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7ABC9">
      <w:pPr>
        <w:pStyle w:val="13"/>
        <w:rPr>
          <w:rFonts w:cs="Times New Roman"/>
        </w:rPr>
      </w:pPr>
      <w:r>
        <w:rPr>
          <w:rFonts w:cs="Times New Roman"/>
        </w:rPr>
        <w:t xml:space="preserve">Министерство цифрового развития, связи </w:t>
      </w:r>
      <w:r>
        <w:rPr>
          <w:rFonts w:cs="Times New Roman"/>
        </w:rPr>
        <w:br w:type="textWrapping"/>
      </w:r>
      <w:r>
        <w:rPr>
          <w:rFonts w:cs="Times New Roman"/>
        </w:rPr>
        <w:t>И массовых коммуникаций российской федерации</w:t>
      </w:r>
    </w:p>
    <w:p w14:paraId="6A36420A">
      <w:pPr>
        <w:pStyle w:val="14"/>
        <w:rPr>
          <w:rFonts w:ascii="Times New Roman" w:hAnsi="Times New Roman" w:cs="Times New Roman"/>
        </w:rPr>
      </w:pPr>
      <w:bookmarkStart w:id="0" w:name="__RefHeading___Toc4148_277050028212"/>
      <w:bookmarkEnd w:id="0"/>
      <w:r>
        <w:rPr>
          <w:rFonts w:ascii="Times New Roman" w:hAnsi="Times New Roman" w:cs="Times New Roman"/>
        </w:rPr>
        <w:t xml:space="preserve">Ордена Трудового Красного Знамени федеральное государственное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бюджетное образовательное учреждение высшего образования </w:t>
      </w:r>
    </w:p>
    <w:p w14:paraId="3E907BEF">
      <w:pPr>
        <w:pStyle w:val="15"/>
        <w:ind w:left="0"/>
        <w:rPr>
          <w:b w:val="0"/>
          <w:bCs/>
          <w:sz w:val="28"/>
        </w:rPr>
      </w:pPr>
      <w:bookmarkStart w:id="1" w:name="__RefHeading___Toc4150_277050028212"/>
      <w:bookmarkEnd w:id="1"/>
      <w:r>
        <w:rPr>
          <w:b w:val="0"/>
          <w:bCs/>
          <w:sz w:val="28"/>
        </w:rPr>
        <w:t>Московский технический университет связи и информатики</w:t>
      </w:r>
    </w:p>
    <w:p w14:paraId="47EF54CB">
      <w:pPr>
        <w:pStyle w:val="16"/>
        <w:pBdr>
          <w:top w:val="single" w:color="000001" w:sz="6" w:space="4"/>
        </w:pBdr>
        <w:spacing w:line="240" w:lineRule="auto"/>
      </w:pPr>
      <w:r>
        <w:t>Кафедра «Математическая кибернетика и информационные технологии»</w:t>
      </w:r>
    </w:p>
    <w:p w14:paraId="4394C8D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9927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46EBE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39398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FD27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1A1FE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ЛАБОРАТОРНЫЕ РАБОТЫ</w:t>
      </w:r>
    </w:p>
    <w:p w14:paraId="2006895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044D8B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CEBBB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дисциплине </w:t>
      </w:r>
    </w:p>
    <w:p w14:paraId="570567A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Прикладные информационные системы</w:t>
      </w:r>
    </w:p>
    <w:p w14:paraId="05654BC8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8E5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21131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7011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21F37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8554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0E38C8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A5128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4453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9F509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E3073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97E34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F7EE8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862D39">
      <w:pPr>
        <w:pStyle w:val="17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Выполнил:</w:t>
      </w:r>
    </w:p>
    <w:p w14:paraId="2581B36F">
      <w:pPr>
        <w:pStyle w:val="17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Студент группы БСТ2252</w:t>
      </w:r>
    </w:p>
    <w:p w14:paraId="11F4E48F">
      <w:pPr>
        <w:pStyle w:val="17"/>
        <w:jc w:val="right"/>
        <w:rPr>
          <w:sz w:val="28"/>
          <w:szCs w:val="28"/>
        </w:rPr>
      </w:pPr>
      <w:r>
        <w:rPr>
          <w:color w:val="auto"/>
          <w:sz w:val="28"/>
          <w:szCs w:val="28"/>
          <w:lang w:val="ru-RU"/>
        </w:rPr>
        <w:t>Чернова</w:t>
      </w:r>
      <w:r>
        <w:rPr>
          <w:rFonts w:hint="default"/>
          <w:color w:val="auto"/>
          <w:sz w:val="28"/>
          <w:szCs w:val="28"/>
          <w:lang w:val="ru-RU"/>
        </w:rPr>
        <w:t xml:space="preserve"> Д.В</w:t>
      </w:r>
      <w:r>
        <w:rPr>
          <w:rFonts w:hint="default"/>
          <w:color w:val="auto"/>
          <w:sz w:val="28"/>
          <w:szCs w:val="28"/>
          <w:lang w:val="ru-RU"/>
        </w:rPr>
        <w:br w:type="textWrapping"/>
      </w:r>
      <w:r>
        <w:rPr>
          <w:sz w:val="28"/>
          <w:szCs w:val="28"/>
        </w:rPr>
        <w:t>Номер зачетной книжки:</w:t>
      </w:r>
    </w:p>
    <w:p w14:paraId="7AF1041C">
      <w:pPr>
        <w:pStyle w:val="17"/>
        <w:jc w:val="right"/>
        <w:rPr>
          <w:sz w:val="28"/>
          <w:szCs w:val="28"/>
        </w:rPr>
      </w:pPr>
      <w:r>
        <w:rPr>
          <w:sz w:val="28"/>
          <w:szCs w:val="28"/>
        </w:rPr>
        <w:t>ЗБСТ</w:t>
      </w:r>
      <w:r>
        <w:rPr>
          <w:rFonts w:hint="default"/>
          <w:sz w:val="28"/>
          <w:szCs w:val="28"/>
          <w:lang w:val="ru-RU"/>
        </w:rPr>
        <w:t xml:space="preserve">3БСТ22048 </w:t>
      </w:r>
    </w:p>
    <w:p w14:paraId="0B378EED">
      <w:pPr>
        <w:pStyle w:val="17"/>
        <w:jc w:val="right"/>
        <w:rPr>
          <w:sz w:val="28"/>
          <w:szCs w:val="28"/>
        </w:rPr>
      </w:pPr>
      <w:bookmarkStart w:id="2" w:name="_GoBack"/>
      <w:bookmarkEnd w:id="2"/>
    </w:p>
    <w:p w14:paraId="6D72CB2C">
      <w:pPr>
        <w:pStyle w:val="17"/>
        <w:jc w:val="right"/>
        <w:rPr>
          <w:sz w:val="28"/>
          <w:szCs w:val="28"/>
        </w:rPr>
      </w:pPr>
    </w:p>
    <w:p w14:paraId="67E95636">
      <w:pPr>
        <w:pStyle w:val="17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Проверил:</w:t>
      </w:r>
    </w:p>
    <w:p w14:paraId="7D9D3FF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 А.Е.</w:t>
      </w:r>
    </w:p>
    <w:p w14:paraId="14AAD0BA">
      <w:pPr>
        <w:pStyle w:val="17"/>
        <w:jc w:val="right"/>
        <w:rPr>
          <w:sz w:val="28"/>
          <w:szCs w:val="28"/>
        </w:rPr>
      </w:pPr>
    </w:p>
    <w:p w14:paraId="781630D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5C3D3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A6095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B42E7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 г.</w:t>
      </w:r>
    </w:p>
    <w:p w14:paraId="2F8A3E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29753E7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«</w:t>
      </w:r>
      <w:r>
        <w:rPr>
          <w:rFonts w:ascii="Times New Roman" w:hAnsi="Times New Roman" w:cs="Times New Roman" w:eastAsiaTheme="minorHAnsi"/>
          <w:sz w:val="28"/>
          <w:szCs w:val="28"/>
          <w:lang w:val="en-US" w:eastAsia="zh-CN" w:bidi="ar-SA"/>
        </w:rPr>
        <w:t>Основы языка Python</w:t>
      </w: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»</w:t>
      </w:r>
    </w:p>
    <w:p w14:paraId="7AFA5BF0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23CB60B7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Изучение основ синтаксиса языка Python, установка интерпретатора Python и веб-фреймворка Django, первичная настройка проекта и исследование административного интерфейса.</w:t>
      </w:r>
    </w:p>
    <w:p w14:paraId="3A4AD6AC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Задачи:</w:t>
      </w:r>
    </w:p>
    <w:p w14:paraId="008DFA1A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Установка Python 2.7 и настройка переменных среды (PATH).</w:t>
      </w:r>
    </w:p>
    <w:p w14:paraId="57139DCD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и выполнение первого скрипта (helloworld.py).</w:t>
      </w:r>
    </w:p>
    <w:p w14:paraId="10A5810C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структуры данных (списка студентов) и написание функции для вывода данных в виде таблицы.</w:t>
      </w:r>
    </w:p>
    <w:p w14:paraId="0F76DC57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Написание функции фильтрации студентов по среднему баллу.</w:t>
      </w:r>
    </w:p>
    <w:p w14:paraId="4544EAE7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Установка Django версии 1.4.</w:t>
      </w:r>
    </w:p>
    <w:p w14:paraId="34BE1BB8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проекта admin_learning.</w:t>
      </w:r>
    </w:p>
    <w:p w14:paraId="42ECB864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Настройка базы данных SQLite3 в файле settings.py.</w:t>
      </w:r>
    </w:p>
    <w:p w14:paraId="59DDD7F9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Синхронизация базы данных (syncdb) и создание суперпользователя.</w:t>
      </w:r>
    </w:p>
    <w:p w14:paraId="227F346F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Активация и исследование административной панели Django.</w:t>
      </w:r>
    </w:p>
    <w:p w14:paraId="125E405F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2A4306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 2.7</w:t>
      </w:r>
    </w:p>
    <w:p w14:paraId="7AE157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1866900" cy="523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43B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Рис. 1 — Установка Python 2.7</w:t>
      </w:r>
    </w:p>
    <w:p w14:paraId="39C3C14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>Протестировали работоспособность</w:t>
      </w:r>
    </w:p>
    <w:p w14:paraId="4D41F2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5077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2CD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Рис. 2 — Проверка работоспособности Python</w:t>
      </w:r>
    </w:p>
    <w:p w14:paraId="5F72D369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Запущен интерпретатор Python в командной строке, выполнена команда print "Hello, World!". Это подтверждает, что интерпретатор установлен корректно и работает.</w:t>
      </w:r>
    </w:p>
    <w:p w14:paraId="0FBF42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файл со студентами</w:t>
      </w:r>
    </w:p>
    <w:p w14:paraId="56DCFF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58648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95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Создание файла со студентами</w:t>
      </w:r>
    </w:p>
    <w:p w14:paraId="0BCE1B6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текстовом редакторе создан файл groupmates.py, содержащий список словарей. Каждый словарь хранит информацию о студенте: имя, фамилию, группу и средний балл.</w:t>
      </w:r>
    </w:p>
    <w:p w14:paraId="2B68CD96">
      <w:pPr>
        <w:rPr>
          <w:rFonts w:hint="default" w:ascii="Times New Roman" w:hAnsi="Times New Roman"/>
          <w:sz w:val="28"/>
          <w:szCs w:val="28"/>
        </w:rPr>
      </w:pPr>
    </w:p>
    <w:p w14:paraId="67960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</w:t>
      </w:r>
    </w:p>
    <w:p w14:paraId="0B0DBA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219575" cy="2028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179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Проверка работы вывода студентов</w:t>
      </w:r>
    </w:p>
    <w:p w14:paraId="77BA29DB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Скрипт groupmates.py запущен на выполнение. В консоль выведена отформатированная таблица с данными всех студентов.</w:t>
      </w:r>
    </w:p>
    <w:p w14:paraId="6C3BA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функцию фильтрации студентов</w:t>
      </w:r>
    </w:p>
    <w:p w14:paraId="1BBEF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8040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8DB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5 — Функция фильтрации студентов</w:t>
      </w:r>
    </w:p>
    <w:p w14:paraId="1A9A6FA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файл добавлена функция filter_students, которая принимает список студентов и минимальный средний балл, возвращая отфильтрованный список.</w:t>
      </w:r>
    </w:p>
    <w:p w14:paraId="45D1F9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</w:t>
      </w:r>
    </w:p>
    <w:p w14:paraId="45DEC2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1372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164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6 — Проверка фильтрации</w:t>
      </w:r>
    </w:p>
    <w:p w14:paraId="6CF8280A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Вызвана функция фильтрации с порогом 4.5. В консоли отобразились только студенты, чей средний балл выше указанного значения.</w:t>
      </w:r>
    </w:p>
    <w:p w14:paraId="545253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3C359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24371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59F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7 — Установка Django</w:t>
      </w:r>
    </w:p>
    <w:p w14:paraId="66D8F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командной строке выполнена команда pip install django==1.4. Менеджер пакетов pip загружает и устанавливает указанную версию фреймворка.</w:t>
      </w:r>
    </w:p>
    <w:p w14:paraId="6190E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версии</w:t>
      </w:r>
    </w:p>
    <w:p w14:paraId="68ADD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0900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805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8 — Проверка версии Django</w:t>
      </w:r>
    </w:p>
    <w:p w14:paraId="19F6D035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интерактивном режиме Python выполнен импорт Django и выведена его версия. Это подтверждает успешную установку.</w:t>
      </w:r>
    </w:p>
    <w:p w14:paraId="7051B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admin_learning</w:t>
      </w:r>
    </w:p>
    <w:p w14:paraId="068611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11880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02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9 — Создание проекта admin_learning</w:t>
      </w:r>
    </w:p>
    <w:p w14:paraId="5BD2B1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Командой django-admin.py startproject admin_learning создан новый проект. В текущей директории появилась папка с файлами проекта.</w:t>
      </w:r>
    </w:p>
    <w:p w14:paraId="3E7454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3314700" cy="2628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E6E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10 — Структура проекта</w:t>
      </w:r>
    </w:p>
    <w:p w14:paraId="56325F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Отображено содержимое папки проекта: файл manage.py для управления проектом, папка с настройками (settings.py, urls.py и др.).</w:t>
      </w:r>
    </w:p>
    <w:p w14:paraId="3E9764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Запустили сервер</w:t>
      </w:r>
    </w:p>
    <w:p w14:paraId="3619F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818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777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11 — Запуск сервера</w:t>
      </w:r>
    </w:p>
    <w:p w14:paraId="15BB515A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Выполнена команда python manage.py runserver. Сервер разработки Django запущен и ожидает подключений на порту 8000.</w:t>
      </w:r>
    </w:p>
    <w:p w14:paraId="703B8A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6865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1A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12 — Приветственная страница Django</w:t>
      </w:r>
    </w:p>
    <w:p w14:paraId="157F3DF5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браузере открыт адрес http://127.0.0.1:8000/. Отображается стандартная страница с сообщением "It worked!", подтверждающая работоспособность сервера.</w:t>
      </w:r>
    </w:p>
    <w:p w14:paraId="44C1D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параметры базы данных</w:t>
      </w:r>
    </w:p>
    <w:p w14:paraId="241FF7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6090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F4C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13 — Настройка базы данных в settings.py</w:t>
      </w:r>
    </w:p>
    <w:p w14:paraId="62F2EBEB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файле settings.py в разделе DATABASES указан движок SQLite3 и путь к файлу базы данных. Это стандартная настройка для разработки.</w:t>
      </w:r>
    </w:p>
    <w:p w14:paraId="29FB85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пользователя базы данных</w:t>
      </w:r>
    </w:p>
    <w:p w14:paraId="762E29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4949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A61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14 — Создание суперпользователя</w:t>
      </w:r>
    </w:p>
    <w:p w14:paraId="3608C7BB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выполнении python manage.py syncdb создаются таблицы в базе данных. Система предлагает создать суперпользователя для доступа к админке. Введены логин, email и пароль.</w:t>
      </w:r>
    </w:p>
    <w:p w14:paraId="44123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Раскоментировали элемент</w:t>
      </w:r>
    </w:p>
    <w:p w14:paraId="1DCED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810885" cy="27146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19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15 — Раскомментирование django.contrib.admin</w:t>
      </w:r>
    </w:p>
    <w:p w14:paraId="245CB3A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файле settings.py в списке INSTALLED_APPS раскомментирована строка с административным приложением Django. Это активирует админ-панель.</w:t>
      </w:r>
    </w:p>
    <w:p w14:paraId="4CDF0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295775" cy="8858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8ED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16 — Настройка urls.py</w:t>
      </w:r>
    </w:p>
    <w:p w14:paraId="720D582B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файле urls.py раскомментирована строка, подключающая URL-маршруты административной панели. Админка становится доступна по адресу /admin.</w:t>
      </w:r>
    </w:p>
    <w:p w14:paraId="530FFC51">
      <w:pPr>
        <w:rPr>
          <w:rFonts w:ascii="Times New Roman" w:hAnsi="Times New Roman" w:cs="Times New Roman"/>
          <w:sz w:val="28"/>
          <w:szCs w:val="28"/>
        </w:rPr>
      </w:pPr>
    </w:p>
    <w:p w14:paraId="304C3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4B591C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2207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506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Рис. 17 — Создание пользователя </w:t>
      </w:r>
    </w:p>
    <w:p w14:paraId="0E1DD49D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входа в административную панель через интерфейс создан новый пользователь. Заполнены обязательные поля: имя пользователя и пароль.</w:t>
      </w:r>
    </w:p>
    <w:p w14:paraId="4E64D9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суперправ</w:t>
      </w:r>
    </w:p>
    <w:p w14:paraId="2ED8F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82310" cy="413385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5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18 — Назначение суперправ</w:t>
      </w:r>
    </w:p>
    <w:p w14:paraId="4EBB54A8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/>
          <w:sz w:val="28"/>
          <w:szCs w:val="28"/>
        </w:rPr>
        <w:t>В списке пользователей выбран созданный пользователь, и ему присвоен статус суперпользователя (отмечена галочка "Superuser status"). Это даёт полные права доступа.</w:t>
      </w:r>
    </w:p>
    <w:p w14:paraId="24EB6293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7B51BA09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6EC42D3C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349F011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работы был установлен Python 2.7 и Django 1.4. Был создан файл groupmates.py, в котором реализован список словарей, имитирующий данных студентов. Написана функция print_students для форматированного вывода таблицы, а также функция фильтрации студентов по заданному среднему баллу. Установка Django прошла успешно (проверено через import django в интерпретаторе). Был создан проект admin_learning, настроена БД SQLite3. С помощью команды python manage.py syncdb созданы таблицы и суперпользователь. После раскомментирования django.contrib.admin в settings.py и настройки urls.py стал доступен административный интерфейс по адресу http://127.0.0.1:8000/admin/. В интерфейсе были созданы новые пользователи с разными правами (активные/неактивные, суперпользователи).</w:t>
      </w:r>
    </w:p>
    <w:p w14:paraId="4E8B45EF">
      <w:pPr>
        <w:rPr>
          <w:rFonts w:hint="default" w:ascii="Times New Roman" w:hAnsi="Times New Roman"/>
          <w:sz w:val="28"/>
          <w:szCs w:val="28"/>
        </w:rPr>
      </w:pPr>
    </w:p>
    <w:p w14:paraId="7174D71B">
      <w:pPr>
        <w:rPr>
          <w:rFonts w:ascii="Times New Roman" w:hAnsi="Times New Roman" w:cs="Times New Roman"/>
          <w:sz w:val="28"/>
          <w:szCs w:val="28"/>
        </w:rPr>
      </w:pPr>
    </w:p>
    <w:p w14:paraId="18F12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29F3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022E2F9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«</w:t>
      </w:r>
      <w:r>
        <w:rPr>
          <w:rFonts w:ascii="Times New Roman" w:hAnsi="Times New Roman" w:cs="Times New Roman" w:eastAsiaTheme="minorHAnsi"/>
          <w:sz w:val="28"/>
          <w:szCs w:val="28"/>
          <w:lang w:val="en-US" w:eastAsia="zh-CN" w:bidi="ar-SA"/>
        </w:rPr>
        <w:t>Создание первой web-страницы с простым текстом</w:t>
      </w: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»</w:t>
      </w:r>
    </w:p>
    <w:p w14:paraId="1E347AD5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5B2BAD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/>
          <w:sz w:val="28"/>
          <w:szCs w:val="28"/>
        </w:rPr>
        <w:t>Создание простейшего веб-прилож</w:t>
      </w: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ения, настройка маршрутов (URL), создание HTML-шаблонов и подключение статических файлов (CSS, изображения).</w:t>
      </w:r>
    </w:p>
    <w:p w14:paraId="4BA46C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b/>
          <w:bCs/>
          <w:sz w:val="28"/>
          <w:szCs w:val="28"/>
          <w:u w:val="single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b/>
          <w:bCs/>
          <w:sz w:val="28"/>
          <w:szCs w:val="28"/>
          <w:u w:val="single"/>
          <w:lang w:val="en-US" w:eastAsia="zh-CN" w:bidi="ar-SA"/>
        </w:rPr>
        <w:t>Задачи:</w:t>
      </w:r>
    </w:p>
    <w:p w14:paraId="0A682A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Создание проекта helloworld и приложения flatpages.</w:t>
      </w:r>
    </w:p>
    <w:p w14:paraId="6552D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Настройка URL для отображения текста по корневому адресу (/) и /hello/.</w:t>
      </w:r>
    </w:p>
    <w:p w14:paraId="354260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Создание представления (view), возвращающего текстовый ответ.</w:t>
      </w:r>
    </w:p>
    <w:p w14:paraId="296623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Создание HTML-шаблона index.html в директории templates.</w:t>
      </w:r>
    </w:p>
    <w:p w14:paraId="6A6983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Подключение CSS-стилей и изображения (логотипа) через статические файлы.</w:t>
      </w:r>
    </w:p>
    <w:p w14:paraId="50A23C79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en-US" w:eastAsia="zh-CN" w:bidi="ar-SA"/>
        </w:rPr>
        <w:t>Верстка страницы в соответствии с базовыми т</w:t>
      </w:r>
      <w:r>
        <w:rPr>
          <w:rFonts w:hint="default" w:ascii="Times New Roman" w:hAnsi="Times New Roman"/>
          <w:sz w:val="28"/>
          <w:szCs w:val="28"/>
        </w:rPr>
        <w:t>ребованиями.</w:t>
      </w:r>
    </w:p>
    <w:p w14:paraId="1D0564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 w:eastAsiaTheme="minorHAnsi"/>
          <w:b/>
          <w:bCs/>
          <w:sz w:val="28"/>
          <w:szCs w:val="28"/>
          <w:u w:val="single"/>
          <w:lang w:val="ru-RU" w:eastAsia="zh-CN" w:bidi="ar-SA"/>
        </w:rPr>
      </w:pPr>
      <w:r>
        <w:rPr>
          <w:rFonts w:hint="default" w:ascii="Times New Roman" w:hAnsi="Times New Roman" w:cs="Times New Roman" w:eastAsiaTheme="minorHAnsi"/>
          <w:b/>
          <w:bCs/>
          <w:sz w:val="28"/>
          <w:szCs w:val="28"/>
          <w:u w:val="single"/>
          <w:lang w:val="ru-RU" w:eastAsia="zh-CN" w:bidi="ar-SA"/>
        </w:rPr>
        <w:t>Ход работы:</w:t>
      </w:r>
    </w:p>
    <w:p w14:paraId="1B887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папку и установили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3D3A0F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971925" cy="10001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60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Создание папки и установка Django</w:t>
      </w:r>
    </w:p>
    <w:p w14:paraId="747A3A9F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Создана новая директория для проекта helloworld. Выполнена установка Django через pip для подготовки окружения.</w:t>
      </w:r>
    </w:p>
    <w:p w14:paraId="7A12DE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6140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D80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2 — Проверка версии Django</w:t>
      </w:r>
    </w:p>
    <w:p w14:paraId="1B7D9E2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Повторная проверка версии Django для подтверждения корректности установки перед началом работы.</w:t>
      </w:r>
    </w:p>
    <w:p w14:paraId="47585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БД</w:t>
      </w:r>
    </w:p>
    <w:p w14:paraId="451266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15585" cy="2362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0004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3 — Настройка базы данных</w:t>
      </w:r>
    </w:p>
    <w:p w14:paraId="651A9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файле settings.py проекта настроено подключение к SQLite3. База данных будет храниться в файле db.sqlite3 в корне проекта.</w:t>
      </w:r>
    </w:p>
    <w:p w14:paraId="05F81B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Настроили кортеж</w:t>
      </w:r>
    </w:p>
    <w:p w14:paraId="6F07F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62325" cy="25431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AC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Настройка кортежа приложений</w:t>
      </w:r>
    </w:p>
    <w:p w14:paraId="1746093C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INSTALLED_APPS добавлено созданное приложение flatpages. Это необходимо, чтобы Django распознавал его компоненты.</w:t>
      </w:r>
    </w:p>
    <w:p w14:paraId="303615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Настроили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</w:p>
    <w:p w14:paraId="2945E4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31394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D69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5 — Настройка urls.py</w:t>
      </w:r>
    </w:p>
    <w:p w14:paraId="04E04D0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главном файле маршрутов настроены пути: корневой URL / и /hello/. Оба маршрута ведут на соответствующую функцию во views.py.</w:t>
      </w:r>
    </w:p>
    <w:p w14:paraId="1A0B16E6">
      <w:pPr>
        <w:rPr>
          <w:rFonts w:ascii="Times New Roman" w:hAnsi="Times New Roman" w:cs="Times New Roman"/>
          <w:sz w:val="28"/>
          <w:szCs w:val="28"/>
        </w:rPr>
      </w:pPr>
    </w:p>
    <w:p w14:paraId="6E2016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функцию</w:t>
      </w:r>
    </w:p>
    <w:p w14:paraId="66794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6643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626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6 — Создание функции во views.py</w:t>
      </w:r>
    </w:p>
    <w:p w14:paraId="3A9FA173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файле views.py написана функция home, которая возвращает HttpResponse с текстом "Привет, Мир!". Это простейшее представление.</w:t>
      </w:r>
    </w:p>
    <w:p w14:paraId="093D8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сервера</w:t>
      </w:r>
    </w:p>
    <w:p w14:paraId="420EDE4E">
      <w:pPr>
        <w:rPr>
          <w:rFonts w:ascii="Times New Roman" w:hAnsi="Times New Roman" w:cs="Times New Roman"/>
          <w:sz w:val="28"/>
          <w:szCs w:val="28"/>
        </w:rPr>
      </w:pPr>
    </w:p>
    <w:p w14:paraId="3034F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095750" cy="12287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87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7 — Проверка сервера</w:t>
      </w:r>
    </w:p>
    <w:p w14:paraId="5A913F93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Сервер запущен, в браузере открыт корневой адрес. Отображается текст "Привет, Мир!", что подтверждает работу представления.</w:t>
      </w:r>
    </w:p>
    <w:p w14:paraId="2DCABE95">
      <w:pPr>
        <w:rPr>
          <w:rFonts w:ascii="Times New Roman" w:hAnsi="Times New Roman" w:cs="Times New Roman"/>
          <w:sz w:val="28"/>
          <w:szCs w:val="28"/>
        </w:rPr>
      </w:pPr>
    </w:p>
    <w:p w14:paraId="76C26F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новому адресу</w:t>
      </w:r>
    </w:p>
    <w:p w14:paraId="794B49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981450" cy="16383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9B6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8 — Вывод по адресу /hello/</w:t>
      </w:r>
    </w:p>
    <w:p w14:paraId="43A1819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переходе на /hello/ также отображается приветствие. Маршрутизация работает корректно для обоих адресов.</w:t>
      </w:r>
    </w:p>
    <w:p w14:paraId="0A9D5D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</w:p>
    <w:p w14:paraId="4FADC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41230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E5E5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9 — Создание шаблона index.html</w:t>
      </w:r>
    </w:p>
    <w:p w14:paraId="708C22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папке templates создан HTML-файл с заголовками, маркированными и нумерованными списками, а также таблицей. Это базовая структура страницы.</w:t>
      </w:r>
    </w:p>
    <w:p w14:paraId="44127B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Обновили главную</w:t>
      </w:r>
    </w:p>
    <w:p w14:paraId="53B87F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960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91D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10 — Обновление главной страницы</w:t>
      </w:r>
    </w:p>
    <w:p w14:paraId="6A36230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Функция home изменена: теперь она использует render для отображения HTML-шаблона вместо простой строки.</w:t>
      </w:r>
    </w:p>
    <w:p w14:paraId="533FE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Обновили по заданию</w:t>
      </w:r>
    </w:p>
    <w:p w14:paraId="2323D7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5801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48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10 — Обновление главной страницы</w:t>
      </w:r>
    </w:p>
    <w:p w14:paraId="6BB006B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Ф</w:t>
      </w:r>
      <w:r>
        <w:rPr>
          <w:rFonts w:hint="default" w:ascii="Times New Roman" w:hAnsi="Times New Roman"/>
          <w:sz w:val="28"/>
          <w:szCs w:val="28"/>
        </w:rPr>
        <w:t>ункция home изменена: теперь она использует render для отображения HTML-шаблона вместо простой строки.</w:t>
      </w:r>
    </w:p>
    <w:p w14:paraId="4EE190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735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дубликат</w:t>
      </w:r>
    </w:p>
    <w:p w14:paraId="6DF8BC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933575" cy="7905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636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12 — Создание дубликата</w:t>
      </w:r>
    </w:p>
    <w:p w14:paraId="44D9946F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Создан дубликат шаблона (вероятно, для тестирования или как резервная копия перед внесением изменений).</w:t>
      </w:r>
    </w:p>
    <w:p w14:paraId="27E51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стили</w:t>
      </w:r>
    </w:p>
    <w:p w14:paraId="17DB9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525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6ED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13 — Создание стилей</w:t>
      </w:r>
    </w:p>
    <w:p w14:paraId="3080C6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В папке static/css/ создан файл index.css. В нём прописаны базовые стили для оформления страницы.</w:t>
      </w:r>
    </w:p>
    <w:p w14:paraId="17767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стилей и лого</w:t>
      </w:r>
    </w:p>
    <w:p w14:paraId="02F8D7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69189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88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14 — Проверка стилей и логотипа</w:t>
      </w:r>
    </w:p>
    <w:p w14:paraId="03EDE7BC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/>
          <w:sz w:val="28"/>
          <w:szCs w:val="28"/>
        </w:rPr>
        <w:t>траница открыта в браузере. Видно, что CSS-стили применились, и логотип отображается корректно. Вёрстка выглядит аккуратно.</w:t>
      </w:r>
    </w:p>
    <w:p w14:paraId="6358B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 стили по заданию</w:t>
      </w:r>
    </w:p>
    <w:p w14:paraId="5B633A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33362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CA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15 — Изменение стилей по заданию</w:t>
      </w:r>
    </w:p>
    <w:p w14:paraId="689CDF0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/>
          <w:sz w:val="28"/>
          <w:szCs w:val="28"/>
        </w:rPr>
        <w:t>несены финальные изменения: увеличен шрифт заголовка, изменён размер логотипа, таблица растянута на 100% ширины в соответствии с заданием.</w:t>
      </w:r>
    </w:p>
    <w:p w14:paraId="69D3A121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47E47F87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6A0120C9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5BE7A398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58235FA8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Был создан проект helloworld и приложение flatpages. В файле views.py написана функция home, возвращающая строку "Привет, Мир!". Для адреса /hello/ настроен аналогичный вывод. Далее был создан шаблон index.html с заголовками, маркированными и нумерованными списками и таблицей. Функция home была изменена для рендера этого шаблона через render. Для работы со статикой создана папка static/css/, куда помещен файл index.css. Стили были подключены к шаблону через тег &lt;link&gt;. На страницу добавлен логотип. Были выполнены задания по изменению стилей: изменен шрифт заголовка, размер картинки и подзаголовков, ширина таблицы установлена на 100%.</w:t>
      </w:r>
    </w:p>
    <w:p w14:paraId="24A21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9728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1E16FB54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</w:rPr>
        <w:t>Создание первой модели данных и её регистрация в</w:t>
      </w:r>
    </w:p>
    <w:p w14:paraId="4841933A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административном приложении django.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 w14:paraId="0BC74F77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27B8B0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модели данных для блога, регистрация модели в административной панели и динамический вывод всех записей на отдельной странице.</w:t>
      </w:r>
    </w:p>
    <w:p w14:paraId="27455A88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Задачи:</w:t>
      </w:r>
    </w:p>
    <w:p w14:paraId="689B89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проекта blog и приложения articles.</w:t>
      </w:r>
    </w:p>
    <w:p w14:paraId="2892ABF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Определение модели Article с полями: заголовок, автор (внешний ключ к User), текст и дата создания.</w:t>
      </w:r>
    </w:p>
    <w:p w14:paraId="5AF0640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Регистрация модели в административной панели через создание класса ArticleAdmin в файле admin.py.</w:t>
      </w:r>
    </w:p>
    <w:p w14:paraId="26574B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 метода __unicode__ и get_excerpt для удобного отображения.</w:t>
      </w:r>
    </w:p>
    <w:p w14:paraId="1071BDE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шаблона archive.html для вывода всех статей.</w:t>
      </w:r>
    </w:p>
    <w:p w14:paraId="23E77B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представления archive, передающего в шаблон все записи (Article.objects.all()).</w:t>
      </w:r>
    </w:p>
    <w:p w14:paraId="6BA27AA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Настройка URL для отображения архива статей на главной странице.</w:t>
      </w:r>
    </w:p>
    <w:p w14:paraId="6C8AFAF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 новой записи напрямую через менеджер БД.</w:t>
      </w:r>
    </w:p>
    <w:p w14:paraId="5132B884">
      <w:pP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78B2D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проект</w:t>
      </w:r>
    </w:p>
    <w:p w14:paraId="20F499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53735" cy="13716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227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Создание проекта blog</w:t>
      </w:r>
    </w:p>
    <w:p w14:paraId="092EE2DD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Командой django-admin startproject blog создан новый проект. Затем командой python manage.py startapp articles создано приложение для работы со статьями.</w:t>
      </w:r>
    </w:p>
    <w:p w14:paraId="46E49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модель</w:t>
      </w:r>
    </w:p>
    <w:p w14:paraId="4ACBC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0308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037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2 — Создание модели Article</w:t>
      </w:r>
    </w:p>
    <w:p w14:paraId="4AE339C5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файле models.py приложения articles описана модель данных: заголовок, автор (внешний ключ к встроенной модели User), текст статьи, дата создания. Добавлены методы __unicode__ и get_excerpt.</w:t>
      </w:r>
    </w:p>
    <w:p w14:paraId="5BAFE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админа</w:t>
      </w:r>
    </w:p>
    <w:p w14:paraId="79C175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6078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936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Регистрация модели в админке</w:t>
      </w:r>
    </w:p>
    <w:p w14:paraId="77DC8BE6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admin.py создан класс ArticleAdmin, наследующий admin.ModelAdmin. В нём настроено отображение полей в списке статей административной панели.</w:t>
      </w:r>
    </w:p>
    <w:p w14:paraId="6E54F4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статей в админке</w:t>
      </w:r>
    </w:p>
    <w:p w14:paraId="6ADB8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68010" cy="2628900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8AC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Появление статей в админке</w:t>
      </w:r>
    </w:p>
    <w:p w14:paraId="1415782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После выполнения миграций в административной панели появился раздел "Articles". Теперь можно управлять записями через веб-интерфейс.</w:t>
      </w:r>
    </w:p>
    <w:p w14:paraId="67187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статьи</w:t>
      </w:r>
    </w:p>
    <w:p w14:paraId="20936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75336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7C8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5 — Добавление статьи через админку</w:t>
      </w:r>
    </w:p>
    <w:p w14:paraId="2B6EDEE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Открыта форма создания новой статьи. Заполнены поля: заголовок, автор (выбран из выпадающего списка), текст статьи. Нажата кнопка сохранения.</w:t>
      </w:r>
    </w:p>
    <w:p w14:paraId="293E9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статья</w:t>
      </w:r>
    </w:p>
    <w:p w14:paraId="43C74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128520"/>
            <wp:effectExtent l="0" t="0" r="3175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6B6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6 — Новая статья в списке</w:t>
      </w:r>
    </w:p>
    <w:p w14:paraId="66E991B7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списке статей отображается только что созданная запись. Благодаря настройкам list_display видны заголовок, автор и дата создания.</w:t>
      </w:r>
    </w:p>
    <w:p w14:paraId="31F8C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на странице</w:t>
      </w:r>
    </w:p>
    <w:p w14:paraId="6637FF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524250" cy="27908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7E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7 — Отображение на странице</w:t>
      </w:r>
    </w:p>
    <w:p w14:paraId="072D5EB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 xml:space="preserve"> На главной странице сайта через шаблон archive.html выведен список всех статей. Использован цикл {% for %} для перебора записей из базы данных.</w:t>
      </w:r>
    </w:p>
    <w:p w14:paraId="00AF5A4F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7BA8740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приложении articles была создана модель Article. Модель зарегистрирована в админке с кастомным отображением (list_display). В админке создано несколько тестовых статей. Создан шаблон archive.html, в котором с помощью тега {% for %} выводится каждая статья. В представлении archive в контекст передается переменная {"posts": Article.objects.all()}. При переходе на главную страницу отображаются заголовки, авторы и сокращенный текст (метод get_excerpt) всех статей, присутствующих в базе данных. Также была добавлена запись через SQLiteManager для проверки динамичности данных.</w:t>
      </w:r>
    </w:p>
    <w:p w14:paraId="66D169E6">
      <w:pPr>
        <w:rPr>
          <w:rFonts w:hint="default" w:ascii="Times New Roman" w:hAnsi="Times New Roman"/>
          <w:sz w:val="28"/>
          <w:szCs w:val="28"/>
        </w:rPr>
      </w:pPr>
    </w:p>
    <w:p w14:paraId="4FFE7932">
      <w:pPr>
        <w:rPr>
          <w:rFonts w:hint="default" w:ascii="Times New Roman" w:hAnsi="Times New Roman"/>
          <w:sz w:val="28"/>
          <w:szCs w:val="28"/>
        </w:rPr>
      </w:pPr>
    </w:p>
    <w:p w14:paraId="132DCCE8">
      <w:pPr>
        <w:rPr>
          <w:rFonts w:hint="default" w:ascii="Times New Roman" w:hAnsi="Times New Roman"/>
          <w:sz w:val="28"/>
          <w:szCs w:val="28"/>
        </w:rPr>
      </w:pPr>
    </w:p>
    <w:p w14:paraId="7EB9427B">
      <w:pPr>
        <w:rPr>
          <w:rFonts w:hint="default" w:ascii="Times New Roman" w:hAnsi="Times New Roman"/>
          <w:sz w:val="28"/>
          <w:szCs w:val="28"/>
        </w:rPr>
      </w:pPr>
    </w:p>
    <w:p w14:paraId="0BCB3685">
      <w:pPr>
        <w:rPr>
          <w:rFonts w:hint="default" w:ascii="Times New Roman" w:hAnsi="Times New Roman"/>
          <w:sz w:val="28"/>
          <w:szCs w:val="28"/>
        </w:rPr>
      </w:pPr>
    </w:p>
    <w:p w14:paraId="717D5952">
      <w:pPr>
        <w:rPr>
          <w:rFonts w:hint="default" w:ascii="Times New Roman" w:hAnsi="Times New Roman"/>
          <w:sz w:val="28"/>
          <w:szCs w:val="28"/>
        </w:rPr>
      </w:pPr>
    </w:p>
    <w:p w14:paraId="7FA2FA1D">
      <w:pPr>
        <w:rPr>
          <w:rFonts w:hint="default" w:ascii="Times New Roman" w:hAnsi="Times New Roman"/>
          <w:sz w:val="28"/>
          <w:szCs w:val="28"/>
        </w:rPr>
      </w:pPr>
    </w:p>
    <w:p w14:paraId="05E3EB97">
      <w:pPr>
        <w:rPr>
          <w:rFonts w:hint="default" w:ascii="Times New Roman" w:hAnsi="Times New Roman"/>
          <w:sz w:val="28"/>
          <w:szCs w:val="28"/>
        </w:rPr>
      </w:pPr>
    </w:p>
    <w:p w14:paraId="4A14852D">
      <w:pPr>
        <w:rPr>
          <w:rFonts w:hint="default" w:ascii="Times New Roman" w:hAnsi="Times New Roman"/>
          <w:sz w:val="28"/>
          <w:szCs w:val="28"/>
        </w:rPr>
      </w:pPr>
    </w:p>
    <w:p w14:paraId="73F54A49">
      <w:pPr>
        <w:rPr>
          <w:rFonts w:hint="default" w:ascii="Times New Roman" w:hAnsi="Times New Roman"/>
          <w:sz w:val="28"/>
          <w:szCs w:val="28"/>
        </w:rPr>
      </w:pPr>
    </w:p>
    <w:p w14:paraId="62C51621">
      <w:pPr>
        <w:rPr>
          <w:rFonts w:hint="default" w:ascii="Times New Roman" w:hAnsi="Times New Roman"/>
          <w:sz w:val="28"/>
          <w:szCs w:val="28"/>
        </w:rPr>
      </w:pPr>
    </w:p>
    <w:p w14:paraId="0299A1B8">
      <w:pPr>
        <w:rPr>
          <w:rFonts w:hint="default" w:ascii="Times New Roman" w:hAnsi="Times New Roman"/>
          <w:sz w:val="28"/>
          <w:szCs w:val="28"/>
        </w:rPr>
      </w:pPr>
    </w:p>
    <w:p w14:paraId="702B567B">
      <w:pPr>
        <w:rPr>
          <w:rFonts w:hint="default" w:ascii="Times New Roman" w:hAnsi="Times New Roman"/>
          <w:sz w:val="28"/>
          <w:szCs w:val="28"/>
        </w:rPr>
      </w:pPr>
    </w:p>
    <w:p w14:paraId="69ED060E">
      <w:pPr>
        <w:rPr>
          <w:rFonts w:hint="default" w:ascii="Times New Roman" w:hAnsi="Times New Roman"/>
          <w:sz w:val="28"/>
          <w:szCs w:val="28"/>
        </w:rPr>
      </w:pPr>
    </w:p>
    <w:p w14:paraId="26C855D7">
      <w:pPr>
        <w:rPr>
          <w:rFonts w:hint="default" w:ascii="Times New Roman" w:hAnsi="Times New Roman"/>
          <w:sz w:val="28"/>
          <w:szCs w:val="28"/>
        </w:rPr>
      </w:pPr>
    </w:p>
    <w:p w14:paraId="28F5F74C">
      <w:pPr>
        <w:rPr>
          <w:rFonts w:hint="default" w:ascii="Times New Roman" w:hAnsi="Times New Roman"/>
          <w:sz w:val="28"/>
          <w:szCs w:val="28"/>
        </w:rPr>
      </w:pPr>
    </w:p>
    <w:p w14:paraId="41E072F1">
      <w:pPr>
        <w:rPr>
          <w:rFonts w:hint="default" w:ascii="Times New Roman" w:hAnsi="Times New Roman"/>
          <w:sz w:val="28"/>
          <w:szCs w:val="28"/>
        </w:rPr>
      </w:pPr>
    </w:p>
    <w:p w14:paraId="2EA26EDD">
      <w:pPr>
        <w:rPr>
          <w:rFonts w:hint="default" w:ascii="Times New Roman" w:hAnsi="Times New Roman"/>
          <w:sz w:val="28"/>
          <w:szCs w:val="28"/>
        </w:rPr>
      </w:pPr>
    </w:p>
    <w:p w14:paraId="27782E75">
      <w:pPr>
        <w:rPr>
          <w:rFonts w:hint="default" w:ascii="Times New Roman" w:hAnsi="Times New Roman"/>
          <w:sz w:val="28"/>
          <w:szCs w:val="28"/>
        </w:rPr>
      </w:pPr>
    </w:p>
    <w:p w14:paraId="4F0CECBD">
      <w:pPr>
        <w:rPr>
          <w:rFonts w:hint="default" w:ascii="Times New Roman" w:hAnsi="Times New Roman"/>
          <w:sz w:val="28"/>
          <w:szCs w:val="28"/>
        </w:rPr>
      </w:pPr>
    </w:p>
    <w:p w14:paraId="583CF5F8">
      <w:pPr>
        <w:rPr>
          <w:rFonts w:hint="default" w:ascii="Times New Roman" w:hAnsi="Times New Roman"/>
          <w:sz w:val="28"/>
          <w:szCs w:val="28"/>
        </w:rPr>
      </w:pPr>
    </w:p>
    <w:p w14:paraId="5D990050">
      <w:pPr>
        <w:rPr>
          <w:rFonts w:hint="default" w:ascii="Times New Roman" w:hAnsi="Times New Roman"/>
          <w:sz w:val="28"/>
          <w:szCs w:val="28"/>
        </w:rPr>
      </w:pPr>
    </w:p>
    <w:p w14:paraId="3E7C38ED">
      <w:pPr>
        <w:rPr>
          <w:rFonts w:hint="default" w:ascii="Times New Roman" w:hAnsi="Times New Roman"/>
          <w:sz w:val="28"/>
          <w:szCs w:val="28"/>
        </w:rPr>
      </w:pPr>
    </w:p>
    <w:p w14:paraId="00F4A287">
      <w:pPr>
        <w:rPr>
          <w:rFonts w:hint="default" w:ascii="Times New Roman" w:hAnsi="Times New Roman"/>
          <w:sz w:val="28"/>
          <w:szCs w:val="28"/>
        </w:rPr>
      </w:pPr>
    </w:p>
    <w:p w14:paraId="7193D195">
      <w:pPr>
        <w:rPr>
          <w:rFonts w:hint="default" w:ascii="Times New Roman" w:hAnsi="Times New Roman"/>
          <w:sz w:val="28"/>
          <w:szCs w:val="28"/>
        </w:rPr>
      </w:pPr>
    </w:p>
    <w:p w14:paraId="28899BDA">
      <w:pPr>
        <w:rPr>
          <w:rFonts w:hint="default" w:ascii="Times New Roman" w:hAnsi="Times New Roman"/>
          <w:sz w:val="28"/>
          <w:szCs w:val="28"/>
        </w:rPr>
      </w:pPr>
    </w:p>
    <w:p w14:paraId="6076C38B">
      <w:pPr>
        <w:rPr>
          <w:rFonts w:hint="default" w:ascii="Times New Roman" w:hAnsi="Times New Roman"/>
          <w:sz w:val="28"/>
          <w:szCs w:val="28"/>
        </w:rPr>
      </w:pPr>
    </w:p>
    <w:p w14:paraId="5FF956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1BCAAB1A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</w:rPr>
        <w:t>Создание страницы определенной записи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 w14:paraId="0ABA37C2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</w:rPr>
        <w:t>Цель работы:</w:t>
      </w:r>
    </w:p>
    <w:p w14:paraId="0F85AB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страницы для отображения одной конкретной статьи и приведение дизайна всех страниц в соответствие с макетом.</w:t>
      </w:r>
    </w:p>
    <w:p w14:paraId="34EA46FB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</w:rPr>
        <w:t>Задачи:</w:t>
      </w:r>
    </w:p>
    <w:p w14:paraId="1D3186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Настройка URL с использованием регулярного выражения для передачи article_id.</w:t>
      </w:r>
    </w:p>
    <w:p w14:paraId="2952B2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представления get_article, обрабатывающего исключение Article.DoesNotExist (вызов Http404).</w:t>
      </w:r>
    </w:p>
    <w:p w14:paraId="76D89E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шаблона article.html для отображения полной статьи.</w:t>
      </w:r>
    </w:p>
    <w:p w14:paraId="6590C4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Связывание заголовков на странице архива с детальными страницами статей (гиперссылки).</w:t>
      </w:r>
    </w:p>
    <w:p w14:paraId="1F6FEB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CSS-файла article.css и подключение его к шаблонам.</w:t>
      </w:r>
    </w:p>
    <w:p w14:paraId="26E9E4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Верстка страниц в соответствии с макетами lab4_main и lab4_item (центрирование контента, расположение автора и даты, стилизация ссылок).</w:t>
      </w:r>
    </w:p>
    <w:p w14:paraId="07956D71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single"/>
          <w:lang w:val="ru-RU"/>
        </w:rPr>
        <w:t>Ход работы:</w:t>
      </w:r>
    </w:p>
    <w:p w14:paraId="72E973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страницу со статьей</w:t>
      </w:r>
    </w:p>
    <w:p w14:paraId="686CB4A7">
      <w:pPr>
        <w:rPr>
          <w:rFonts w:ascii="Times New Roman" w:hAnsi="Times New Roman" w:cs="Times New Roman"/>
          <w:sz w:val="28"/>
          <w:szCs w:val="28"/>
        </w:rPr>
      </w:pPr>
    </w:p>
    <w:p w14:paraId="1E006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826510"/>
            <wp:effectExtent l="0" t="0" r="3175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E3D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Создание шаблона article.html</w:t>
      </w:r>
    </w:p>
    <w:p w14:paraId="1E2F8DA8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 xml:space="preserve"> Создан новый шаблон article.html для отображения полного содержимого одной статьи. В нём предусмотрены блоки для заголовка, автора, даты и текста.</w:t>
      </w:r>
    </w:p>
    <w:p w14:paraId="01A074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Настроили </w:t>
      </w:r>
      <w:r>
        <w:rPr>
          <w:rFonts w:ascii="Times New Roman" w:hAnsi="Times New Roman" w:cs="Times New Roman"/>
          <w:sz w:val="28"/>
          <w:szCs w:val="28"/>
          <w:lang w:val="en-US"/>
        </w:rPr>
        <w:t>urls</w:t>
      </w:r>
    </w:p>
    <w:p w14:paraId="1F6313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187515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4CD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  <w:lang w:val="en-US"/>
        </w:rPr>
        <w:t>ис. 2 — Настройка urls с параметром</w:t>
      </w:r>
    </w:p>
    <w:p w14:paraId="0A328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urls.py добавлен маршрут с регулярным выражением article/(?P&lt;article_id&gt;\d+)/. Он захватывает числовой идентификатор статьи и передаёт его в представление.</w:t>
      </w:r>
    </w:p>
    <w:p w14:paraId="1F3867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 статей</w:t>
      </w:r>
    </w:p>
    <w:p w14:paraId="465412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77435" cy="410527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54C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Архив статей</w:t>
      </w:r>
    </w:p>
    <w:p w14:paraId="049CFE32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На странице архива заголовки статей преобразованы в гиперссылки. При клике на заголовок происходит переход на детальную страницу соответствующей статьи.</w:t>
      </w:r>
    </w:p>
    <w:p w14:paraId="5AC6E3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Конкретная статья</w:t>
      </w:r>
    </w:p>
    <w:p w14:paraId="0503B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872355"/>
            <wp:effectExtent l="0" t="0" r="3175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7DF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Конкретная статья</w:t>
      </w:r>
    </w:p>
    <w:p w14:paraId="665B23D6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Отк</w:t>
      </w:r>
      <w:r>
        <w:rPr>
          <w:rFonts w:hint="default" w:ascii="Times New Roman" w:hAnsi="Times New Roman"/>
          <w:sz w:val="28"/>
          <w:szCs w:val="28"/>
        </w:rPr>
        <w:t>рыта детальная страница статьи. В URL присутствует ID статьи, на странице отображается полный текст, автор и дата создания.</w:t>
      </w:r>
    </w:p>
    <w:p w14:paraId="052C1A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2688A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2390775" cy="7715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742E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</w:t>
      </w:r>
      <w:r>
        <w:rPr>
          <w:rFonts w:hint="default" w:ascii="Times New Roman" w:hAnsi="Times New Roman"/>
          <w:sz w:val="28"/>
          <w:szCs w:val="28"/>
          <w:lang w:val="en-US"/>
        </w:rPr>
        <w:t>ис. 5 — Присвоение ID</w:t>
      </w:r>
    </w:p>
    <w:p w14:paraId="79B009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адресной строке браузера виден идентификатор статьи (например, /article/1/). Это подтверждает корректную передачу параметра из URL в представление.</w:t>
      </w:r>
    </w:p>
    <w:p w14:paraId="7CB25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статьи со стилями</w:t>
      </w:r>
    </w:p>
    <w:p w14:paraId="0A2236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15328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7BC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6 — Все статьи со стилями</w:t>
      </w:r>
    </w:p>
    <w:p w14:paraId="6FF0B0D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Страница архива стилизована с использованием CSS. Изменён фоновый цвет, контент выровнен по центру, применены новые шрифты.</w:t>
      </w:r>
    </w:p>
    <w:p w14:paraId="43A37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 с возвратом назад</w:t>
      </w:r>
    </w:p>
    <w:p w14:paraId="36BB3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49186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7AF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7 — Пост с возвратом назад</w:t>
      </w:r>
    </w:p>
    <w:p w14:paraId="62AFE6D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 детальной странице статьи добавлена ссылка "Все записи". При клике на неё пользователь возвращается к списку всех статей.</w:t>
      </w:r>
    </w:p>
    <w:p w14:paraId="7E0D0956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1A341F1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urls.py добавлен маршрут article/(?P&lt;article_id&gt;\d+)/, передающий параметр в представление. В представлении get_article реализована попытка получить статью по ID, в случае ошибки возвращается 404. Создан шаблон article.html. На странице архива (archive.html) названия статей обернуты в тег &lt;a href="/article/{{ post.id }}/"&gt;. Разработаны CSS-стили: фон страницы изменен на #1abc9c, логотип выровнен по центру, контент помещен в блок шириной 960px, имя автора прижато влево, дата — вправо. На детальной странице добавлена и стилизована ссылка "Все записи".</w:t>
      </w:r>
    </w:p>
    <w:p w14:paraId="57580E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6A4F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23BF5456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</w:rPr>
        <w:t>Создание формы и представления для нового поста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 w14:paraId="19E5244C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7609386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функционала создания новых записей в блоге через пользовательскую форму (без использования административной панели).</w:t>
      </w:r>
    </w:p>
    <w:p w14:paraId="7A8DE8AA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Задачи:</w:t>
      </w:r>
    </w:p>
    <w:p w14:paraId="157D929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маршрута article/new/.</w:t>
      </w:r>
    </w:p>
    <w:p w14:paraId="5BE5815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представления create_post, обрабатывающего GET и POST запросы.</w:t>
      </w:r>
    </w:p>
    <w:p w14:paraId="3C1079F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проверки авторизации пользователя.</w:t>
      </w:r>
    </w:p>
    <w:p w14:paraId="2E72DE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Валидация полей формы (заголовок и текст не должны быть пустыми).</w:t>
      </w:r>
    </w:p>
    <w:p w14:paraId="735A34C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Сохранение статьи в БД с привязкой к текущему пользователю.</w:t>
      </w:r>
    </w:p>
    <w:p w14:paraId="6D10B8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шаблона create_post.html с формой и CSRF-токеном.</w:t>
      </w:r>
    </w:p>
    <w:p w14:paraId="2300C04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Стилизация формы согласно макету lab5_creation_form.</w:t>
      </w:r>
    </w:p>
    <w:p w14:paraId="4BF04461">
      <w:pP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55D7A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кнопки создания</w:t>
      </w:r>
    </w:p>
    <w:p w14:paraId="60663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4830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76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Добавление кнопки создания поста</w:t>
      </w:r>
    </w:p>
    <w:p w14:paraId="231123A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шапку сайта (на страницах архива и детального просмотра) добавлена кнопка "Новый пост". Она ведёт на страницу с формой создания статьи.</w:t>
      </w:r>
    </w:p>
    <w:p w14:paraId="5F3A5DFA">
      <w:pPr>
        <w:rPr>
          <w:rFonts w:hint="default" w:ascii="Times New Roman" w:hAnsi="Times New Roman"/>
          <w:sz w:val="28"/>
          <w:szCs w:val="28"/>
        </w:rPr>
      </w:pPr>
    </w:p>
    <w:p w14:paraId="525E2FBC">
      <w:pPr>
        <w:rPr>
          <w:rFonts w:ascii="Times New Roman" w:hAnsi="Times New Roman" w:cs="Times New Roman"/>
          <w:sz w:val="28"/>
          <w:szCs w:val="28"/>
        </w:rPr>
      </w:pPr>
    </w:p>
    <w:p w14:paraId="4C8F27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поста</w:t>
      </w:r>
    </w:p>
    <w:p w14:paraId="6E6FA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884930"/>
            <wp:effectExtent l="0" t="0" r="3175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48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2 — Форма создания поста</w:t>
      </w:r>
    </w:p>
    <w:p w14:paraId="44BB55E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Открыта страница с формой для создания новой статьи. Присутствуют поля для ввода заголовка и текста, а также кнопка отправки.</w:t>
      </w:r>
    </w:p>
    <w:p w14:paraId="33221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поста</w:t>
      </w:r>
    </w:p>
    <w:p w14:paraId="34D65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903095"/>
            <wp:effectExtent l="0" t="0" r="3175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EEC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Отображение созданного поста</w:t>
      </w:r>
    </w:p>
    <w:p w14:paraId="572C1813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После успешной отправки формы пользователь перенаправляется на страницу только что созданной статьи. Видно, что данные сохранены корректно.</w:t>
      </w:r>
    </w:p>
    <w:p w14:paraId="190AD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</w:t>
      </w:r>
    </w:p>
    <w:p w14:paraId="331FDB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398395"/>
            <wp:effectExtent l="0" t="0" r="3175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1B7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Архив с новым постом</w:t>
      </w:r>
    </w:p>
    <w:p w14:paraId="50561E9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На странице архива появилась новая запись. Она отображается в общем списке вместе с остальными статьями.</w:t>
      </w:r>
    </w:p>
    <w:p w14:paraId="52121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страницы создания поста</w:t>
      </w:r>
    </w:p>
    <w:p w14:paraId="3CB38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83349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338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5 — Страница создания поста (стилизованная)</w:t>
      </w:r>
    </w:p>
    <w:p w14:paraId="1C0FC64F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Форма создания статьи стилизована в соответствии с макетом. Поля ввода имеют отступы, рамки и выровнены по центру.</w:t>
      </w:r>
    </w:p>
    <w:p w14:paraId="17032C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</w:p>
    <w:p w14:paraId="24FC53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4380230"/>
            <wp:effectExtent l="0" t="0" r="3175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4A9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Рис. 6 — Обновление views.py</w:t>
      </w:r>
    </w:p>
    <w:p w14:paraId="31FCCC2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файле views.py добавлена функция create_post. Она обрабатывает GET-запросы (отображение формы) и POST-запросы (сохранение данных). Реализована проверка заполнения полей и привязка автора к текущему пользователю.</w:t>
      </w:r>
    </w:p>
    <w:p w14:paraId="3F741559">
      <w:p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Отчёт:</w:t>
      </w:r>
    </w:p>
    <w:p w14:paraId="0565E9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файл views.py добавлена функция create_post. Если пользователь не авторизован, возвращается 404. При GET-запросе рендерится шаблон с формой. При POST-запросе данные валидируются. Если поля заполнены, создается новый объект Article через Article.objects.create() с параметрами author=request.user. После успешного создания происходит редирект (redirect) на страницу созданной статьи. При ошибке форма возвращается снова с сообщением об ошибке. В шаблоне использован тег {% csrf_token %}. Страница формы стилизована в соответствии с макетом.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79CB1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7098C3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«</w:t>
      </w:r>
      <w:r>
        <w:rPr>
          <w:rFonts w:ascii="Times New Roman" w:hAnsi="Times New Roman" w:cs="Times New Roman" w:eastAsiaTheme="minorHAnsi"/>
          <w:sz w:val="28"/>
          <w:szCs w:val="28"/>
          <w:lang w:val="en-US" w:eastAsia="zh-CN" w:bidi="ar-SA"/>
        </w:rPr>
        <w:t>Создание формы, шаблона и представления для авторизации.</w:t>
      </w:r>
      <w:r>
        <w:rPr>
          <w:rFonts w:hint="default" w:ascii="Times New Roman" w:hAnsi="Times New Roman" w:cs="Times New Roman" w:eastAsiaTheme="minorHAnsi"/>
          <w:sz w:val="28"/>
          <w:szCs w:val="28"/>
          <w:lang w:val="ru-RU" w:eastAsia="zh-CN" w:bidi="ar-SA"/>
        </w:rPr>
        <w:t>»</w:t>
      </w:r>
    </w:p>
    <w:p w14:paraId="3E9949B7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0F5E98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полноценной системы регистрации и авторизации пользователей с использованием встроенных средств Django (django.contrib.auth).</w:t>
      </w:r>
    </w:p>
    <w:p w14:paraId="6CE11F30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Задачи:</w:t>
      </w:r>
    </w:p>
    <w:p w14:paraId="4CB2A33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шаблонов и представлений для регистрации.</w:t>
      </w:r>
    </w:p>
    <w:p w14:paraId="458AA4B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Использование метода User.objects.create_user() для создания новых учетных записей.</w:t>
      </w:r>
    </w:p>
    <w:p w14:paraId="5CB807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Проверка уникальности username при регистрации.</w:t>
      </w:r>
    </w:p>
    <w:p w14:paraId="46FF464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шаблонов и представлений для авторизации.</w:t>
      </w:r>
    </w:p>
    <w:p w14:paraId="6F645E4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Использование функций authenticate() и login().</w:t>
      </w:r>
    </w:p>
    <w:p w14:paraId="7F7920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Верстка страниц согласно макетам lab6_registration_form и lab6_authorization_form.</w:t>
      </w:r>
    </w:p>
    <w:p w14:paraId="0FC2E0DF">
      <w:pP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39A3D18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Добавление ссылок на регистрацию и вход в шапку сайта.</w:t>
      </w:r>
    </w:p>
    <w:p w14:paraId="5E539D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Добавили кнопки авторизации и регистрации</w:t>
      </w:r>
    </w:p>
    <w:p w14:paraId="67E8D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2166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26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Добавление кнопок авторизации и регистрации</w:t>
      </w:r>
    </w:p>
    <w:p w14:paraId="400D7B9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шапку всех страниц добавлены ссылки на страницы входа и регистрации. Они стилизованы как кнопки для удобства пользователей.</w:t>
      </w:r>
    </w:p>
    <w:p w14:paraId="743BD3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05DF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731647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EEF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2 — Форма регистрации</w:t>
      </w:r>
    </w:p>
    <w:p w14:paraId="5ABCC3C3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 xml:space="preserve"> Создана страница регистрации с формой, содержащей поля: имя пользователя, пароль и подтверждение пароля. Есть кнопка отправки.</w:t>
      </w:r>
    </w:p>
    <w:p w14:paraId="648AD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под новым юзером</w:t>
      </w:r>
    </w:p>
    <w:p w14:paraId="31B231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82575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80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Вход под новым пользователем</w:t>
      </w:r>
    </w:p>
    <w:p w14:paraId="7F4712F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успешной регистрации выполнен вход в систему. В шапке сайта отображается приветствие для авторизованного пользователя.</w:t>
      </w:r>
    </w:p>
    <w:p w14:paraId="6100F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поста с привязкой к юзеру</w:t>
      </w:r>
    </w:p>
    <w:p w14:paraId="71A186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934845"/>
            <wp:effectExtent l="0" t="0" r="3175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D38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Создание поста с привязкой к пользователю</w:t>
      </w:r>
    </w:p>
    <w:p w14:paraId="00F5D97B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При создании новой статьи автор автоматически устанавливается как текущий авторизованный пользователь. Это видно на странице созданной статьи.</w:t>
      </w:r>
    </w:p>
    <w:p w14:paraId="2428B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логина</w:t>
      </w:r>
    </w:p>
    <w:p w14:paraId="65600E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12110"/>
            <wp:effectExtent l="0" t="0" r="3175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D38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5 — Страница входа</w:t>
      </w:r>
    </w:p>
    <w:p w14:paraId="47EA445F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Создана страница авторизации с полями для ввода логина и пароля. При неверных данных отображается сообщение об ошибке.</w:t>
      </w:r>
    </w:p>
    <w:p w14:paraId="734D3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регистрации</w:t>
      </w:r>
    </w:p>
    <w:p w14:paraId="7B876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554095"/>
            <wp:effectExtent l="0" t="0" r="3175" b="82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A3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6 — Страница регистрации (стилизованная)</w:t>
      </w:r>
    </w:p>
    <w:p w14:paraId="24D6BB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Комментарий: Форма регистрации стилизована: все элементы выровнены, использованы отступы, рамки и кнопка с эффектом наведения.</w:t>
      </w:r>
    </w:p>
    <w:p w14:paraId="5A877C76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</w:p>
    <w:p w14:paraId="7241C9CE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545CE6C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проект добавлены страницы регистрации и входа. В представлении регистрации происходит проверка уникальности логина (через try/except). Если пользователя нет, создается новый через create_user. В представлении входа происходит аутентификация через authenticate. Если пользователь найден, вызывается login(request, user). При неверных данных форма возвращается с ошибкой. Шаблоны стилизованы. В шапку страниц архива и детального просмотра добавлены ссылки "Регистрация" и "Вход", стилизованные аналогично остальным ссылкам.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BE1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14F6E01C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</w:rPr>
        <w:t>Изучение основ JavaScript, создание простейших функций и</w:t>
      </w:r>
    </w:p>
    <w:p w14:paraId="61902B2D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использование базовых операторов.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 w14:paraId="7F6A562F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Цель работы:</w:t>
      </w:r>
    </w:p>
    <w:p w14:paraId="052A28A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Изучение основ языка JavaScript, создание интерактивных элементов на странице и манипуляция DOM-деревом.</w:t>
      </w:r>
    </w:p>
    <w:p w14:paraId="4C99707B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Задачи:</w:t>
      </w:r>
    </w:p>
    <w:p w14:paraId="0A30FAE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Подключение внешнего JS-файла (helloworld.js) к странице.</w:t>
      </w:r>
    </w:p>
    <w:p w14:paraId="5873947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Создание массива студентов (аналог лабораторной №1) и вывод его в консоль браузера.</w:t>
      </w:r>
    </w:p>
    <w:p w14:paraId="7E96B24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функции фильтрации студентов по группе на JavaScript.</w:t>
      </w:r>
    </w:p>
    <w:p w14:paraId="7DB732CA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Добавление на страницу архива кнопки "Свернуть/Развернуть" для каждой статьи.</w:t>
      </w:r>
    </w:p>
    <w:p w14:paraId="765F502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Написание скрипта fold-post.js для скрытия/отображения информации о статье.</w:t>
      </w:r>
    </w:p>
    <w:p w14:paraId="38F6CC5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Использование отладчика (breakpoints) в браузере для анализа работы скрипта.</w:t>
      </w:r>
    </w:p>
    <w:p w14:paraId="2B82EED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Рефакторинг кода: управление видимостью через CSS-классы.</w:t>
      </w:r>
    </w:p>
    <w:p w14:paraId="7C553920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7D33A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Сворачивание постов</w:t>
      </w:r>
    </w:p>
    <w:p w14:paraId="7C563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6801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90D7">
      <w:pPr>
        <w:rPr>
          <w:rFonts w:ascii="Times New Roman" w:hAnsi="Times New Roman" w:cs="Times New Roman"/>
          <w:sz w:val="28"/>
          <w:szCs w:val="28"/>
        </w:rPr>
      </w:pPr>
    </w:p>
    <w:p w14:paraId="5ED1CA9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Кнопка сворачивания поста</w:t>
      </w:r>
    </w:p>
    <w:p w14:paraId="6694241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карточку каждой статьи добавлена кнопка "Свернуть". Она расположена под текстом статьи и готова к обработке событий JavaScript.</w:t>
      </w:r>
    </w:p>
    <w:p w14:paraId="716333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035175"/>
            <wp:effectExtent l="0" t="0" r="3175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850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2 — Работа скрипта свёртки</w:t>
      </w:r>
    </w:p>
    <w:p w14:paraId="6142B928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После нажатия на кнопку текст статьи скрывается, а кнопка меняет надпись на "Развернуть". При повторном нажатии текст появляется снова.</w:t>
      </w:r>
    </w:p>
    <w:p w14:paraId="4DBCE9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студентов</w:t>
      </w:r>
    </w:p>
    <w:p w14:paraId="6A76777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>
            <wp:extent cx="5940425" cy="417703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F2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79575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Вывод студентов в консоль</w:t>
      </w:r>
      <w:r>
        <w:rPr>
          <w:rFonts w:hint="default"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t>Комментарий: Открыта консоль разработчика в браузере. Виден массив студентов, объявленный в файле helloworld.js, и результат работы функции фильтрации по группе.</w:t>
      </w:r>
    </w:p>
    <w:p w14:paraId="40AB00BF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2637A1A1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 странице архива подключен файл helloworld.js. В нем объявлен массив groupmates и функция printStudents для вывода в консоль. Написана функция фильтрации по группе. Далее в верстку каждой статьи добавлена кнопка "Свернуть". В файле fold-post.js написан обработчик события click. Изначально реализация меняла style.display напрямую. Позже код был оптимизирован: при клике класс folded добавляется родительскому блоку .one-post, а видимость элементов регулируется через CSS (.one-post.folded .article-author { display: none; }). Текст кнопки при этом меняется.</w:t>
      </w:r>
    </w:p>
    <w:p w14:paraId="4E7A6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654C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14:paraId="3CB04172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Изучение библиотеки jQuery, добавление подсветки для </w:t>
      </w:r>
    </w:p>
    <w:p w14:paraId="4ED0317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наведенного поста и эффекта для картинки-логотипа.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467B2738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Цель работы:</w:t>
      </w:r>
    </w:p>
    <w:p w14:paraId="5BFC853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Изучение библиотеки jQuery для упрощения манипуляций с DOM и создания сложных визуальных эффектов.</w:t>
      </w:r>
    </w:p>
    <w:p w14:paraId="3444AF1B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Задачи:</w:t>
      </w:r>
    </w:p>
    <w:p w14:paraId="73A305C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Подключение библиотеки jQuery к проекту.</w:t>
      </w:r>
    </w:p>
    <w:p w14:paraId="26B8F86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Реализация эффекта подсветки поста при наведении курсора (изменение прозрачности).</w:t>
      </w:r>
    </w:p>
    <w:p w14:paraId="4A965F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блока-подложки .one-post-shadow для каждого поста.</w:t>
      </w:r>
    </w:p>
    <w:p w14:paraId="2F5C14E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Использование методов jQuery hover() и animate() для управления прозрачностью.</w:t>
      </w:r>
    </w:p>
    <w:p w14:paraId="0801E48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Создание анимации для логотипа: увеличение размера при наведении.</w:t>
      </w:r>
    </w:p>
    <w:p w14:paraId="1F35FA4B">
      <w:pP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7E52E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наведения</w:t>
      </w:r>
    </w:p>
    <w:p w14:paraId="6F9678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30136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FC4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Эффект наведения на пост</w:t>
      </w:r>
    </w:p>
    <w:p w14:paraId="7FB5AD2E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ри наведении курсора на блок статьи его прозрачность плавно изменяется. Это создаёт эффект подсветки и реализовано с помощью jQuery-метода hover() и анимации animate().</w:t>
      </w:r>
    </w:p>
    <w:p w14:paraId="32B3E1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</w:t>
      </w:r>
    </w:p>
    <w:p w14:paraId="6CCED9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543425" cy="42100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28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1 — Эффект наведения на пост</w:t>
      </w:r>
    </w:p>
    <w:p w14:paraId="462459B4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При наведении курсора на блок статьи его прозрачность плавно изменяется. Это создаёт эффект подсветки и реализовано с помощью jQuery-метода hover() и анимации animate().</w:t>
      </w:r>
    </w:p>
    <w:p w14:paraId="5CAB9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</w:t>
      </w:r>
    </w:p>
    <w:p w14:paraId="08E117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657350" cy="77152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DE1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3 — Стилизованные кнопки</w:t>
      </w:r>
    </w:p>
    <w:p w14:paraId="4B9F39D7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На скриншоте показаны стилизованные кнопки на странице. Они имеют единый дизайн, отступы и эффекты при наведении.</w:t>
      </w:r>
    </w:p>
    <w:p w14:paraId="57195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формы регистрации и входа</w:t>
      </w:r>
    </w:p>
    <w:p w14:paraId="6CAD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68010" cy="4486275"/>
            <wp:effectExtent l="0" t="0" r="889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891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Рис. 4 — Кнопки форм регистрации и входа</w:t>
      </w:r>
    </w:p>
    <w:p w14:paraId="718CE32C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sz w:val="28"/>
          <w:szCs w:val="28"/>
        </w:rPr>
        <w:t>Кнопки на страницах регистрации и входа также стилизованы. При наведении меняют цвет или прозрачность, улучшая пользовательский опыт.</w:t>
      </w:r>
    </w:p>
    <w:p w14:paraId="0B6E0766">
      <w:pPr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5351409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 страницу подключен jQuery. Создан файл highlight-post.js. В верстку каждого поста добавлен блок &lt;div class="one-post-shadow"&gt;&lt;/div&gt;, который позиционирован абсолютно и имеет черный фон. С помощью jQuery и метода .hover() настроены два обработчика. При наведении мыши с помощью .find('.one-post-shadow') находится тень текущего поста и запускается анимация .animate({opacity: '0.1'}, 300). При убирании курсора прозрачность возвращается к 0. Аналогично реализована анимация для логотипа: при наведении его ширина и высота плавно увеличиваются.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84BD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№9</w:t>
      </w:r>
    </w:p>
    <w:p w14:paraId="147F77BC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«Дальнейшее изучение библиотеки jQuery, добавление эффекта </w:t>
      </w:r>
    </w:p>
    <w:p w14:paraId="01D4BEF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параллакса для главной страницы блога.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03766282">
      <w:pPr>
        <w:jc w:val="left"/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single"/>
          <w:lang w:val="ru-RU"/>
        </w:rPr>
        <w:t>Цель работы:</w:t>
      </w:r>
    </w:p>
    <w:p w14:paraId="0984A79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Реализация сложного визуального эффекта "параллакс" с использованием JavaScript/jQuery для создания ощущения глубины на странице.</w:t>
      </w:r>
    </w:p>
    <w:p w14:paraId="08EDBC42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Задачи:</w:t>
      </w:r>
    </w:p>
    <w:p w14:paraId="2702E3C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Редизайн шапки главной страницы: добавление нескольких слоев с картинками.</w:t>
      </w:r>
    </w:p>
    <w:p w14:paraId="2E26121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Позиционирование картинок абсолютно друг над другом с разными размерами и отступами.</w:t>
      </w:r>
    </w:p>
    <w:p w14:paraId="2B33B2A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Создание скрипта parallax.js, отслеживающего событие прокрутки (scroll).</w:t>
      </w:r>
    </w:p>
    <w:p w14:paraId="187E743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Расчет скорости смещения для каждого слоя в зависимости от его номера.</w:t>
      </w:r>
    </w:p>
    <w:p w14:paraId="0DA33C6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Изменение CSS-свойства top для каждого слоя при прокрутке.</w:t>
      </w:r>
    </w:p>
    <w:p w14:paraId="24222BE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Добавление эффекта параллакса для основного логотипа.</w:t>
      </w:r>
    </w:p>
    <w:p w14:paraId="4869E51E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ru-RU"/>
        </w:rPr>
        <w:t>Ход работы:</w:t>
      </w:r>
    </w:p>
    <w:p w14:paraId="2A58005C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Обновленный ресурс</w:t>
      </w:r>
    </w:p>
    <w:p w14:paraId="36035E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76479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6C8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Рис. 1 — Обновлённый ресурс (слои для параллакса)</w:t>
      </w:r>
    </w:p>
    <w:p w14:paraId="772202F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В шапку страницы добавлен контейнер с тремя изображениями, имеющими разные размеры и позиционирование. Это создаёт основу для эффекта параллакса.</w:t>
      </w:r>
    </w:p>
    <w:p w14:paraId="2FA8B8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04800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CFA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Ри</w:t>
      </w:r>
      <w:r>
        <w:rPr>
          <w:rFonts w:hint="default" w:ascii="Times New Roman" w:hAnsi="Times New Roman"/>
          <w:sz w:val="28"/>
          <w:szCs w:val="28"/>
          <w:lang w:val="ru-RU"/>
        </w:rPr>
        <w:t>с. 2 — Работа эффекта параллакса (начальное положение)</w:t>
      </w:r>
    </w:p>
    <w:p w14:paraId="2F7B434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При загрузке страницы все слои с изображениями находятся в исходном положении. Видно, что они наложены друг на друга с разными отступами.</w:t>
      </w:r>
    </w:p>
    <w:p w14:paraId="45B9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2100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A0D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Рис. 3 — Работа эффекта параллакса (при прокрутке вниз)</w:t>
      </w:r>
    </w:p>
    <w:p w14:paraId="147168B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При прокрутке страницы вниз изображения начинают двигаться с разной скоростью. Ближние слои смещаются быстрее, дальние — медленнее.</w:t>
      </w:r>
    </w:p>
    <w:p w14:paraId="7D1494D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0" distR="0">
            <wp:extent cx="5940425" cy="2929890"/>
            <wp:effectExtent l="0" t="0" r="3175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59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 дальнейшей прокрутке разница в положении слоёв становится более заметной. Создаётся иллюзия глубины и объёма. Логотип также участвует в эффекте с индивидуальными параметрами скорости.</w:t>
      </w:r>
    </w:p>
    <w:p w14:paraId="29BA7EAD">
      <w:pPr>
        <w:jc w:val="left"/>
        <w:rPr>
          <w:rFonts w:hint="default" w:ascii="Times New Roman" w:hAnsi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Отчёт:</w:t>
      </w:r>
    </w:p>
    <w:p w14:paraId="3E791091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шапку страницы добавлен блок .icons-for-parallax, содержащий три картинки с классами icon-for-parallax-first/second/third. Им заданы разные размеры, отступы и z-index для создания иллюзии удаленности. Написан скрипт, который при прокрутке страницы ($(window).scroll()) вычисляет количество пикселей прокрутки. Для каждой картинки динамически вычисляется новая координата top со своим коэффициентом (0.15*(i+1)), что создает эффект разной скорости движения слоев. Значения применяются через метод .css(). Логотип также анимирован при прокрутке с индивидуальными параметрами скорости.</w:t>
      </w:r>
    </w:p>
    <w:p w14:paraId="4A46A8B0">
      <w:pPr>
        <w:rPr>
          <w:rFonts w:ascii="Times New Roman" w:hAnsi="Times New Roman" w:cs="Times New Roman"/>
          <w:sz w:val="28"/>
          <w:szCs w:val="28"/>
        </w:rPr>
      </w:pPr>
    </w:p>
    <w:p w14:paraId="465189C1">
      <w:pPr>
        <w:rPr>
          <w:rFonts w:ascii="Times New Roman" w:hAnsi="Times New Roman" w:cs="Times New Roman"/>
          <w:sz w:val="28"/>
          <w:szCs w:val="28"/>
        </w:rPr>
      </w:pPr>
    </w:p>
    <w:p w14:paraId="7050F022">
      <w:pPr>
        <w:rPr>
          <w:rFonts w:ascii="Times New Roman" w:hAnsi="Times New Roman" w:cs="Times New Roman"/>
          <w:sz w:val="28"/>
          <w:szCs w:val="28"/>
        </w:rPr>
      </w:pPr>
    </w:p>
    <w:p w14:paraId="76DBF981">
      <w:pPr>
        <w:rPr>
          <w:rFonts w:ascii="Times New Roman" w:hAnsi="Times New Roman" w:cs="Times New Roman"/>
          <w:sz w:val="28"/>
          <w:szCs w:val="28"/>
        </w:rPr>
      </w:pPr>
    </w:p>
    <w:p w14:paraId="1CDDD61D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erif">
    <w:altName w:val="Segoe Print"/>
    <w:panose1 w:val="00000000000000000000"/>
    <w:charset w:val="CC"/>
    <w:family w:val="roman"/>
    <w:pitch w:val="default"/>
    <w:sig w:usb0="00000000" w:usb1="00000000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removePersonalInformation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F49"/>
    <w:rsid w:val="001E3211"/>
    <w:rsid w:val="002671EE"/>
    <w:rsid w:val="004C5FD7"/>
    <w:rsid w:val="00553F49"/>
    <w:rsid w:val="00687C8A"/>
    <w:rsid w:val="0076129B"/>
    <w:rsid w:val="007A0D79"/>
    <w:rsid w:val="0092488A"/>
    <w:rsid w:val="0093001A"/>
    <w:rsid w:val="00BF08A8"/>
    <w:rsid w:val="00C97F17"/>
    <w:rsid w:val="00D645FC"/>
    <w:rsid w:val="0FF83634"/>
    <w:rsid w:val="5FD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unhideWhenUsed/>
    <w:qFormat/>
    <w:uiPriority w:val="9"/>
    <w:pPr>
      <w:ind w:left="102"/>
      <w:outlineLvl w:val="1"/>
    </w:pPr>
    <w:rPr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head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Body Text"/>
    <w:basedOn w:val="1"/>
    <w:qFormat/>
    <w:uiPriority w:val="1"/>
    <w:rPr>
      <w:sz w:val="24"/>
      <w:szCs w:val="24"/>
    </w:rPr>
  </w:style>
  <w:style w:type="paragraph" w:styleId="10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1">
    <w:name w:val="Верхний колонтитул Знак"/>
    <w:basedOn w:val="3"/>
    <w:link w:val="8"/>
    <w:uiPriority w:val="99"/>
  </w:style>
  <w:style w:type="character" w:customStyle="1" w:styleId="12">
    <w:name w:val="Нижний колонтитул Знак"/>
    <w:basedOn w:val="3"/>
    <w:link w:val="10"/>
    <w:uiPriority w:val="99"/>
  </w:style>
  <w:style w:type="paragraph" w:customStyle="1" w:styleId="13">
    <w:name w:val="Титул1"/>
    <w:basedOn w:val="1"/>
    <w:qFormat/>
    <w:uiPriority w:val="0"/>
    <w:pPr>
      <w:suppressAutoHyphens/>
      <w:spacing w:after="0" w:line="240" w:lineRule="auto"/>
      <w:jc w:val="center"/>
    </w:pPr>
    <w:rPr>
      <w:rFonts w:ascii="Times New Roman" w:hAnsi="Times New Roman" w:eastAsia="NSimSun" w:cs="Lucida Sans"/>
      <w:b/>
      <w:caps/>
      <w:sz w:val="28"/>
      <w:lang w:eastAsia="zh-CN" w:bidi="hi-IN"/>
      <w14:ligatures w14:val="none"/>
    </w:rPr>
  </w:style>
  <w:style w:type="paragraph" w:customStyle="1" w:styleId="14">
    <w:name w:val="Титул4"/>
    <w:basedOn w:val="9"/>
    <w:qFormat/>
    <w:uiPriority w:val="0"/>
    <w:pPr>
      <w:spacing w:after="0" w:line="276" w:lineRule="auto"/>
      <w:jc w:val="center"/>
    </w:pPr>
    <w:rPr>
      <w:rFonts w:ascii="Liberation Serif" w:hAnsi="Liberation Serif" w:eastAsia="NSimSun" w:cs="Lucida Sans"/>
      <w:sz w:val="28"/>
      <w:lang w:eastAsia="zh-CN" w:bidi="hi-IN"/>
      <w14:ligatures w14:val="none"/>
    </w:rPr>
  </w:style>
  <w:style w:type="paragraph" w:customStyle="1" w:styleId="15">
    <w:name w:val="Титул2"/>
    <w:basedOn w:val="1"/>
    <w:qFormat/>
    <w:uiPriority w:val="0"/>
    <w:pPr>
      <w:suppressAutoHyphens/>
      <w:spacing w:after="0" w:line="240" w:lineRule="auto"/>
      <w:ind w:left="142"/>
      <w:jc w:val="center"/>
    </w:pPr>
    <w:rPr>
      <w:rFonts w:ascii="Times New Roman" w:hAnsi="Times New Roman" w:eastAsia="Calibri" w:cs="Times New Roman"/>
      <w:b/>
      <w:sz w:val="32"/>
      <w:szCs w:val="28"/>
      <w:lang w:bidi="hi-IN"/>
      <w14:ligatures w14:val="none"/>
    </w:rPr>
  </w:style>
  <w:style w:type="paragraph" w:customStyle="1" w:styleId="16">
    <w:name w:val="Титул3"/>
    <w:basedOn w:val="1"/>
    <w:qFormat/>
    <w:uiPriority w:val="0"/>
    <w:pPr>
      <w:pBdr>
        <w:top w:val="single" w:color="000001" w:sz="6" w:space="8"/>
      </w:pBdr>
      <w:suppressAutoHyphens/>
      <w:spacing w:after="0" w:line="276" w:lineRule="auto"/>
      <w:jc w:val="center"/>
    </w:pPr>
    <w:rPr>
      <w:rFonts w:ascii="Times New Roman" w:hAnsi="Times New Roman" w:eastAsia="NSimSun" w:cs="Times New Roman"/>
      <w:sz w:val="28"/>
      <w:szCs w:val="28"/>
      <w:lang w:eastAsia="zh-CN" w:bidi="hi-IN"/>
      <w14:ligatures w14:val="none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6" Type="http://schemas.openxmlformats.org/officeDocument/2006/relationships/fontTable" Target="fontTable.xml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255</Words>
  <Characters>1456</Characters>
  <Lines>12</Lines>
  <Paragraphs>3</Paragraphs>
  <TotalTime>53</TotalTime>
  <ScaleCrop>false</ScaleCrop>
  <LinksUpToDate>false</LinksUpToDate>
  <CharactersWithSpaces>1708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2026-03-15T13:05:00Z</dcterms:created>
  <dcterms:modified xsi:type="dcterms:W3CDTF">2026-03-15T20:32:22Z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F3027ADE3A5741CDBA5E89E9193D0279_13</vt:lpwstr>
  </property>
</Properties>
</file>