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892D4" w14:textId="77777777" w:rsidR="00C55D27" w:rsidRPr="00C55D27" w:rsidRDefault="00C55D27" w:rsidP="00CC5E63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540CF64" w14:textId="77777777" w:rsidR="00C55D27" w:rsidRPr="00C55D27" w:rsidRDefault="00C55D27" w:rsidP="00CC5E63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79C9C03" w14:textId="77777777" w:rsidR="00C55D27" w:rsidRPr="00C55D27" w:rsidRDefault="00C55D27" w:rsidP="00C55D27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798EB46" w14:textId="77777777" w:rsidR="00C55D27" w:rsidRPr="00C55D27" w:rsidRDefault="00C55D27" w:rsidP="00C55D27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E137C8E" w14:textId="724D536B" w:rsidR="00CC5E63" w:rsidRPr="00C55D27" w:rsidRDefault="00C55D27" w:rsidP="00C55D27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C55D27">
        <w:rPr>
          <w:rFonts w:cs="Arial"/>
          <w:noProof/>
          <w:color w:val="8DD873" w:themeColor="accent6" w:themeTint="99"/>
          <w:lang w:eastAsia="es-PE"/>
        </w:rPr>
        <w:drawing>
          <wp:anchor distT="0" distB="0" distL="114300" distR="114300" simplePos="0" relativeHeight="251659264" behindDoc="0" locked="0" layoutInCell="1" allowOverlap="1" wp14:anchorId="0E52B5BB" wp14:editId="681FD169">
            <wp:simplePos x="0" y="0"/>
            <wp:positionH relativeFrom="margin">
              <wp:align>center</wp:align>
            </wp:positionH>
            <wp:positionV relativeFrom="paragraph">
              <wp:posOffset>372110</wp:posOffset>
            </wp:positionV>
            <wp:extent cx="3697605" cy="51435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5D27">
        <w:rPr>
          <w:rFonts w:ascii="Arial" w:hAnsi="Arial" w:cs="Arial"/>
          <w:b/>
          <w:bCs/>
          <w:color w:val="8DD873" w:themeColor="accent6" w:themeTint="99"/>
        </w:rPr>
        <w:t>MODELO TECNICO LISTADOR DE ARCHIVOS</w:t>
      </w:r>
    </w:p>
    <w:p w14:paraId="3AC53DA1" w14:textId="449C0287" w:rsidR="00C55D27" w:rsidRPr="00C55D27" w:rsidRDefault="00C55D27" w:rsidP="00C55D27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37E97D73" w14:textId="77777777" w:rsidR="00C55D27" w:rsidRPr="00C55D27" w:rsidRDefault="00C55D27" w:rsidP="00C55D27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7843CCA" w14:textId="77777777" w:rsidR="00C55D27" w:rsidRPr="00C55D27" w:rsidRDefault="00C55D27" w:rsidP="00CC5E63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1DF31BD" w14:textId="77777777" w:rsidR="00C55D27" w:rsidRPr="00C55D27" w:rsidRDefault="00C55D27" w:rsidP="00CC5E63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3AE592F" w14:textId="77777777" w:rsidR="00C55D27" w:rsidRPr="00C55D27" w:rsidRDefault="00C55D27" w:rsidP="00CC5E63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3EF64D0" w14:textId="77777777" w:rsidR="00C55D27" w:rsidRPr="00C55D27" w:rsidRDefault="00C55D27" w:rsidP="00CC5E63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9D21680" w14:textId="77777777" w:rsidR="00C55D27" w:rsidRPr="00161427" w:rsidRDefault="00C55D27" w:rsidP="00C55D27">
      <w:pPr>
        <w:jc w:val="right"/>
        <w:rPr>
          <w:rFonts w:ascii="Arial" w:hAnsi="Arial" w:cs="Arial"/>
          <w:b/>
          <w:bCs/>
          <w:color w:val="8DD873" w:themeColor="accent6" w:themeTint="99"/>
        </w:rPr>
      </w:pPr>
      <w:r w:rsidRPr="00161427">
        <w:rPr>
          <w:rFonts w:ascii="Arial" w:hAnsi="Arial" w:cs="Arial"/>
          <w:b/>
          <w:bCs/>
          <w:color w:val="8DD873" w:themeColor="accent6" w:themeTint="99"/>
        </w:rPr>
        <w:t>10/2025</w:t>
      </w:r>
    </w:p>
    <w:p w14:paraId="522FECAA" w14:textId="77777777" w:rsidR="00C55D27" w:rsidRPr="00C55D27" w:rsidRDefault="00C55D27" w:rsidP="00CC5E63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646A65C" w14:textId="77777777" w:rsidR="00C55D27" w:rsidRPr="00C55D27" w:rsidRDefault="00C55D27" w:rsidP="00CC5E63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2D7E43D" w14:textId="77777777" w:rsidR="00C55D27" w:rsidRPr="00C55D27" w:rsidRDefault="00C55D27" w:rsidP="00CC5E63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767CD1D" w14:textId="77777777" w:rsidR="00C55D27" w:rsidRPr="00C55D27" w:rsidRDefault="00C55D27" w:rsidP="00CC5E63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88D3AC6" w14:textId="77777777" w:rsidR="00C55D27" w:rsidRPr="00C55D27" w:rsidRDefault="00C55D27" w:rsidP="00CC5E63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9151D7D" w14:textId="77777777" w:rsidR="00C55D27" w:rsidRPr="00C55D27" w:rsidRDefault="00C55D27" w:rsidP="00CC5E63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298B8AE" w14:textId="77777777" w:rsidR="00C55D27" w:rsidRPr="00C55D27" w:rsidRDefault="00C55D27" w:rsidP="00CC5E63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561D667" w14:textId="77777777" w:rsidR="00C55D27" w:rsidRPr="00C55D27" w:rsidRDefault="00C55D27" w:rsidP="00CC5E63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9DF142A" w14:textId="77777777" w:rsidR="00C55D27" w:rsidRPr="00C55D27" w:rsidRDefault="00C55D27" w:rsidP="00CC5E63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0689AC6" w14:textId="77777777" w:rsidR="00C55D27" w:rsidRPr="00C55D27" w:rsidRDefault="00C55D27" w:rsidP="00CC5E63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kern w:val="2"/>
          <w:sz w:val="24"/>
          <w:szCs w:val="24"/>
          <w:lang w:val="es-ES" w:eastAsia="en-US"/>
          <w14:ligatures w14:val="standardContextual"/>
        </w:rPr>
        <w:id w:val="-1873609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FB1D86" w14:textId="340BE09C" w:rsidR="00C55D27" w:rsidRPr="00C55D27" w:rsidRDefault="00C55D27" w:rsidP="00C55D27">
          <w:pPr>
            <w:pStyle w:val="TtuloTDC"/>
            <w:rPr>
              <w:color w:val="8DD873" w:themeColor="accent6" w:themeTint="99"/>
            </w:rPr>
          </w:pPr>
          <w:r w:rsidRPr="00C55D27">
            <w:rPr>
              <w:color w:val="8DD873" w:themeColor="accent6" w:themeTint="99"/>
            </w:rPr>
            <w:t>Índice</w:t>
          </w:r>
        </w:p>
        <w:p w14:paraId="4134DBB0" w14:textId="0E14D284" w:rsidR="00C047DE" w:rsidRPr="00C55D27" w:rsidRDefault="00F2505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L"/>
            </w:rPr>
          </w:pPr>
          <w:r w:rsidRPr="00C55D27">
            <w:rPr>
              <w:color w:val="000000" w:themeColor="text1"/>
            </w:rPr>
            <w:fldChar w:fldCharType="begin"/>
          </w:r>
          <w:r w:rsidRPr="00C55D27">
            <w:rPr>
              <w:color w:val="000000" w:themeColor="text1"/>
            </w:rPr>
            <w:instrText xml:space="preserve"> TOC \o "1-3" \h \z \u </w:instrText>
          </w:r>
          <w:r w:rsidRPr="00C55D27">
            <w:rPr>
              <w:color w:val="000000" w:themeColor="text1"/>
            </w:rPr>
            <w:fldChar w:fldCharType="separate"/>
          </w:r>
          <w:hyperlink w:anchor="_Toc212549219" w:history="1">
            <w:r w:rsidR="00C047DE" w:rsidRPr="00C55D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1. Visión General</w:t>
            </w:r>
            <w:r w:rsidR="00C047DE" w:rsidRPr="00C55D27">
              <w:rPr>
                <w:noProof/>
                <w:webHidden/>
                <w:color w:val="000000" w:themeColor="text1"/>
              </w:rPr>
              <w:tab/>
            </w:r>
            <w:r w:rsidR="00C047DE" w:rsidRPr="00C55D27">
              <w:rPr>
                <w:noProof/>
                <w:webHidden/>
                <w:color w:val="000000" w:themeColor="text1"/>
              </w:rPr>
              <w:fldChar w:fldCharType="begin"/>
            </w:r>
            <w:r w:rsidR="00C047DE" w:rsidRPr="00C55D27">
              <w:rPr>
                <w:noProof/>
                <w:webHidden/>
                <w:color w:val="000000" w:themeColor="text1"/>
              </w:rPr>
              <w:instrText xml:space="preserve"> PAGEREF _Toc212549219 \h </w:instrText>
            </w:r>
            <w:r w:rsidR="00C047DE" w:rsidRPr="00C55D27">
              <w:rPr>
                <w:noProof/>
                <w:webHidden/>
                <w:color w:val="000000" w:themeColor="text1"/>
              </w:rPr>
            </w:r>
            <w:r w:rsidR="00C047DE" w:rsidRPr="00C55D27">
              <w:rPr>
                <w:noProof/>
                <w:webHidden/>
                <w:color w:val="000000" w:themeColor="text1"/>
              </w:rPr>
              <w:fldChar w:fldCharType="separate"/>
            </w:r>
            <w:r w:rsidR="00C047DE" w:rsidRPr="00C55D27">
              <w:rPr>
                <w:noProof/>
                <w:webHidden/>
                <w:color w:val="000000" w:themeColor="text1"/>
              </w:rPr>
              <w:t>1</w:t>
            </w:r>
            <w:r w:rsidR="00C047DE" w:rsidRPr="00C55D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DCC448" w14:textId="63A01DDB" w:rsidR="00C047DE" w:rsidRPr="00C55D27" w:rsidRDefault="00C047D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L"/>
            </w:rPr>
          </w:pPr>
          <w:hyperlink w:anchor="_Toc212549220" w:history="1">
            <w:r w:rsidRPr="00C55D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2. Características Principales</w:t>
            </w:r>
            <w:r w:rsidRPr="00C55D27">
              <w:rPr>
                <w:noProof/>
                <w:webHidden/>
                <w:color w:val="000000" w:themeColor="text1"/>
              </w:rPr>
              <w:tab/>
            </w:r>
            <w:r w:rsidRPr="00C55D27">
              <w:rPr>
                <w:noProof/>
                <w:webHidden/>
                <w:color w:val="000000" w:themeColor="text1"/>
              </w:rPr>
              <w:fldChar w:fldCharType="begin"/>
            </w:r>
            <w:r w:rsidRPr="00C55D27">
              <w:rPr>
                <w:noProof/>
                <w:webHidden/>
                <w:color w:val="000000" w:themeColor="text1"/>
              </w:rPr>
              <w:instrText xml:space="preserve"> PAGEREF _Toc212549220 \h </w:instrText>
            </w:r>
            <w:r w:rsidRPr="00C55D27">
              <w:rPr>
                <w:noProof/>
                <w:webHidden/>
                <w:color w:val="000000" w:themeColor="text1"/>
              </w:rPr>
            </w:r>
            <w:r w:rsidRPr="00C55D27">
              <w:rPr>
                <w:noProof/>
                <w:webHidden/>
                <w:color w:val="000000" w:themeColor="text1"/>
              </w:rPr>
              <w:fldChar w:fldCharType="separate"/>
            </w:r>
            <w:r w:rsidRPr="00C55D27">
              <w:rPr>
                <w:noProof/>
                <w:webHidden/>
                <w:color w:val="000000" w:themeColor="text1"/>
              </w:rPr>
              <w:t>2</w:t>
            </w:r>
            <w:r w:rsidRPr="00C55D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62D3B9" w14:textId="552EE7F7" w:rsidR="00C047DE" w:rsidRPr="00C55D27" w:rsidRDefault="00C047D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L"/>
            </w:rPr>
          </w:pPr>
          <w:hyperlink w:anchor="_Toc212549221" w:history="1">
            <w:r w:rsidRPr="00C55D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3. Instalación y Ejecución</w:t>
            </w:r>
            <w:r w:rsidRPr="00C55D27">
              <w:rPr>
                <w:noProof/>
                <w:webHidden/>
                <w:color w:val="000000" w:themeColor="text1"/>
              </w:rPr>
              <w:tab/>
            </w:r>
            <w:r w:rsidRPr="00C55D27">
              <w:rPr>
                <w:noProof/>
                <w:webHidden/>
                <w:color w:val="000000" w:themeColor="text1"/>
              </w:rPr>
              <w:fldChar w:fldCharType="begin"/>
            </w:r>
            <w:r w:rsidRPr="00C55D27">
              <w:rPr>
                <w:noProof/>
                <w:webHidden/>
                <w:color w:val="000000" w:themeColor="text1"/>
              </w:rPr>
              <w:instrText xml:space="preserve"> PAGEREF _Toc212549221 \h </w:instrText>
            </w:r>
            <w:r w:rsidRPr="00C55D27">
              <w:rPr>
                <w:noProof/>
                <w:webHidden/>
                <w:color w:val="000000" w:themeColor="text1"/>
              </w:rPr>
            </w:r>
            <w:r w:rsidRPr="00C55D27">
              <w:rPr>
                <w:noProof/>
                <w:webHidden/>
                <w:color w:val="000000" w:themeColor="text1"/>
              </w:rPr>
              <w:fldChar w:fldCharType="separate"/>
            </w:r>
            <w:r w:rsidRPr="00C55D27">
              <w:rPr>
                <w:noProof/>
                <w:webHidden/>
                <w:color w:val="000000" w:themeColor="text1"/>
              </w:rPr>
              <w:t>2</w:t>
            </w:r>
            <w:r w:rsidRPr="00C55D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614AAE" w14:textId="3EE51548" w:rsidR="00C047DE" w:rsidRPr="00C55D27" w:rsidRDefault="00C047D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L"/>
            </w:rPr>
          </w:pPr>
          <w:hyperlink w:anchor="_Toc212549222" w:history="1">
            <w:r w:rsidRPr="00C55D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3.1. Opción A (Recomendada): Usar el Ejecutable (.exe)</w:t>
            </w:r>
            <w:r w:rsidRPr="00C55D27">
              <w:rPr>
                <w:noProof/>
                <w:webHidden/>
                <w:color w:val="000000" w:themeColor="text1"/>
              </w:rPr>
              <w:tab/>
            </w:r>
            <w:r w:rsidRPr="00C55D27">
              <w:rPr>
                <w:noProof/>
                <w:webHidden/>
                <w:color w:val="000000" w:themeColor="text1"/>
              </w:rPr>
              <w:fldChar w:fldCharType="begin"/>
            </w:r>
            <w:r w:rsidRPr="00C55D27">
              <w:rPr>
                <w:noProof/>
                <w:webHidden/>
                <w:color w:val="000000" w:themeColor="text1"/>
              </w:rPr>
              <w:instrText xml:space="preserve"> PAGEREF _Toc212549222 \h </w:instrText>
            </w:r>
            <w:r w:rsidRPr="00C55D27">
              <w:rPr>
                <w:noProof/>
                <w:webHidden/>
                <w:color w:val="000000" w:themeColor="text1"/>
              </w:rPr>
            </w:r>
            <w:r w:rsidRPr="00C55D27">
              <w:rPr>
                <w:noProof/>
                <w:webHidden/>
                <w:color w:val="000000" w:themeColor="text1"/>
              </w:rPr>
              <w:fldChar w:fldCharType="separate"/>
            </w:r>
            <w:r w:rsidRPr="00C55D27">
              <w:rPr>
                <w:noProof/>
                <w:webHidden/>
                <w:color w:val="000000" w:themeColor="text1"/>
              </w:rPr>
              <w:t>2</w:t>
            </w:r>
            <w:r w:rsidRPr="00C55D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07AD353" w14:textId="1F575EF8" w:rsidR="00C047DE" w:rsidRPr="00C55D27" w:rsidRDefault="00C047D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L"/>
            </w:rPr>
          </w:pPr>
          <w:hyperlink w:anchor="_Toc212549223" w:history="1">
            <w:r w:rsidRPr="00C55D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3.2. Opción B: Ejecutar desde el Código Fuente</w:t>
            </w:r>
            <w:r w:rsidRPr="00C55D27">
              <w:rPr>
                <w:noProof/>
                <w:webHidden/>
                <w:color w:val="000000" w:themeColor="text1"/>
              </w:rPr>
              <w:tab/>
            </w:r>
            <w:r w:rsidRPr="00C55D27">
              <w:rPr>
                <w:noProof/>
                <w:webHidden/>
                <w:color w:val="000000" w:themeColor="text1"/>
              </w:rPr>
              <w:fldChar w:fldCharType="begin"/>
            </w:r>
            <w:r w:rsidRPr="00C55D27">
              <w:rPr>
                <w:noProof/>
                <w:webHidden/>
                <w:color w:val="000000" w:themeColor="text1"/>
              </w:rPr>
              <w:instrText xml:space="preserve"> PAGEREF _Toc212549223 \h </w:instrText>
            </w:r>
            <w:r w:rsidRPr="00C55D27">
              <w:rPr>
                <w:noProof/>
                <w:webHidden/>
                <w:color w:val="000000" w:themeColor="text1"/>
              </w:rPr>
            </w:r>
            <w:r w:rsidRPr="00C55D27">
              <w:rPr>
                <w:noProof/>
                <w:webHidden/>
                <w:color w:val="000000" w:themeColor="text1"/>
              </w:rPr>
              <w:fldChar w:fldCharType="separate"/>
            </w:r>
            <w:r w:rsidRPr="00C55D27">
              <w:rPr>
                <w:noProof/>
                <w:webHidden/>
                <w:color w:val="000000" w:themeColor="text1"/>
              </w:rPr>
              <w:t>3</w:t>
            </w:r>
            <w:r w:rsidRPr="00C55D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09D006" w14:textId="258A95FC" w:rsidR="00C047DE" w:rsidRPr="00C55D27" w:rsidRDefault="00C047D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L"/>
            </w:rPr>
          </w:pPr>
          <w:hyperlink w:anchor="_Toc212549224" w:history="1">
            <w:r w:rsidRPr="00C55D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4. Estructura de Carpetas</w:t>
            </w:r>
            <w:r w:rsidRPr="00C55D27">
              <w:rPr>
                <w:noProof/>
                <w:webHidden/>
                <w:color w:val="000000" w:themeColor="text1"/>
              </w:rPr>
              <w:tab/>
            </w:r>
            <w:r w:rsidRPr="00C55D27">
              <w:rPr>
                <w:noProof/>
                <w:webHidden/>
                <w:color w:val="000000" w:themeColor="text1"/>
              </w:rPr>
              <w:fldChar w:fldCharType="begin"/>
            </w:r>
            <w:r w:rsidRPr="00C55D27">
              <w:rPr>
                <w:noProof/>
                <w:webHidden/>
                <w:color w:val="000000" w:themeColor="text1"/>
              </w:rPr>
              <w:instrText xml:space="preserve"> PAGEREF _Toc212549224 \h </w:instrText>
            </w:r>
            <w:r w:rsidRPr="00C55D27">
              <w:rPr>
                <w:noProof/>
                <w:webHidden/>
                <w:color w:val="000000" w:themeColor="text1"/>
              </w:rPr>
            </w:r>
            <w:r w:rsidRPr="00C55D27">
              <w:rPr>
                <w:noProof/>
                <w:webHidden/>
                <w:color w:val="000000" w:themeColor="text1"/>
              </w:rPr>
              <w:fldChar w:fldCharType="separate"/>
            </w:r>
            <w:r w:rsidRPr="00C55D27">
              <w:rPr>
                <w:noProof/>
                <w:webHidden/>
                <w:color w:val="000000" w:themeColor="text1"/>
              </w:rPr>
              <w:t>3</w:t>
            </w:r>
            <w:r w:rsidRPr="00C55D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A7E4AD9" w14:textId="6EFF6E4C" w:rsidR="00C047DE" w:rsidRPr="00C55D27" w:rsidRDefault="00C047D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L"/>
            </w:rPr>
          </w:pPr>
          <w:hyperlink w:anchor="_Toc212549225" w:history="1">
            <w:r w:rsidRPr="00C55D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4.1. Estructura de Entrada</w:t>
            </w:r>
            <w:r w:rsidRPr="00C55D27">
              <w:rPr>
                <w:noProof/>
                <w:webHidden/>
                <w:color w:val="000000" w:themeColor="text1"/>
              </w:rPr>
              <w:tab/>
            </w:r>
            <w:r w:rsidRPr="00C55D27">
              <w:rPr>
                <w:noProof/>
                <w:webHidden/>
                <w:color w:val="000000" w:themeColor="text1"/>
              </w:rPr>
              <w:fldChar w:fldCharType="begin"/>
            </w:r>
            <w:r w:rsidRPr="00C55D27">
              <w:rPr>
                <w:noProof/>
                <w:webHidden/>
                <w:color w:val="000000" w:themeColor="text1"/>
              </w:rPr>
              <w:instrText xml:space="preserve"> PAGEREF _Toc212549225 \h </w:instrText>
            </w:r>
            <w:r w:rsidRPr="00C55D27">
              <w:rPr>
                <w:noProof/>
                <w:webHidden/>
                <w:color w:val="000000" w:themeColor="text1"/>
              </w:rPr>
            </w:r>
            <w:r w:rsidRPr="00C55D27">
              <w:rPr>
                <w:noProof/>
                <w:webHidden/>
                <w:color w:val="000000" w:themeColor="text1"/>
              </w:rPr>
              <w:fldChar w:fldCharType="separate"/>
            </w:r>
            <w:r w:rsidRPr="00C55D27">
              <w:rPr>
                <w:noProof/>
                <w:webHidden/>
                <w:color w:val="000000" w:themeColor="text1"/>
              </w:rPr>
              <w:t>3</w:t>
            </w:r>
            <w:r w:rsidRPr="00C55D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A0A4A6A" w14:textId="5CC2A639" w:rsidR="00C047DE" w:rsidRPr="00C55D27" w:rsidRDefault="00C047D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L"/>
            </w:rPr>
          </w:pPr>
          <w:hyperlink w:anchor="_Toc212549226" w:history="1">
            <w:r w:rsidRPr="00C55D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4.2. Estructura de Salida</w:t>
            </w:r>
            <w:r w:rsidRPr="00C55D27">
              <w:rPr>
                <w:noProof/>
                <w:webHidden/>
                <w:color w:val="000000" w:themeColor="text1"/>
              </w:rPr>
              <w:tab/>
            </w:r>
            <w:r w:rsidRPr="00C55D27">
              <w:rPr>
                <w:noProof/>
                <w:webHidden/>
                <w:color w:val="000000" w:themeColor="text1"/>
              </w:rPr>
              <w:fldChar w:fldCharType="begin"/>
            </w:r>
            <w:r w:rsidRPr="00C55D27">
              <w:rPr>
                <w:noProof/>
                <w:webHidden/>
                <w:color w:val="000000" w:themeColor="text1"/>
              </w:rPr>
              <w:instrText xml:space="preserve"> PAGEREF _Toc212549226 \h </w:instrText>
            </w:r>
            <w:r w:rsidRPr="00C55D27">
              <w:rPr>
                <w:noProof/>
                <w:webHidden/>
                <w:color w:val="000000" w:themeColor="text1"/>
              </w:rPr>
            </w:r>
            <w:r w:rsidRPr="00C55D27">
              <w:rPr>
                <w:noProof/>
                <w:webHidden/>
                <w:color w:val="000000" w:themeColor="text1"/>
              </w:rPr>
              <w:fldChar w:fldCharType="separate"/>
            </w:r>
            <w:r w:rsidRPr="00C55D27">
              <w:rPr>
                <w:noProof/>
                <w:webHidden/>
                <w:color w:val="000000" w:themeColor="text1"/>
              </w:rPr>
              <w:t>4</w:t>
            </w:r>
            <w:r w:rsidRPr="00C55D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7D58759" w14:textId="063AA755" w:rsidR="00C047DE" w:rsidRPr="00C55D27" w:rsidRDefault="00C047D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L"/>
            </w:rPr>
          </w:pPr>
          <w:hyperlink w:anchor="_Toc212549227" w:history="1">
            <w:r w:rsidRPr="00C55D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5. Flujo de Ejecución</w:t>
            </w:r>
            <w:r w:rsidRPr="00C55D27">
              <w:rPr>
                <w:noProof/>
                <w:webHidden/>
                <w:color w:val="000000" w:themeColor="text1"/>
              </w:rPr>
              <w:tab/>
            </w:r>
            <w:r w:rsidRPr="00C55D27">
              <w:rPr>
                <w:noProof/>
                <w:webHidden/>
                <w:color w:val="000000" w:themeColor="text1"/>
              </w:rPr>
              <w:fldChar w:fldCharType="begin"/>
            </w:r>
            <w:r w:rsidRPr="00C55D27">
              <w:rPr>
                <w:noProof/>
                <w:webHidden/>
                <w:color w:val="000000" w:themeColor="text1"/>
              </w:rPr>
              <w:instrText xml:space="preserve"> PAGEREF _Toc212549227 \h </w:instrText>
            </w:r>
            <w:r w:rsidRPr="00C55D27">
              <w:rPr>
                <w:noProof/>
                <w:webHidden/>
                <w:color w:val="000000" w:themeColor="text1"/>
              </w:rPr>
            </w:r>
            <w:r w:rsidRPr="00C55D27">
              <w:rPr>
                <w:noProof/>
                <w:webHidden/>
                <w:color w:val="000000" w:themeColor="text1"/>
              </w:rPr>
              <w:fldChar w:fldCharType="separate"/>
            </w:r>
            <w:r w:rsidRPr="00C55D27">
              <w:rPr>
                <w:noProof/>
                <w:webHidden/>
                <w:color w:val="000000" w:themeColor="text1"/>
              </w:rPr>
              <w:t>4</w:t>
            </w:r>
            <w:r w:rsidRPr="00C55D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5B615B4" w14:textId="030B7259" w:rsidR="00C047DE" w:rsidRPr="00C55D27" w:rsidRDefault="00C047D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L"/>
            </w:rPr>
          </w:pPr>
          <w:hyperlink w:anchor="_Toc212549228" w:history="1">
            <w:r w:rsidRPr="00C55D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6. Archivos de Salida Detallados</w:t>
            </w:r>
            <w:r w:rsidRPr="00C55D27">
              <w:rPr>
                <w:noProof/>
                <w:webHidden/>
                <w:color w:val="000000" w:themeColor="text1"/>
              </w:rPr>
              <w:tab/>
            </w:r>
            <w:r w:rsidRPr="00C55D27">
              <w:rPr>
                <w:noProof/>
                <w:webHidden/>
                <w:color w:val="000000" w:themeColor="text1"/>
              </w:rPr>
              <w:fldChar w:fldCharType="begin"/>
            </w:r>
            <w:r w:rsidRPr="00C55D27">
              <w:rPr>
                <w:noProof/>
                <w:webHidden/>
                <w:color w:val="000000" w:themeColor="text1"/>
              </w:rPr>
              <w:instrText xml:space="preserve"> PAGEREF _Toc212549228 \h </w:instrText>
            </w:r>
            <w:r w:rsidRPr="00C55D27">
              <w:rPr>
                <w:noProof/>
                <w:webHidden/>
                <w:color w:val="000000" w:themeColor="text1"/>
              </w:rPr>
            </w:r>
            <w:r w:rsidRPr="00C55D27">
              <w:rPr>
                <w:noProof/>
                <w:webHidden/>
                <w:color w:val="000000" w:themeColor="text1"/>
              </w:rPr>
              <w:fldChar w:fldCharType="separate"/>
            </w:r>
            <w:r w:rsidRPr="00C55D27">
              <w:rPr>
                <w:noProof/>
                <w:webHidden/>
                <w:color w:val="000000" w:themeColor="text1"/>
              </w:rPr>
              <w:t>5</w:t>
            </w:r>
            <w:r w:rsidRPr="00C55D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56B9951" w14:textId="36D87578" w:rsidR="00C047DE" w:rsidRPr="00C55D27" w:rsidRDefault="00C047D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L"/>
            </w:rPr>
          </w:pPr>
          <w:hyperlink w:anchor="_Toc212549229" w:history="1">
            <w:r w:rsidRPr="00C55D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6.2. resumen_completo.xlsx</w:t>
            </w:r>
            <w:r w:rsidRPr="00C55D27">
              <w:rPr>
                <w:noProof/>
                <w:webHidden/>
                <w:color w:val="000000" w:themeColor="text1"/>
              </w:rPr>
              <w:tab/>
            </w:r>
            <w:r w:rsidRPr="00C55D27">
              <w:rPr>
                <w:noProof/>
                <w:webHidden/>
                <w:color w:val="000000" w:themeColor="text1"/>
              </w:rPr>
              <w:fldChar w:fldCharType="begin"/>
            </w:r>
            <w:r w:rsidRPr="00C55D27">
              <w:rPr>
                <w:noProof/>
                <w:webHidden/>
                <w:color w:val="000000" w:themeColor="text1"/>
              </w:rPr>
              <w:instrText xml:space="preserve"> PAGEREF _Toc212549229 \h </w:instrText>
            </w:r>
            <w:r w:rsidRPr="00C55D27">
              <w:rPr>
                <w:noProof/>
                <w:webHidden/>
                <w:color w:val="000000" w:themeColor="text1"/>
              </w:rPr>
            </w:r>
            <w:r w:rsidRPr="00C55D27">
              <w:rPr>
                <w:noProof/>
                <w:webHidden/>
                <w:color w:val="000000" w:themeColor="text1"/>
              </w:rPr>
              <w:fldChar w:fldCharType="separate"/>
            </w:r>
            <w:r w:rsidRPr="00C55D27">
              <w:rPr>
                <w:noProof/>
                <w:webHidden/>
                <w:color w:val="000000" w:themeColor="text1"/>
              </w:rPr>
              <w:t>5</w:t>
            </w:r>
            <w:r w:rsidRPr="00C55D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BE5AD3D" w14:textId="2FFF0C1F" w:rsidR="00C047DE" w:rsidRPr="00C55D27" w:rsidRDefault="00C047D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L"/>
            </w:rPr>
          </w:pPr>
          <w:hyperlink w:anchor="_Toc212549230" w:history="1">
            <w:r w:rsidRPr="00C55D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6.2. detalle_nulos.csv</w:t>
            </w:r>
            <w:r w:rsidRPr="00C55D27">
              <w:rPr>
                <w:noProof/>
                <w:webHidden/>
                <w:color w:val="000000" w:themeColor="text1"/>
              </w:rPr>
              <w:tab/>
            </w:r>
            <w:r w:rsidRPr="00C55D27">
              <w:rPr>
                <w:noProof/>
                <w:webHidden/>
                <w:color w:val="000000" w:themeColor="text1"/>
              </w:rPr>
              <w:fldChar w:fldCharType="begin"/>
            </w:r>
            <w:r w:rsidRPr="00C55D27">
              <w:rPr>
                <w:noProof/>
                <w:webHidden/>
                <w:color w:val="000000" w:themeColor="text1"/>
              </w:rPr>
              <w:instrText xml:space="preserve"> PAGEREF _Toc212549230 \h </w:instrText>
            </w:r>
            <w:r w:rsidRPr="00C55D27">
              <w:rPr>
                <w:noProof/>
                <w:webHidden/>
                <w:color w:val="000000" w:themeColor="text1"/>
              </w:rPr>
            </w:r>
            <w:r w:rsidRPr="00C55D27">
              <w:rPr>
                <w:noProof/>
                <w:webHidden/>
                <w:color w:val="000000" w:themeColor="text1"/>
              </w:rPr>
              <w:fldChar w:fldCharType="separate"/>
            </w:r>
            <w:r w:rsidRPr="00C55D27">
              <w:rPr>
                <w:noProof/>
                <w:webHidden/>
                <w:color w:val="000000" w:themeColor="text1"/>
              </w:rPr>
              <w:t>6</w:t>
            </w:r>
            <w:r w:rsidRPr="00C55D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533DDD1" w14:textId="76965ACE" w:rsidR="00C047DE" w:rsidRPr="00C55D27" w:rsidRDefault="00C047D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L"/>
            </w:rPr>
          </w:pPr>
          <w:hyperlink w:anchor="_Toc212549231" w:history="1">
            <w:r w:rsidRPr="00C55D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7. Diccionario</w:t>
            </w:r>
            <w:r w:rsidRPr="00C55D27">
              <w:rPr>
                <w:noProof/>
                <w:webHidden/>
                <w:color w:val="000000" w:themeColor="text1"/>
              </w:rPr>
              <w:tab/>
            </w:r>
            <w:r w:rsidRPr="00C55D27">
              <w:rPr>
                <w:noProof/>
                <w:webHidden/>
                <w:color w:val="000000" w:themeColor="text1"/>
              </w:rPr>
              <w:fldChar w:fldCharType="begin"/>
            </w:r>
            <w:r w:rsidRPr="00C55D27">
              <w:rPr>
                <w:noProof/>
                <w:webHidden/>
                <w:color w:val="000000" w:themeColor="text1"/>
              </w:rPr>
              <w:instrText xml:space="preserve"> PAGEREF _Toc212549231 \h </w:instrText>
            </w:r>
            <w:r w:rsidRPr="00C55D27">
              <w:rPr>
                <w:noProof/>
                <w:webHidden/>
                <w:color w:val="000000" w:themeColor="text1"/>
              </w:rPr>
            </w:r>
            <w:r w:rsidRPr="00C55D27">
              <w:rPr>
                <w:noProof/>
                <w:webHidden/>
                <w:color w:val="000000" w:themeColor="text1"/>
              </w:rPr>
              <w:fldChar w:fldCharType="separate"/>
            </w:r>
            <w:r w:rsidRPr="00C55D27">
              <w:rPr>
                <w:noProof/>
                <w:webHidden/>
                <w:color w:val="000000" w:themeColor="text1"/>
              </w:rPr>
              <w:t>6</w:t>
            </w:r>
            <w:r w:rsidRPr="00C55D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D1810E" w14:textId="4099B2BE" w:rsidR="00C047DE" w:rsidRPr="00C55D27" w:rsidRDefault="00C047D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L"/>
            </w:rPr>
          </w:pPr>
          <w:hyperlink w:anchor="_Toc212549232" w:history="1">
            <w:r w:rsidRPr="00C55D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7.1. Componentes Principales</w:t>
            </w:r>
            <w:r w:rsidRPr="00C55D27">
              <w:rPr>
                <w:noProof/>
                <w:webHidden/>
                <w:color w:val="000000" w:themeColor="text1"/>
              </w:rPr>
              <w:tab/>
            </w:r>
            <w:r w:rsidRPr="00C55D27">
              <w:rPr>
                <w:noProof/>
                <w:webHidden/>
                <w:color w:val="000000" w:themeColor="text1"/>
              </w:rPr>
              <w:fldChar w:fldCharType="begin"/>
            </w:r>
            <w:r w:rsidRPr="00C55D27">
              <w:rPr>
                <w:noProof/>
                <w:webHidden/>
                <w:color w:val="000000" w:themeColor="text1"/>
              </w:rPr>
              <w:instrText xml:space="preserve"> PAGEREF _Toc212549232 \h </w:instrText>
            </w:r>
            <w:r w:rsidRPr="00C55D27">
              <w:rPr>
                <w:noProof/>
                <w:webHidden/>
                <w:color w:val="000000" w:themeColor="text1"/>
              </w:rPr>
            </w:r>
            <w:r w:rsidRPr="00C55D27">
              <w:rPr>
                <w:noProof/>
                <w:webHidden/>
                <w:color w:val="000000" w:themeColor="text1"/>
              </w:rPr>
              <w:fldChar w:fldCharType="separate"/>
            </w:r>
            <w:r w:rsidRPr="00C55D27">
              <w:rPr>
                <w:noProof/>
                <w:webHidden/>
                <w:color w:val="000000" w:themeColor="text1"/>
              </w:rPr>
              <w:t>6</w:t>
            </w:r>
            <w:r w:rsidRPr="00C55D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50BFAB" w14:textId="17968867" w:rsidR="00C047DE" w:rsidRPr="00C55D27" w:rsidRDefault="00C047D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L"/>
            </w:rPr>
          </w:pPr>
          <w:hyperlink w:anchor="_Toc212549233" w:history="1">
            <w:r w:rsidRPr="00C55D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7.2. Estructura y Archivos (Entrada)</w:t>
            </w:r>
            <w:r w:rsidRPr="00C55D27">
              <w:rPr>
                <w:noProof/>
                <w:webHidden/>
                <w:color w:val="000000" w:themeColor="text1"/>
              </w:rPr>
              <w:tab/>
            </w:r>
            <w:r w:rsidRPr="00C55D27">
              <w:rPr>
                <w:noProof/>
                <w:webHidden/>
                <w:color w:val="000000" w:themeColor="text1"/>
              </w:rPr>
              <w:fldChar w:fldCharType="begin"/>
            </w:r>
            <w:r w:rsidRPr="00C55D27">
              <w:rPr>
                <w:noProof/>
                <w:webHidden/>
                <w:color w:val="000000" w:themeColor="text1"/>
              </w:rPr>
              <w:instrText xml:space="preserve"> PAGEREF _Toc212549233 \h </w:instrText>
            </w:r>
            <w:r w:rsidRPr="00C55D27">
              <w:rPr>
                <w:noProof/>
                <w:webHidden/>
                <w:color w:val="000000" w:themeColor="text1"/>
              </w:rPr>
            </w:r>
            <w:r w:rsidRPr="00C55D27">
              <w:rPr>
                <w:noProof/>
                <w:webHidden/>
                <w:color w:val="000000" w:themeColor="text1"/>
              </w:rPr>
              <w:fldChar w:fldCharType="separate"/>
            </w:r>
            <w:r w:rsidRPr="00C55D27">
              <w:rPr>
                <w:noProof/>
                <w:webHidden/>
                <w:color w:val="000000" w:themeColor="text1"/>
              </w:rPr>
              <w:t>7</w:t>
            </w:r>
            <w:r w:rsidRPr="00C55D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D5C4D6" w14:textId="4209397C" w:rsidR="00C047DE" w:rsidRPr="00C55D27" w:rsidRDefault="00C047D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L"/>
            </w:rPr>
          </w:pPr>
          <w:hyperlink w:anchor="_Toc212549234" w:history="1">
            <w:r w:rsidRPr="00C55D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7.3. Estructura y Archivos (Salida)</w:t>
            </w:r>
            <w:r w:rsidRPr="00C55D27">
              <w:rPr>
                <w:noProof/>
                <w:webHidden/>
                <w:color w:val="000000" w:themeColor="text1"/>
              </w:rPr>
              <w:tab/>
            </w:r>
            <w:r w:rsidRPr="00C55D27">
              <w:rPr>
                <w:noProof/>
                <w:webHidden/>
                <w:color w:val="000000" w:themeColor="text1"/>
              </w:rPr>
              <w:fldChar w:fldCharType="begin"/>
            </w:r>
            <w:r w:rsidRPr="00C55D27">
              <w:rPr>
                <w:noProof/>
                <w:webHidden/>
                <w:color w:val="000000" w:themeColor="text1"/>
              </w:rPr>
              <w:instrText xml:space="preserve"> PAGEREF _Toc212549234 \h </w:instrText>
            </w:r>
            <w:r w:rsidRPr="00C55D27">
              <w:rPr>
                <w:noProof/>
                <w:webHidden/>
                <w:color w:val="000000" w:themeColor="text1"/>
              </w:rPr>
            </w:r>
            <w:r w:rsidRPr="00C55D27">
              <w:rPr>
                <w:noProof/>
                <w:webHidden/>
                <w:color w:val="000000" w:themeColor="text1"/>
              </w:rPr>
              <w:fldChar w:fldCharType="separate"/>
            </w:r>
            <w:r w:rsidRPr="00C55D27">
              <w:rPr>
                <w:noProof/>
                <w:webHidden/>
                <w:color w:val="000000" w:themeColor="text1"/>
              </w:rPr>
              <w:t>7</w:t>
            </w:r>
            <w:r w:rsidRPr="00C55D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CED04AE" w14:textId="4C946BEA" w:rsidR="00C047DE" w:rsidRPr="00C55D27" w:rsidRDefault="00C047D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L"/>
            </w:rPr>
          </w:pPr>
          <w:hyperlink w:anchor="_Toc212549235" w:history="1">
            <w:r w:rsidRPr="00C55D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7.4. Instalación y Ejecución</w:t>
            </w:r>
            <w:r w:rsidRPr="00C55D27">
              <w:rPr>
                <w:noProof/>
                <w:webHidden/>
                <w:color w:val="000000" w:themeColor="text1"/>
              </w:rPr>
              <w:tab/>
            </w:r>
            <w:r w:rsidRPr="00C55D27">
              <w:rPr>
                <w:noProof/>
                <w:webHidden/>
                <w:color w:val="000000" w:themeColor="text1"/>
              </w:rPr>
              <w:fldChar w:fldCharType="begin"/>
            </w:r>
            <w:r w:rsidRPr="00C55D27">
              <w:rPr>
                <w:noProof/>
                <w:webHidden/>
                <w:color w:val="000000" w:themeColor="text1"/>
              </w:rPr>
              <w:instrText xml:space="preserve"> PAGEREF _Toc212549235 \h </w:instrText>
            </w:r>
            <w:r w:rsidRPr="00C55D27">
              <w:rPr>
                <w:noProof/>
                <w:webHidden/>
                <w:color w:val="000000" w:themeColor="text1"/>
              </w:rPr>
            </w:r>
            <w:r w:rsidRPr="00C55D27">
              <w:rPr>
                <w:noProof/>
                <w:webHidden/>
                <w:color w:val="000000" w:themeColor="text1"/>
              </w:rPr>
              <w:fldChar w:fldCharType="separate"/>
            </w:r>
            <w:r w:rsidRPr="00C55D27">
              <w:rPr>
                <w:noProof/>
                <w:webHidden/>
                <w:color w:val="000000" w:themeColor="text1"/>
              </w:rPr>
              <w:t>7</w:t>
            </w:r>
            <w:r w:rsidRPr="00C55D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DEA44D" w14:textId="0BD9773B" w:rsidR="00F25050" w:rsidRPr="00C55D27" w:rsidRDefault="00F25050">
          <w:pPr>
            <w:rPr>
              <w:color w:val="000000" w:themeColor="text1"/>
            </w:rPr>
          </w:pPr>
          <w:r w:rsidRPr="00C55D27">
            <w:rPr>
              <w:color w:val="000000" w:themeColor="text1"/>
              <w:lang w:val="es-ES"/>
            </w:rPr>
            <w:fldChar w:fldCharType="end"/>
          </w:r>
        </w:p>
      </w:sdtContent>
    </w:sdt>
    <w:p w14:paraId="6054E67A" w14:textId="77777777" w:rsidR="00F25050" w:rsidRPr="00C55D27" w:rsidRDefault="00F25050" w:rsidP="00CC5E63">
      <w:pPr>
        <w:rPr>
          <w:rFonts w:ascii="Arial" w:hAnsi="Arial" w:cs="Arial"/>
          <w:color w:val="000000" w:themeColor="text1"/>
        </w:rPr>
      </w:pPr>
    </w:p>
    <w:p w14:paraId="7D58B659" w14:textId="77777777" w:rsidR="00C047DE" w:rsidRPr="00C55D27" w:rsidRDefault="00C047DE" w:rsidP="00CC5E63">
      <w:pPr>
        <w:rPr>
          <w:rFonts w:ascii="Arial" w:hAnsi="Arial" w:cs="Arial"/>
          <w:color w:val="000000" w:themeColor="text1"/>
        </w:rPr>
      </w:pPr>
    </w:p>
    <w:p w14:paraId="0E872896" w14:textId="77777777" w:rsidR="00C047DE" w:rsidRPr="00C55D27" w:rsidRDefault="00C047DE" w:rsidP="00CC5E63">
      <w:pPr>
        <w:rPr>
          <w:rFonts w:ascii="Arial" w:hAnsi="Arial" w:cs="Arial"/>
          <w:color w:val="000000" w:themeColor="text1"/>
        </w:rPr>
      </w:pPr>
    </w:p>
    <w:p w14:paraId="6C48BDBC" w14:textId="77777777" w:rsidR="00C047DE" w:rsidRPr="00C55D27" w:rsidRDefault="00C047DE" w:rsidP="00CC5E63">
      <w:pPr>
        <w:rPr>
          <w:rFonts w:ascii="Arial" w:hAnsi="Arial" w:cs="Arial"/>
          <w:color w:val="000000" w:themeColor="text1"/>
        </w:rPr>
      </w:pPr>
    </w:p>
    <w:p w14:paraId="39F44942" w14:textId="77777777" w:rsidR="00C047DE" w:rsidRPr="00C55D27" w:rsidRDefault="00C047DE" w:rsidP="00CC5E63">
      <w:pPr>
        <w:rPr>
          <w:rFonts w:ascii="Arial" w:hAnsi="Arial" w:cs="Arial"/>
          <w:color w:val="000000" w:themeColor="text1"/>
        </w:rPr>
      </w:pPr>
    </w:p>
    <w:p w14:paraId="3AAD8652" w14:textId="77777777" w:rsidR="00C047DE" w:rsidRPr="00C55D27" w:rsidRDefault="00C047DE" w:rsidP="00CC5E63">
      <w:pPr>
        <w:rPr>
          <w:rFonts w:ascii="Arial" w:hAnsi="Arial" w:cs="Arial"/>
          <w:color w:val="000000" w:themeColor="text1"/>
        </w:rPr>
      </w:pPr>
    </w:p>
    <w:p w14:paraId="57B5EA22" w14:textId="77777777" w:rsidR="00C047DE" w:rsidRPr="00C55D27" w:rsidRDefault="00C047DE" w:rsidP="00CC5E63">
      <w:pPr>
        <w:rPr>
          <w:rFonts w:ascii="Arial" w:hAnsi="Arial" w:cs="Arial"/>
          <w:color w:val="000000" w:themeColor="text1"/>
        </w:rPr>
      </w:pPr>
    </w:p>
    <w:p w14:paraId="6BD5508E" w14:textId="77777777" w:rsidR="00C047DE" w:rsidRDefault="00C047DE" w:rsidP="00CC5E63">
      <w:pPr>
        <w:rPr>
          <w:rFonts w:ascii="Arial" w:hAnsi="Arial" w:cs="Arial"/>
          <w:color w:val="000000" w:themeColor="text1"/>
        </w:rPr>
      </w:pPr>
    </w:p>
    <w:p w14:paraId="20B1A310" w14:textId="77777777" w:rsidR="00C55D27" w:rsidRDefault="00C55D27" w:rsidP="00CC5E63">
      <w:pPr>
        <w:rPr>
          <w:rFonts w:ascii="Arial" w:hAnsi="Arial" w:cs="Arial"/>
          <w:color w:val="000000" w:themeColor="text1"/>
        </w:rPr>
      </w:pPr>
    </w:p>
    <w:p w14:paraId="1D252105" w14:textId="77777777" w:rsidR="00C55D27" w:rsidRDefault="00C55D27" w:rsidP="00CC5E63">
      <w:pPr>
        <w:rPr>
          <w:rFonts w:ascii="Arial" w:hAnsi="Arial" w:cs="Arial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578"/>
        <w:gridCol w:w="918"/>
        <w:gridCol w:w="1513"/>
        <w:gridCol w:w="4524"/>
      </w:tblGrid>
      <w:tr w:rsidR="00C55D27" w:rsidRPr="00EE47FA" w14:paraId="202C0495" w14:textId="77777777" w:rsidTr="00551D2C">
        <w:tc>
          <w:tcPr>
            <w:tcW w:w="8630" w:type="dxa"/>
            <w:gridSpan w:val="5"/>
          </w:tcPr>
          <w:p w14:paraId="2AFBFD2A" w14:textId="77777777" w:rsidR="00C55D27" w:rsidRPr="00EE47FA" w:rsidRDefault="00C55D27" w:rsidP="00551D2C">
            <w:pPr>
              <w:jc w:val="center"/>
              <w:rPr>
                <w:rFonts w:ascii="Arial" w:hAnsi="Arial" w:cs="Arial"/>
                <w:b/>
                <w:bCs/>
              </w:rPr>
            </w:pPr>
            <w:r w:rsidRPr="00EE47FA">
              <w:rPr>
                <w:rFonts w:ascii="Arial" w:hAnsi="Arial" w:cs="Arial"/>
                <w:b/>
                <w:bCs/>
              </w:rPr>
              <w:t>Controles mínimos aplicados a GSTI</w:t>
            </w:r>
          </w:p>
        </w:tc>
      </w:tr>
      <w:tr w:rsidR="00C55D27" w:rsidRPr="00EE47FA" w14:paraId="09CC4057" w14:textId="77777777" w:rsidTr="00551D2C">
        <w:tc>
          <w:tcPr>
            <w:tcW w:w="4106" w:type="dxa"/>
            <w:gridSpan w:val="4"/>
          </w:tcPr>
          <w:p w14:paraId="53B8972D" w14:textId="77777777" w:rsidR="00C55D27" w:rsidRPr="00EE47FA" w:rsidRDefault="00C55D27" w:rsidP="00551D2C">
            <w:pPr>
              <w:jc w:val="center"/>
              <w:rPr>
                <w:rFonts w:ascii="Arial" w:hAnsi="Arial" w:cs="Arial"/>
              </w:rPr>
            </w:pPr>
            <w:r w:rsidRPr="00EE47FA">
              <w:rPr>
                <w:rFonts w:ascii="Arial" w:hAnsi="Arial" w:cs="Arial"/>
              </w:rPr>
              <w:t>Solicitante:</w:t>
            </w:r>
          </w:p>
        </w:tc>
        <w:tc>
          <w:tcPr>
            <w:tcW w:w="4524" w:type="dxa"/>
          </w:tcPr>
          <w:p w14:paraId="6B8C8B63" w14:textId="77777777" w:rsidR="00C55D27" w:rsidRPr="00EE47FA" w:rsidRDefault="00C55D27" w:rsidP="00551D2C">
            <w:pPr>
              <w:jc w:val="center"/>
              <w:rPr>
                <w:rFonts w:ascii="Arial" w:hAnsi="Arial" w:cs="Arial"/>
              </w:rPr>
            </w:pPr>
            <w:r w:rsidRPr="00EE47FA">
              <w:rPr>
                <w:rFonts w:ascii="Arial" w:hAnsi="Arial" w:cs="Arial"/>
              </w:rPr>
              <w:t>Felipe Acuña</w:t>
            </w:r>
          </w:p>
        </w:tc>
      </w:tr>
      <w:tr w:rsidR="00C55D27" w:rsidRPr="00EE47FA" w14:paraId="398CCEF6" w14:textId="77777777" w:rsidTr="00551D2C">
        <w:tc>
          <w:tcPr>
            <w:tcW w:w="2593" w:type="dxa"/>
            <w:gridSpan w:val="3"/>
          </w:tcPr>
          <w:p w14:paraId="7BCD0851" w14:textId="77777777" w:rsidR="00C55D27" w:rsidRPr="00EE47FA" w:rsidRDefault="00C55D27" w:rsidP="00551D2C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037" w:type="dxa"/>
            <w:gridSpan w:val="2"/>
          </w:tcPr>
          <w:p w14:paraId="03C50CE8" w14:textId="77777777" w:rsidR="00C55D27" w:rsidRPr="00EE47FA" w:rsidRDefault="00C55D27" w:rsidP="00551D2C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C55D27" w:rsidRPr="00EE47FA" w14:paraId="2689BD99" w14:textId="77777777" w:rsidTr="00551D2C">
        <w:tc>
          <w:tcPr>
            <w:tcW w:w="1097" w:type="dxa"/>
            <w:vAlign w:val="center"/>
          </w:tcPr>
          <w:p w14:paraId="69EC936C" w14:textId="77777777" w:rsidR="00C55D27" w:rsidRPr="00EE47FA" w:rsidRDefault="00C55D27" w:rsidP="00551D2C">
            <w:pPr>
              <w:jc w:val="center"/>
              <w:rPr>
                <w:rFonts w:ascii="Arial" w:hAnsi="Arial" w:cs="Arial"/>
              </w:rPr>
            </w:pPr>
            <w:r w:rsidRPr="00EE47FA">
              <w:rPr>
                <w:rFonts w:ascii="Arial" w:hAnsi="Arial" w:cs="Arial"/>
              </w:rPr>
              <w:t>Versión:</w:t>
            </w:r>
          </w:p>
        </w:tc>
        <w:tc>
          <w:tcPr>
            <w:tcW w:w="578" w:type="dxa"/>
            <w:vAlign w:val="center"/>
          </w:tcPr>
          <w:p w14:paraId="33E09131" w14:textId="77777777" w:rsidR="00C55D27" w:rsidRPr="00EE47FA" w:rsidRDefault="00C55D27" w:rsidP="00551D2C">
            <w:pPr>
              <w:jc w:val="center"/>
              <w:rPr>
                <w:rFonts w:ascii="Arial" w:hAnsi="Arial" w:cs="Arial"/>
              </w:rPr>
            </w:pPr>
            <w:r w:rsidRPr="00EE47FA">
              <w:rPr>
                <w:rFonts w:ascii="Arial" w:hAnsi="Arial" w:cs="Arial"/>
              </w:rPr>
              <w:t>1.0</w:t>
            </w:r>
          </w:p>
        </w:tc>
        <w:tc>
          <w:tcPr>
            <w:tcW w:w="2431" w:type="dxa"/>
            <w:gridSpan w:val="2"/>
          </w:tcPr>
          <w:p w14:paraId="492EE169" w14:textId="77777777" w:rsidR="00C55D27" w:rsidRPr="00EE47FA" w:rsidRDefault="00C55D27" w:rsidP="00551D2C">
            <w:pPr>
              <w:rPr>
                <w:rFonts w:ascii="Arial" w:hAnsi="Arial" w:cs="Arial"/>
              </w:rPr>
            </w:pPr>
            <w:r w:rsidRPr="00EE47FA">
              <w:rPr>
                <w:rFonts w:ascii="Arial" w:hAnsi="Arial" w:cs="Arial"/>
              </w:rPr>
              <w:t>Fecha:</w:t>
            </w:r>
            <w:r>
              <w:rPr>
                <w:rFonts w:ascii="Arial" w:hAnsi="Arial" w:cs="Arial"/>
              </w:rPr>
              <w:t xml:space="preserve"> 24-10-2025</w:t>
            </w:r>
          </w:p>
        </w:tc>
        <w:tc>
          <w:tcPr>
            <w:tcW w:w="4524" w:type="dxa"/>
          </w:tcPr>
          <w:p w14:paraId="268A6677" w14:textId="77777777" w:rsidR="00C55D27" w:rsidRPr="00EE47FA" w:rsidRDefault="00C55D27" w:rsidP="00551D2C">
            <w:pPr>
              <w:rPr>
                <w:rFonts w:ascii="Arial" w:hAnsi="Arial" w:cs="Arial"/>
              </w:rPr>
            </w:pPr>
            <w:r w:rsidRPr="00EE47FA">
              <w:rPr>
                <w:rFonts w:ascii="Arial" w:hAnsi="Arial" w:cs="Arial"/>
              </w:rPr>
              <w:t xml:space="preserve">Ejecutor: </w:t>
            </w:r>
            <w:r>
              <w:rPr>
                <w:rFonts w:ascii="Arial" w:hAnsi="Arial" w:cs="Arial"/>
              </w:rPr>
              <w:t>Dariac Saldias</w:t>
            </w:r>
          </w:p>
        </w:tc>
      </w:tr>
      <w:tr w:rsidR="00C55D27" w:rsidRPr="00EE47FA" w14:paraId="40C10B2A" w14:textId="77777777" w:rsidTr="00551D2C">
        <w:tc>
          <w:tcPr>
            <w:tcW w:w="1097" w:type="dxa"/>
            <w:vAlign w:val="center"/>
          </w:tcPr>
          <w:p w14:paraId="0D3B4C4F" w14:textId="77777777" w:rsidR="00C55D27" w:rsidRPr="00EE47FA" w:rsidRDefault="00C55D27" w:rsidP="00551D2C">
            <w:pPr>
              <w:jc w:val="center"/>
              <w:rPr>
                <w:rFonts w:ascii="Arial" w:hAnsi="Arial" w:cs="Arial"/>
              </w:rPr>
            </w:pPr>
            <w:r w:rsidRPr="00EE47FA">
              <w:rPr>
                <w:rFonts w:ascii="Arial" w:hAnsi="Arial" w:cs="Arial"/>
              </w:rPr>
              <w:t>Versión:</w:t>
            </w:r>
          </w:p>
        </w:tc>
        <w:tc>
          <w:tcPr>
            <w:tcW w:w="578" w:type="dxa"/>
            <w:vAlign w:val="center"/>
          </w:tcPr>
          <w:p w14:paraId="36EB2F3E" w14:textId="77777777" w:rsidR="00C55D27" w:rsidRPr="00EE47FA" w:rsidRDefault="00C55D27" w:rsidP="00551D2C">
            <w:pPr>
              <w:jc w:val="center"/>
              <w:rPr>
                <w:rFonts w:ascii="Arial" w:hAnsi="Arial" w:cs="Arial"/>
              </w:rPr>
            </w:pPr>
            <w:r w:rsidRPr="00EE47FA">
              <w:rPr>
                <w:rFonts w:ascii="Arial" w:hAnsi="Arial" w:cs="Arial"/>
              </w:rPr>
              <w:t>2.0</w:t>
            </w:r>
          </w:p>
        </w:tc>
        <w:tc>
          <w:tcPr>
            <w:tcW w:w="2431" w:type="dxa"/>
            <w:gridSpan w:val="2"/>
            <w:tcBorders>
              <w:bottom w:val="single" w:sz="4" w:space="0" w:color="auto"/>
            </w:tcBorders>
          </w:tcPr>
          <w:p w14:paraId="77802E5E" w14:textId="77777777" w:rsidR="00C55D27" w:rsidRPr="00EE47FA" w:rsidRDefault="00C55D27" w:rsidP="00551D2C">
            <w:pPr>
              <w:rPr>
                <w:rFonts w:ascii="Arial" w:hAnsi="Arial" w:cs="Arial"/>
              </w:rPr>
            </w:pPr>
            <w:r w:rsidRPr="00EE47FA">
              <w:rPr>
                <w:rFonts w:ascii="Arial" w:hAnsi="Arial" w:cs="Arial"/>
              </w:rPr>
              <w:t xml:space="preserve">Fecha: </w:t>
            </w:r>
            <w:r>
              <w:rPr>
                <w:rFonts w:ascii="Arial" w:hAnsi="Arial" w:cs="Arial"/>
              </w:rPr>
              <w:t>28-10-2025</w:t>
            </w:r>
          </w:p>
        </w:tc>
        <w:tc>
          <w:tcPr>
            <w:tcW w:w="4524" w:type="dxa"/>
            <w:tcBorders>
              <w:bottom w:val="single" w:sz="4" w:space="0" w:color="auto"/>
            </w:tcBorders>
          </w:tcPr>
          <w:p w14:paraId="0B7FCBFB" w14:textId="77777777" w:rsidR="00C55D27" w:rsidRPr="00EE47FA" w:rsidRDefault="00C55D27" w:rsidP="00551D2C">
            <w:pPr>
              <w:rPr>
                <w:rFonts w:ascii="Arial" w:hAnsi="Arial" w:cs="Arial"/>
              </w:rPr>
            </w:pPr>
            <w:r w:rsidRPr="00EE47FA">
              <w:rPr>
                <w:rFonts w:ascii="Arial" w:hAnsi="Arial" w:cs="Arial"/>
              </w:rPr>
              <w:t xml:space="preserve">Ejecutor: </w:t>
            </w:r>
            <w:r>
              <w:rPr>
                <w:rFonts w:ascii="Arial" w:hAnsi="Arial" w:cs="Arial"/>
              </w:rPr>
              <w:t>Dariac</w:t>
            </w:r>
            <w:r w:rsidRPr="00EE47F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Saldias</w:t>
            </w:r>
          </w:p>
        </w:tc>
      </w:tr>
      <w:tr w:rsidR="00C55D27" w:rsidRPr="00EE47FA" w14:paraId="598FCC20" w14:textId="77777777" w:rsidTr="00551D2C">
        <w:tc>
          <w:tcPr>
            <w:tcW w:w="8630" w:type="dxa"/>
            <w:gridSpan w:val="5"/>
          </w:tcPr>
          <w:p w14:paraId="48D61FD3" w14:textId="77777777" w:rsidR="00C55D27" w:rsidRPr="00EE47FA" w:rsidRDefault="00C55D27" w:rsidP="00551D2C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C55D27" w:rsidRPr="00EE47FA" w14:paraId="5159B65A" w14:textId="77777777" w:rsidTr="00551D2C">
        <w:tc>
          <w:tcPr>
            <w:tcW w:w="1097" w:type="dxa"/>
          </w:tcPr>
          <w:p w14:paraId="7C96C5BB" w14:textId="77777777" w:rsidR="00C55D27" w:rsidRPr="00EE47FA" w:rsidRDefault="00C55D27" w:rsidP="00551D2C">
            <w:pPr>
              <w:jc w:val="center"/>
              <w:rPr>
                <w:rFonts w:ascii="Arial" w:hAnsi="Arial" w:cs="Arial"/>
              </w:rPr>
            </w:pPr>
            <w:r w:rsidRPr="00EE47FA">
              <w:rPr>
                <w:rFonts w:ascii="Arial" w:hAnsi="Arial" w:cs="Arial"/>
              </w:rPr>
              <w:t>Detalle:</w:t>
            </w:r>
          </w:p>
        </w:tc>
        <w:tc>
          <w:tcPr>
            <w:tcW w:w="578" w:type="dxa"/>
          </w:tcPr>
          <w:p w14:paraId="3F2C9C88" w14:textId="77777777" w:rsidR="00C55D27" w:rsidRPr="00EE47FA" w:rsidRDefault="00C55D27" w:rsidP="00551D2C">
            <w:pPr>
              <w:jc w:val="center"/>
              <w:rPr>
                <w:rFonts w:ascii="Arial" w:hAnsi="Arial" w:cs="Arial"/>
              </w:rPr>
            </w:pPr>
            <w:r w:rsidRPr="00EE47FA">
              <w:rPr>
                <w:rFonts w:ascii="Arial" w:hAnsi="Arial" w:cs="Arial"/>
              </w:rPr>
              <w:t>1.0</w:t>
            </w:r>
          </w:p>
        </w:tc>
        <w:tc>
          <w:tcPr>
            <w:tcW w:w="6955" w:type="dxa"/>
            <w:gridSpan w:val="3"/>
          </w:tcPr>
          <w:p w14:paraId="2D7DE227" w14:textId="77777777" w:rsidR="00C55D27" w:rsidRPr="00EE47FA" w:rsidRDefault="00C55D27" w:rsidP="00551D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 principal e información de la documentación</w:t>
            </w:r>
          </w:p>
        </w:tc>
      </w:tr>
      <w:tr w:rsidR="00C55D27" w:rsidRPr="00EE47FA" w14:paraId="616588B0" w14:textId="77777777" w:rsidTr="00551D2C">
        <w:tc>
          <w:tcPr>
            <w:tcW w:w="1097" w:type="dxa"/>
          </w:tcPr>
          <w:p w14:paraId="79B57FC5" w14:textId="77777777" w:rsidR="00C55D27" w:rsidRPr="00EE47FA" w:rsidRDefault="00C55D27" w:rsidP="00551D2C">
            <w:pPr>
              <w:jc w:val="center"/>
              <w:rPr>
                <w:rFonts w:ascii="Arial" w:hAnsi="Arial" w:cs="Arial"/>
              </w:rPr>
            </w:pPr>
            <w:r w:rsidRPr="00EE47FA">
              <w:rPr>
                <w:rFonts w:ascii="Arial" w:hAnsi="Arial" w:cs="Arial"/>
              </w:rPr>
              <w:t>Detalle:</w:t>
            </w:r>
          </w:p>
        </w:tc>
        <w:tc>
          <w:tcPr>
            <w:tcW w:w="578" w:type="dxa"/>
          </w:tcPr>
          <w:p w14:paraId="42F3AA0B" w14:textId="77777777" w:rsidR="00C55D27" w:rsidRPr="00EE47FA" w:rsidRDefault="00C55D27" w:rsidP="00551D2C">
            <w:pPr>
              <w:jc w:val="center"/>
              <w:rPr>
                <w:rFonts w:ascii="Arial" w:hAnsi="Arial" w:cs="Arial"/>
              </w:rPr>
            </w:pPr>
            <w:r w:rsidRPr="00EE47FA">
              <w:rPr>
                <w:rFonts w:ascii="Arial" w:hAnsi="Arial" w:cs="Arial"/>
              </w:rPr>
              <w:t>2.0</w:t>
            </w:r>
          </w:p>
        </w:tc>
        <w:tc>
          <w:tcPr>
            <w:tcW w:w="6955" w:type="dxa"/>
            <w:gridSpan w:val="3"/>
          </w:tcPr>
          <w:p w14:paraId="18CF3D0B" w14:textId="77777777" w:rsidR="00C55D27" w:rsidRPr="00EE47FA" w:rsidRDefault="00C55D27" w:rsidP="00551D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Ajuste de estructura profesional de documentación</w:t>
            </w:r>
          </w:p>
        </w:tc>
      </w:tr>
    </w:tbl>
    <w:p w14:paraId="3007D756" w14:textId="77777777" w:rsidR="00C55D27" w:rsidRPr="00C55D27" w:rsidRDefault="00C55D27" w:rsidP="00CC5E63">
      <w:pPr>
        <w:rPr>
          <w:rFonts w:ascii="Arial" w:hAnsi="Arial" w:cs="Arial"/>
          <w:color w:val="000000" w:themeColor="text1"/>
        </w:rPr>
      </w:pPr>
    </w:p>
    <w:p w14:paraId="1C9E06B1" w14:textId="77777777" w:rsidR="00CC5E63" w:rsidRPr="00C55D27" w:rsidRDefault="00CC5E63" w:rsidP="00F25050">
      <w:pPr>
        <w:pStyle w:val="Ttulo1"/>
        <w:rPr>
          <w:rFonts w:ascii="Arial" w:hAnsi="Arial" w:cs="Arial"/>
          <w:b/>
          <w:bCs/>
          <w:color w:val="8DD873" w:themeColor="accent6" w:themeTint="99"/>
          <w:sz w:val="32"/>
          <w:szCs w:val="32"/>
        </w:rPr>
      </w:pPr>
      <w:bookmarkStart w:id="0" w:name="_Toc212549219"/>
      <w:r w:rsidRPr="00C55D27">
        <w:rPr>
          <w:rFonts w:ascii="Arial" w:hAnsi="Arial" w:cs="Arial"/>
          <w:b/>
          <w:bCs/>
          <w:color w:val="8DD873" w:themeColor="accent6" w:themeTint="99"/>
          <w:sz w:val="32"/>
          <w:szCs w:val="32"/>
        </w:rPr>
        <w:t>1. Visión General</w:t>
      </w:r>
      <w:bookmarkEnd w:id="0"/>
    </w:p>
    <w:p w14:paraId="75736321" w14:textId="77777777" w:rsidR="00CC5E63" w:rsidRPr="00C55D27" w:rsidRDefault="00CC5E63" w:rsidP="00CC5E63">
      <w:p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 xml:space="preserve">El </w:t>
      </w:r>
      <w:proofErr w:type="spellStart"/>
      <w:r w:rsidRPr="00C55D27">
        <w:rPr>
          <w:rFonts w:ascii="Arial" w:hAnsi="Arial" w:cs="Arial"/>
          <w:b/>
          <w:bCs/>
          <w:color w:val="000000" w:themeColor="text1"/>
        </w:rPr>
        <w:t>Listador</w:t>
      </w:r>
      <w:proofErr w:type="spellEnd"/>
      <w:r w:rsidRPr="00C55D27">
        <w:rPr>
          <w:rFonts w:ascii="Arial" w:hAnsi="Arial" w:cs="Arial"/>
          <w:b/>
          <w:bCs/>
          <w:color w:val="000000" w:themeColor="text1"/>
        </w:rPr>
        <w:t xml:space="preserve"> de Archivos Mensuales</w:t>
      </w:r>
      <w:r w:rsidRPr="00C55D27">
        <w:rPr>
          <w:rFonts w:ascii="Arial" w:hAnsi="Arial" w:cs="Arial"/>
          <w:color w:val="000000" w:themeColor="text1"/>
        </w:rPr>
        <w:t xml:space="preserve"> es una herramienta de escritorio desarrollada en Python con una interfaz gráfica (GUI) que permite inventariar y consolidar la información de archivos distribuidos en una estructura de carpetas mensuales.</w:t>
      </w:r>
    </w:p>
    <w:p w14:paraId="66AED6FB" w14:textId="77777777" w:rsidR="00CC5E63" w:rsidRPr="00C55D27" w:rsidRDefault="00CC5E63" w:rsidP="00CC5E63">
      <w:p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 xml:space="preserve">El propósito principal de la aplicación es escanear una carpeta base que contiene subcarpetas con formato MMYYYY, procesar todos los archivos que se encuentren dentro (incluyendo los comprimidos) y generar un </w:t>
      </w:r>
      <w:r w:rsidRPr="00C55D27">
        <w:rPr>
          <w:rFonts w:ascii="Arial" w:hAnsi="Arial" w:cs="Arial"/>
          <w:b/>
          <w:bCs/>
          <w:color w:val="000000" w:themeColor="text1"/>
        </w:rPr>
        <w:t>único reporte maestro en Excel</w:t>
      </w:r>
      <w:r w:rsidRPr="00C55D27">
        <w:rPr>
          <w:rFonts w:ascii="Arial" w:hAnsi="Arial" w:cs="Arial"/>
          <w:color w:val="000000" w:themeColor="text1"/>
        </w:rPr>
        <w:t xml:space="preserve"> con el listado completo de los archivos, su cantidad de filas, tamaño y ubicación. Adicionalmente, genera un informe con los archivos que no pudieron ser procesados, detallando el error. A diferencia de otras herramientas de análisis, su objetivo es la </w:t>
      </w:r>
      <w:r w:rsidRPr="00C55D27">
        <w:rPr>
          <w:rFonts w:ascii="Arial" w:hAnsi="Arial" w:cs="Arial"/>
          <w:b/>
          <w:bCs/>
          <w:color w:val="000000" w:themeColor="text1"/>
        </w:rPr>
        <w:t>consolidación de un inventario</w:t>
      </w:r>
      <w:r w:rsidRPr="00C55D27">
        <w:rPr>
          <w:rFonts w:ascii="Arial" w:hAnsi="Arial" w:cs="Arial"/>
          <w:color w:val="000000" w:themeColor="text1"/>
        </w:rPr>
        <w:t>, no la comparación de tendencias entre períodos.</w:t>
      </w:r>
    </w:p>
    <w:p w14:paraId="5C7A4DE6" w14:textId="77777777" w:rsidR="00CC5E63" w:rsidRPr="00C55D27" w:rsidRDefault="00CC5E63" w:rsidP="00F25050">
      <w:pPr>
        <w:pStyle w:val="Ttulo1"/>
        <w:rPr>
          <w:rFonts w:ascii="Arial" w:hAnsi="Arial" w:cs="Arial"/>
          <w:b/>
          <w:bCs/>
          <w:color w:val="8DD873" w:themeColor="accent6" w:themeTint="99"/>
          <w:sz w:val="32"/>
          <w:szCs w:val="32"/>
        </w:rPr>
      </w:pPr>
      <w:bookmarkStart w:id="1" w:name="_Toc212549220"/>
      <w:r w:rsidRPr="00C55D27">
        <w:rPr>
          <w:rFonts w:ascii="Arial" w:hAnsi="Arial" w:cs="Arial"/>
          <w:b/>
          <w:bCs/>
          <w:color w:val="8DD873" w:themeColor="accent6" w:themeTint="99"/>
          <w:sz w:val="32"/>
          <w:szCs w:val="32"/>
        </w:rPr>
        <w:t>2. Características Principales</w:t>
      </w:r>
      <w:bookmarkEnd w:id="1"/>
    </w:p>
    <w:p w14:paraId="5B0B4DEA" w14:textId="77777777" w:rsidR="00CC5E63" w:rsidRPr="00C55D27" w:rsidRDefault="00CC5E63" w:rsidP="00CC5E63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Inventario Centralizado:</w:t>
      </w:r>
      <w:r w:rsidRPr="00C55D27">
        <w:rPr>
          <w:rFonts w:ascii="Arial" w:hAnsi="Arial" w:cs="Arial"/>
          <w:color w:val="000000" w:themeColor="text1"/>
        </w:rPr>
        <w:t xml:space="preserve"> Genera un único archivo Excel (resumen_completo.xlsx) que actúa como un inventario maestro de todos los archivos encontrados en todas las carpetas mensuales.</w:t>
      </w:r>
    </w:p>
    <w:p w14:paraId="5BB8F049" w14:textId="77777777" w:rsidR="00CC5E63" w:rsidRPr="00C55D27" w:rsidRDefault="00CC5E63" w:rsidP="00CC5E63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Interfaz Gráfica Sencilla:</w:t>
      </w:r>
      <w:r w:rsidRPr="00C55D27">
        <w:rPr>
          <w:rFonts w:ascii="Arial" w:hAnsi="Arial" w:cs="Arial"/>
          <w:color w:val="000000" w:themeColor="text1"/>
        </w:rPr>
        <w:t xml:space="preserve"> Permite al usuario seleccionar la carpeta de trabajo, iniciar el proceso y monitorear el progreso general y por carpeta en tiempo real.</w:t>
      </w:r>
    </w:p>
    <w:p w14:paraId="60E6F809" w14:textId="77777777" w:rsidR="00CC5E63" w:rsidRPr="00C55D27" w:rsidRDefault="00CC5E63" w:rsidP="00CC5E63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Manejo Automático de Archivos Comprimidos:</w:t>
      </w:r>
      <w:r w:rsidRPr="00C55D27">
        <w:rPr>
          <w:rFonts w:ascii="Arial" w:hAnsi="Arial" w:cs="Arial"/>
          <w:color w:val="000000" w:themeColor="text1"/>
        </w:rPr>
        <w:t xml:space="preserve"> Soporta la descompresión automática de formatos .zip, .</w:t>
      </w:r>
      <w:proofErr w:type="spellStart"/>
      <w:r w:rsidRPr="00C55D27">
        <w:rPr>
          <w:rFonts w:ascii="Arial" w:hAnsi="Arial" w:cs="Arial"/>
          <w:color w:val="000000" w:themeColor="text1"/>
        </w:rPr>
        <w:t>tar</w:t>
      </w:r>
      <w:proofErr w:type="spellEnd"/>
      <w:r w:rsidRPr="00C55D27">
        <w:rPr>
          <w:rFonts w:ascii="Arial" w:hAnsi="Arial" w:cs="Arial"/>
          <w:color w:val="000000" w:themeColor="text1"/>
        </w:rPr>
        <w:t>, .</w:t>
      </w:r>
      <w:proofErr w:type="spellStart"/>
      <w:r w:rsidRPr="00C55D27">
        <w:rPr>
          <w:rFonts w:ascii="Arial" w:hAnsi="Arial" w:cs="Arial"/>
          <w:color w:val="000000" w:themeColor="text1"/>
        </w:rPr>
        <w:t>gz</w:t>
      </w:r>
      <w:proofErr w:type="spellEnd"/>
      <w:r w:rsidRPr="00C55D27">
        <w:rPr>
          <w:rFonts w:ascii="Arial" w:hAnsi="Arial" w:cs="Arial"/>
          <w:color w:val="000000" w:themeColor="text1"/>
        </w:rPr>
        <w:t>, .bz2, .7z, permitiendo analizar el contenido de forma transparente.</w:t>
      </w:r>
    </w:p>
    <w:p w14:paraId="17C6511B" w14:textId="77777777" w:rsidR="00CC5E63" w:rsidRPr="00C55D27" w:rsidRDefault="00CC5E63" w:rsidP="00CC5E63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Soporte de Múltiples Formatos de Datos:</w:t>
      </w:r>
      <w:r w:rsidRPr="00C55D27">
        <w:rPr>
          <w:rFonts w:ascii="Arial" w:hAnsi="Arial" w:cs="Arial"/>
          <w:color w:val="000000" w:themeColor="text1"/>
        </w:rPr>
        <w:t xml:space="preserve"> Capaz de leer y contar las filas de archivos .xlsx, .xls, .</w:t>
      </w:r>
      <w:proofErr w:type="spellStart"/>
      <w:r w:rsidRPr="00C55D27">
        <w:rPr>
          <w:rFonts w:ascii="Arial" w:hAnsi="Arial" w:cs="Arial"/>
          <w:color w:val="000000" w:themeColor="text1"/>
        </w:rPr>
        <w:t>csv</w:t>
      </w:r>
      <w:proofErr w:type="spellEnd"/>
      <w:proofErr w:type="gramStart"/>
      <w:r w:rsidRPr="00C55D27">
        <w:rPr>
          <w:rFonts w:ascii="Arial" w:hAnsi="Arial" w:cs="Arial"/>
          <w:color w:val="000000" w:themeColor="text1"/>
        </w:rPr>
        <w:t>, .</w:t>
      </w:r>
      <w:proofErr w:type="spellStart"/>
      <w:r w:rsidRPr="00C55D27">
        <w:rPr>
          <w:rFonts w:ascii="Arial" w:hAnsi="Arial" w:cs="Arial"/>
          <w:color w:val="000000" w:themeColor="text1"/>
        </w:rPr>
        <w:t>json</w:t>
      </w:r>
      <w:proofErr w:type="spellEnd"/>
      <w:r w:rsidRPr="00C55D27">
        <w:rPr>
          <w:rFonts w:ascii="Arial" w:hAnsi="Arial" w:cs="Arial"/>
          <w:color w:val="000000" w:themeColor="text1"/>
        </w:rPr>
        <w:t>, .</w:t>
      </w:r>
      <w:proofErr w:type="spellStart"/>
      <w:r w:rsidRPr="00C55D27">
        <w:rPr>
          <w:rFonts w:ascii="Arial" w:hAnsi="Arial" w:cs="Arial"/>
          <w:color w:val="000000" w:themeColor="text1"/>
        </w:rPr>
        <w:t>parquet</w:t>
      </w:r>
      <w:proofErr w:type="spellEnd"/>
      <w:proofErr w:type="gramEnd"/>
      <w:r w:rsidRPr="00C55D27">
        <w:rPr>
          <w:rFonts w:ascii="Arial" w:hAnsi="Arial" w:cs="Arial"/>
          <w:color w:val="000000" w:themeColor="text1"/>
        </w:rPr>
        <w:t>, .</w:t>
      </w:r>
      <w:proofErr w:type="spellStart"/>
      <w:r w:rsidRPr="00C55D27">
        <w:rPr>
          <w:rFonts w:ascii="Arial" w:hAnsi="Arial" w:cs="Arial"/>
          <w:color w:val="000000" w:themeColor="text1"/>
        </w:rPr>
        <w:t>txt</w:t>
      </w:r>
      <w:proofErr w:type="spellEnd"/>
      <w:r w:rsidRPr="00C55D27">
        <w:rPr>
          <w:rFonts w:ascii="Arial" w:hAnsi="Arial" w:cs="Arial"/>
          <w:color w:val="000000" w:themeColor="text1"/>
        </w:rPr>
        <w:t xml:space="preserve"> y .</w:t>
      </w:r>
      <w:proofErr w:type="spellStart"/>
      <w:r w:rsidRPr="00C55D27">
        <w:rPr>
          <w:rFonts w:ascii="Arial" w:hAnsi="Arial" w:cs="Arial"/>
          <w:color w:val="000000" w:themeColor="text1"/>
        </w:rPr>
        <w:t>html</w:t>
      </w:r>
      <w:proofErr w:type="spellEnd"/>
      <w:r w:rsidRPr="00C55D27">
        <w:rPr>
          <w:rFonts w:ascii="Arial" w:hAnsi="Arial" w:cs="Arial"/>
          <w:color w:val="000000" w:themeColor="text1"/>
        </w:rPr>
        <w:t>.</w:t>
      </w:r>
    </w:p>
    <w:p w14:paraId="2E223880" w14:textId="77777777" w:rsidR="00CC5E63" w:rsidRPr="00C55D27" w:rsidRDefault="00CC5E63" w:rsidP="00CC5E63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Reporte de Errores:</w:t>
      </w:r>
      <w:r w:rsidRPr="00C55D27">
        <w:rPr>
          <w:rFonts w:ascii="Arial" w:hAnsi="Arial" w:cs="Arial"/>
          <w:color w:val="000000" w:themeColor="text1"/>
        </w:rPr>
        <w:t xml:space="preserve"> Crea un archivo detalle_nulos.csv que lista todos los archivos que no pudieron ser leídos, especificando la razón del fallo, lo cual facilita la depuración y corrección de los datos de origen.</w:t>
      </w:r>
    </w:p>
    <w:p w14:paraId="71DE491C" w14:textId="77777777" w:rsidR="00CC5E63" w:rsidRPr="00C55D27" w:rsidRDefault="00CC5E63" w:rsidP="00CC5E63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Procesamiento Eficiente:</w:t>
      </w:r>
      <w:r w:rsidRPr="00C55D27">
        <w:rPr>
          <w:rFonts w:ascii="Arial" w:hAnsi="Arial" w:cs="Arial"/>
          <w:color w:val="000000" w:themeColor="text1"/>
        </w:rPr>
        <w:t xml:space="preserve"> Utiliza un modo de lectura optimizado para archivos grandes, evitando un alto consumo de memoria RAM al solo contar las filas en lugar de cargar el archivo completo.</w:t>
      </w:r>
    </w:p>
    <w:p w14:paraId="77A7A35E" w14:textId="77777777" w:rsidR="00CC5E63" w:rsidRPr="00C55D27" w:rsidRDefault="00CC5E63" w:rsidP="00CC5E63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Gestión de Recursos:</w:t>
      </w:r>
      <w:r w:rsidRPr="00C55D27">
        <w:rPr>
          <w:rFonts w:ascii="Arial" w:hAnsi="Arial" w:cs="Arial"/>
          <w:color w:val="000000" w:themeColor="text1"/>
        </w:rPr>
        <w:t xml:space="preserve"> Incluye un mecanismo para manejar errores de "espacio insuficiente en disco" durante la descompresión, guiando al usuario para liberar espacio y continuar.</w:t>
      </w:r>
    </w:p>
    <w:p w14:paraId="75333213" w14:textId="77777777" w:rsidR="00CC5E63" w:rsidRPr="00C55D27" w:rsidRDefault="00CC5E63" w:rsidP="00CC5E63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No Destructivo:</w:t>
      </w:r>
      <w:r w:rsidRPr="00C55D27">
        <w:rPr>
          <w:rFonts w:ascii="Arial" w:hAnsi="Arial" w:cs="Arial"/>
          <w:color w:val="000000" w:themeColor="text1"/>
        </w:rPr>
        <w:t xml:space="preserve"> La aplicación no modifica ni elimina los archivos originales. Tampoco interrumpe al usuario por archivos de reportes previos; simplemente los sobrescribirá al finalizar la nueva ejecución.</w:t>
      </w:r>
    </w:p>
    <w:p w14:paraId="4814F684" w14:textId="77777777" w:rsidR="00CC5E63" w:rsidRPr="00C55D27" w:rsidRDefault="00CC5E63" w:rsidP="00F25050">
      <w:pPr>
        <w:pStyle w:val="Ttulo1"/>
        <w:rPr>
          <w:rFonts w:ascii="Arial" w:hAnsi="Arial" w:cs="Arial"/>
          <w:b/>
          <w:bCs/>
          <w:color w:val="8DD873" w:themeColor="accent6" w:themeTint="99"/>
          <w:sz w:val="32"/>
          <w:szCs w:val="32"/>
        </w:rPr>
      </w:pPr>
      <w:bookmarkStart w:id="2" w:name="_Toc212549221"/>
      <w:r w:rsidRPr="00C55D27">
        <w:rPr>
          <w:rFonts w:ascii="Arial" w:hAnsi="Arial" w:cs="Arial"/>
          <w:b/>
          <w:bCs/>
          <w:color w:val="8DD873" w:themeColor="accent6" w:themeTint="99"/>
          <w:sz w:val="32"/>
          <w:szCs w:val="32"/>
        </w:rPr>
        <w:t>3. Instalación y Ejecución</w:t>
      </w:r>
      <w:bookmarkEnd w:id="2"/>
    </w:p>
    <w:p w14:paraId="67420A48" w14:textId="77777777" w:rsidR="00CC5E63" w:rsidRPr="00C55D27" w:rsidRDefault="00CC5E63" w:rsidP="00CC5E63">
      <w:p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>Existen dos métodos para ejecutar la aplicación.</w:t>
      </w:r>
    </w:p>
    <w:p w14:paraId="6B914E4F" w14:textId="1D2645CA" w:rsidR="00CC5E63" w:rsidRPr="00C55D27" w:rsidRDefault="00F25050" w:rsidP="00F25050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212549222"/>
      <w:r w:rsidRPr="00C55D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3.1. </w:t>
      </w:r>
      <w:r w:rsidR="00CC5E63" w:rsidRPr="00C55D27">
        <w:rPr>
          <w:rFonts w:ascii="Arial" w:hAnsi="Arial" w:cs="Arial"/>
          <w:b/>
          <w:bCs/>
          <w:color w:val="000000" w:themeColor="text1"/>
          <w:sz w:val="24"/>
          <w:szCs w:val="24"/>
        </w:rPr>
        <w:t>Opción A (Recomendada): Usar el Ejecutable (.exe)</w:t>
      </w:r>
      <w:bookmarkEnd w:id="3"/>
    </w:p>
    <w:p w14:paraId="40762AF4" w14:textId="77777777" w:rsidR="00CC5E63" w:rsidRPr="00C55D27" w:rsidRDefault="00CC5E63" w:rsidP="00CC5E63">
      <w:p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>Se proporciona un archivo ejecutable (.exe) para máxima simplicidad.</w:t>
      </w:r>
    </w:p>
    <w:p w14:paraId="105AAF08" w14:textId="77777777" w:rsidR="00CC5E63" w:rsidRPr="00C55D27" w:rsidRDefault="00CC5E63" w:rsidP="00CC5E63">
      <w:pPr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Ventajas:</w:t>
      </w:r>
    </w:p>
    <w:p w14:paraId="01F977F6" w14:textId="77777777" w:rsidR="00CC5E63" w:rsidRPr="00C55D27" w:rsidRDefault="00CC5E63" w:rsidP="00CC5E63">
      <w:pPr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>No requiere instalar Python ni ninguna biblioteca.</w:t>
      </w:r>
    </w:p>
    <w:p w14:paraId="5A7BD8BB" w14:textId="77777777" w:rsidR="00CC5E63" w:rsidRPr="00C55D27" w:rsidRDefault="00CC5E63" w:rsidP="00CC5E63">
      <w:pPr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>Totalmente portable: solo necesitas el archivo para ejecutarlo en cualquier PC con Windows.</w:t>
      </w:r>
    </w:p>
    <w:p w14:paraId="5C3658E6" w14:textId="77777777" w:rsidR="00CC5E63" w:rsidRPr="00C55D27" w:rsidRDefault="00CC5E63" w:rsidP="00CC5E63">
      <w:pPr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Instrucciones:</w:t>
      </w:r>
    </w:p>
    <w:p w14:paraId="2BFD4DAB" w14:textId="529119DC" w:rsidR="00CC5E63" w:rsidRPr="00C55D27" w:rsidRDefault="00CC5E63" w:rsidP="00CC5E63">
      <w:pPr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>Ubica el archivo ejecutable (</w:t>
      </w:r>
      <w:r w:rsidR="00B24207" w:rsidRPr="00C55D27">
        <w:rPr>
          <w:rFonts w:ascii="Arial" w:hAnsi="Arial" w:cs="Arial"/>
          <w:color w:val="000000" w:themeColor="text1"/>
        </w:rPr>
        <w:t>l</w:t>
      </w:r>
      <w:r w:rsidRPr="00C55D27">
        <w:rPr>
          <w:rFonts w:ascii="Arial" w:hAnsi="Arial" w:cs="Arial"/>
          <w:color w:val="000000" w:themeColor="text1"/>
        </w:rPr>
        <w:t>ista.exe).</w:t>
      </w:r>
    </w:p>
    <w:p w14:paraId="2F9951FE" w14:textId="77777777" w:rsidR="00CC5E63" w:rsidRPr="00C55D27" w:rsidRDefault="00CC5E63" w:rsidP="00CC5E63">
      <w:pPr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Haz doble clic</w:t>
      </w:r>
      <w:r w:rsidRPr="00C55D27">
        <w:rPr>
          <w:rFonts w:ascii="Arial" w:hAnsi="Arial" w:cs="Arial"/>
          <w:color w:val="000000" w:themeColor="text1"/>
        </w:rPr>
        <w:t xml:space="preserve"> sobre él para abrir la aplicación.</w:t>
      </w:r>
    </w:p>
    <w:p w14:paraId="22A64840" w14:textId="77777777" w:rsidR="00B24207" w:rsidRPr="00C55D27" w:rsidRDefault="00B24207" w:rsidP="00B24207">
      <w:pPr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>(Opcional). Para más fácil acceso:</w:t>
      </w:r>
    </w:p>
    <w:p w14:paraId="602E7E7D" w14:textId="794D1961" w:rsidR="00B24207" w:rsidRPr="00C55D27" w:rsidRDefault="00B24207" w:rsidP="00B24207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proofErr w:type="spellStart"/>
      <w:proofErr w:type="gramStart"/>
      <w:r w:rsidRPr="00C55D27">
        <w:rPr>
          <w:rFonts w:ascii="Arial" w:hAnsi="Arial" w:cs="Arial"/>
          <w:color w:val="000000" w:themeColor="text1"/>
        </w:rPr>
        <w:t>Click</w:t>
      </w:r>
      <w:proofErr w:type="spellEnd"/>
      <w:proofErr w:type="gramEnd"/>
      <w:r w:rsidRPr="00C55D27">
        <w:rPr>
          <w:rFonts w:ascii="Arial" w:hAnsi="Arial" w:cs="Arial"/>
          <w:color w:val="000000" w:themeColor="text1"/>
        </w:rPr>
        <w:t xml:space="preserve"> derecho en lista.exe</w:t>
      </w:r>
    </w:p>
    <w:p w14:paraId="72B766EF" w14:textId="5BF07585" w:rsidR="00B24207" w:rsidRPr="00C55D27" w:rsidRDefault="00B24207" w:rsidP="00B24207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>Crear acceso directo. (Mostrar más opciones en Windows 11)</w:t>
      </w:r>
    </w:p>
    <w:p w14:paraId="00F4E3C0" w14:textId="2F080408" w:rsidR="00B24207" w:rsidRPr="00C55D27" w:rsidRDefault="00B24207" w:rsidP="00B24207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>Mover este acceso directo al escritorio (No borrar ni manipular la carpeta principal).</w:t>
      </w:r>
    </w:p>
    <w:p w14:paraId="1F7DB0E3" w14:textId="77777777" w:rsidR="00B24207" w:rsidRPr="00C55D27" w:rsidRDefault="00B24207" w:rsidP="00B24207">
      <w:pPr>
        <w:ind w:left="1440"/>
        <w:rPr>
          <w:rFonts w:ascii="Arial" w:hAnsi="Arial" w:cs="Arial"/>
          <w:color w:val="000000" w:themeColor="text1"/>
        </w:rPr>
      </w:pPr>
    </w:p>
    <w:p w14:paraId="27EB51F2" w14:textId="25F5C3FC" w:rsidR="00CC5E63" w:rsidRPr="00C55D27" w:rsidRDefault="00F25050" w:rsidP="00F25050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" w:name="_Toc212549223"/>
      <w:r w:rsidRPr="00C55D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3.2. </w:t>
      </w:r>
      <w:r w:rsidR="00CC5E63" w:rsidRPr="00C55D27">
        <w:rPr>
          <w:rFonts w:ascii="Arial" w:hAnsi="Arial" w:cs="Arial"/>
          <w:b/>
          <w:bCs/>
          <w:color w:val="000000" w:themeColor="text1"/>
          <w:sz w:val="24"/>
          <w:szCs w:val="24"/>
        </w:rPr>
        <w:t>Opción B: Ejecutar desde el Código Fuente</w:t>
      </w:r>
      <w:bookmarkEnd w:id="4"/>
    </w:p>
    <w:p w14:paraId="09B36E22" w14:textId="77777777" w:rsidR="00CC5E63" w:rsidRPr="00C55D27" w:rsidRDefault="00CC5E63" w:rsidP="00CC5E63">
      <w:p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>Este método es para usuarios con un entorno de Python configurado.</w:t>
      </w:r>
    </w:p>
    <w:p w14:paraId="4394D130" w14:textId="77777777" w:rsidR="00CC5E63" w:rsidRPr="00C55D27" w:rsidRDefault="00CC5E63" w:rsidP="00CC5E63">
      <w:pPr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Requisitos:</w:t>
      </w:r>
    </w:p>
    <w:p w14:paraId="3F29F92D" w14:textId="77777777" w:rsidR="00CC5E63" w:rsidRPr="00C55D27" w:rsidRDefault="00CC5E63" w:rsidP="00CC5E63">
      <w:pPr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Python 3.x</w:t>
      </w:r>
      <w:r w:rsidRPr="00C55D27">
        <w:rPr>
          <w:rFonts w:ascii="Arial" w:hAnsi="Arial" w:cs="Arial"/>
          <w:color w:val="000000" w:themeColor="text1"/>
        </w:rPr>
        <w:t xml:space="preserve"> instalado.</w:t>
      </w:r>
    </w:p>
    <w:p w14:paraId="48490BEA" w14:textId="77777777" w:rsidR="00CC5E63" w:rsidRPr="00C55D27" w:rsidRDefault="00CC5E63" w:rsidP="00CC5E63">
      <w:pPr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 xml:space="preserve">Bibliotecas de Python: pandas, </w:t>
      </w:r>
      <w:proofErr w:type="spellStart"/>
      <w:r w:rsidRPr="00C55D27">
        <w:rPr>
          <w:rFonts w:ascii="Arial" w:hAnsi="Arial" w:cs="Arial"/>
          <w:color w:val="000000" w:themeColor="text1"/>
        </w:rPr>
        <w:t>openpyxl</w:t>
      </w:r>
      <w:proofErr w:type="spellEnd"/>
      <w:r w:rsidRPr="00C55D2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55D27">
        <w:rPr>
          <w:rFonts w:ascii="Arial" w:hAnsi="Arial" w:cs="Arial"/>
          <w:color w:val="000000" w:themeColor="text1"/>
        </w:rPr>
        <w:t>xlrd</w:t>
      </w:r>
      <w:proofErr w:type="spellEnd"/>
      <w:r w:rsidRPr="00C55D27">
        <w:rPr>
          <w:rFonts w:ascii="Arial" w:hAnsi="Arial" w:cs="Arial"/>
          <w:color w:val="000000" w:themeColor="text1"/>
        </w:rPr>
        <w:t>, y opcionalmente py7zr (solo para archivos .7z).</w:t>
      </w:r>
    </w:p>
    <w:p w14:paraId="355ADE4F" w14:textId="77777777" w:rsidR="00CC5E63" w:rsidRPr="00C55D27" w:rsidRDefault="00CC5E63" w:rsidP="00CC5E63">
      <w:pPr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>Instalación de Dependencias:</w:t>
      </w:r>
    </w:p>
    <w:p w14:paraId="3866AA17" w14:textId="7D5A21EB" w:rsidR="00CC5E63" w:rsidRPr="00C55D27" w:rsidRDefault="00CC5E63" w:rsidP="00CC5E63">
      <w:pPr>
        <w:ind w:left="708" w:hanging="708"/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>Abre una terminal o símbolo del sistema y ejecuta:</w:t>
      </w:r>
    </w:p>
    <w:p w14:paraId="559815B0" w14:textId="34658515" w:rsidR="00CC5E63" w:rsidRPr="00C55D27" w:rsidRDefault="00CC5E63" w:rsidP="00CC5E63">
      <w:pPr>
        <w:rPr>
          <w:rFonts w:ascii="Arial" w:hAnsi="Arial" w:cs="Arial"/>
          <w:color w:val="000000" w:themeColor="text1"/>
          <w:lang w:val="en-US"/>
        </w:rPr>
      </w:pPr>
      <w:r w:rsidRPr="00C55D27">
        <w:rPr>
          <w:rFonts w:ascii="Arial" w:hAnsi="Arial" w:cs="Arial"/>
          <w:color w:val="000000" w:themeColor="text1"/>
          <w:lang w:val="en-US"/>
        </w:rPr>
        <w:t>pip install -r requirements.txt</w:t>
      </w:r>
    </w:p>
    <w:p w14:paraId="4684D8E7" w14:textId="77777777" w:rsidR="00CC5E63" w:rsidRPr="00C55D27" w:rsidRDefault="00CC5E63" w:rsidP="00CC5E63">
      <w:pPr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>Ejecución:</w:t>
      </w:r>
    </w:p>
    <w:p w14:paraId="5542246B" w14:textId="1DE80775" w:rsidR="00CC5E63" w:rsidRPr="00C55D27" w:rsidRDefault="00CC5E63" w:rsidP="00CC5E63">
      <w:p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>Navega hasta el directorio del script y ejecútalo.</w:t>
      </w:r>
    </w:p>
    <w:p w14:paraId="763C5AD7" w14:textId="77777777" w:rsidR="00CC5E63" w:rsidRPr="00C55D27" w:rsidRDefault="00CC5E63" w:rsidP="00CC5E63">
      <w:pPr>
        <w:rPr>
          <w:rFonts w:ascii="Arial" w:hAnsi="Arial" w:cs="Arial"/>
          <w:color w:val="000000" w:themeColor="text1"/>
        </w:rPr>
      </w:pPr>
    </w:p>
    <w:p w14:paraId="39269BD5" w14:textId="77777777" w:rsidR="00CC5E63" w:rsidRPr="00C55D27" w:rsidRDefault="00CC5E63" w:rsidP="00CC5E63">
      <w:pPr>
        <w:rPr>
          <w:rFonts w:ascii="Arial" w:hAnsi="Arial" w:cs="Arial"/>
          <w:color w:val="000000" w:themeColor="text1"/>
        </w:rPr>
      </w:pPr>
    </w:p>
    <w:p w14:paraId="657BF3F0" w14:textId="77777777" w:rsidR="00CC5E63" w:rsidRPr="00C55D27" w:rsidRDefault="00CC5E63" w:rsidP="00F25050">
      <w:pPr>
        <w:pStyle w:val="Ttulo1"/>
        <w:rPr>
          <w:rFonts w:ascii="Arial" w:hAnsi="Arial" w:cs="Arial"/>
          <w:b/>
          <w:bCs/>
          <w:color w:val="8DD873" w:themeColor="accent6" w:themeTint="99"/>
          <w:sz w:val="32"/>
          <w:szCs w:val="32"/>
        </w:rPr>
      </w:pPr>
      <w:bookmarkStart w:id="5" w:name="_Toc212549224"/>
      <w:r w:rsidRPr="00C55D27">
        <w:rPr>
          <w:rFonts w:ascii="Arial" w:hAnsi="Arial" w:cs="Arial"/>
          <w:b/>
          <w:bCs/>
          <w:color w:val="8DD873" w:themeColor="accent6" w:themeTint="99"/>
          <w:sz w:val="32"/>
          <w:szCs w:val="32"/>
        </w:rPr>
        <w:t>4. Estructura de Carpetas</w:t>
      </w:r>
      <w:bookmarkEnd w:id="5"/>
    </w:p>
    <w:p w14:paraId="5F4A1A93" w14:textId="4B66E10A" w:rsidR="00CC5E63" w:rsidRPr="00C55D27" w:rsidRDefault="00F25050" w:rsidP="00F25050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212549225"/>
      <w:r w:rsidRPr="00C55D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4.1. </w:t>
      </w:r>
      <w:r w:rsidR="00CC5E63" w:rsidRPr="00C55D27">
        <w:rPr>
          <w:rFonts w:ascii="Arial" w:hAnsi="Arial" w:cs="Arial"/>
          <w:b/>
          <w:bCs/>
          <w:color w:val="000000" w:themeColor="text1"/>
          <w:sz w:val="24"/>
          <w:szCs w:val="24"/>
        </w:rPr>
        <w:t>Estructura de Entrada</w:t>
      </w:r>
      <w:bookmarkEnd w:id="6"/>
    </w:p>
    <w:p w14:paraId="38EA51D2" w14:textId="77777777" w:rsidR="00CC5E63" w:rsidRPr="00C55D27" w:rsidRDefault="00CC5E63" w:rsidP="00CC5E63">
      <w:p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>La herramienta espera una carpeta base que contenga subcarpetas por cada mes, usando el formato MMYYYY.</w:t>
      </w:r>
    </w:p>
    <w:p w14:paraId="1051A5A8" w14:textId="77777777" w:rsidR="00CC5E63" w:rsidRPr="00C55D27" w:rsidRDefault="00CC5E63" w:rsidP="00CC5E63">
      <w:p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>/</w:t>
      </w:r>
      <w:proofErr w:type="spellStart"/>
      <w:r w:rsidRPr="00C55D27">
        <w:rPr>
          <w:rFonts w:ascii="Arial" w:hAnsi="Arial" w:cs="Arial"/>
          <w:color w:val="000000" w:themeColor="text1"/>
        </w:rPr>
        <w:t>Carpeta_de_Trabajo</w:t>
      </w:r>
      <w:proofErr w:type="spellEnd"/>
      <w:r w:rsidRPr="00C55D27">
        <w:rPr>
          <w:rFonts w:ascii="Arial" w:hAnsi="Arial" w:cs="Arial"/>
          <w:color w:val="000000" w:themeColor="text1"/>
        </w:rPr>
        <w:t>/</w:t>
      </w:r>
    </w:p>
    <w:p w14:paraId="274CD2A2" w14:textId="77777777" w:rsidR="00CC5E63" w:rsidRPr="00C55D27" w:rsidRDefault="00CC5E63" w:rsidP="00CC5E63">
      <w:pPr>
        <w:rPr>
          <w:rFonts w:ascii="Arial" w:hAnsi="Arial" w:cs="Arial"/>
          <w:color w:val="000000" w:themeColor="text1"/>
        </w:rPr>
      </w:pPr>
      <w:r w:rsidRPr="00C55D27">
        <w:rPr>
          <w:rFonts w:ascii="Arial" w:eastAsia="MS Gothic" w:hAnsi="Arial" w:cs="Arial"/>
          <w:color w:val="000000" w:themeColor="text1"/>
        </w:rPr>
        <w:t>├</w:t>
      </w:r>
      <w:r w:rsidRPr="00C55D27">
        <w:rPr>
          <w:rFonts w:ascii="Arial" w:hAnsi="Arial" w:cs="Arial"/>
          <w:color w:val="000000" w:themeColor="text1"/>
        </w:rPr>
        <w:t>── 012025/</w:t>
      </w:r>
    </w:p>
    <w:p w14:paraId="493957F5" w14:textId="77777777" w:rsidR="00CC5E63" w:rsidRPr="00C55D27" w:rsidRDefault="00CC5E63" w:rsidP="00CC5E63">
      <w:p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 xml:space="preserve">│   </w:t>
      </w:r>
      <w:r w:rsidRPr="00C55D27">
        <w:rPr>
          <w:rFonts w:ascii="Arial" w:eastAsia="MS Gothic" w:hAnsi="Arial" w:cs="Arial"/>
          <w:color w:val="000000" w:themeColor="text1"/>
        </w:rPr>
        <w:t>├</w:t>
      </w:r>
      <w:r w:rsidRPr="00C55D27">
        <w:rPr>
          <w:rFonts w:ascii="Arial" w:hAnsi="Arial" w:cs="Arial"/>
          <w:color w:val="000000" w:themeColor="text1"/>
        </w:rPr>
        <w:t>── reporte_ventas.csv</w:t>
      </w:r>
    </w:p>
    <w:p w14:paraId="37F03A4E" w14:textId="77777777" w:rsidR="00CC5E63" w:rsidRPr="00C55D27" w:rsidRDefault="00CC5E63" w:rsidP="00CC5E63">
      <w:p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 xml:space="preserve">│   </w:t>
      </w:r>
      <w:r w:rsidRPr="00C55D27">
        <w:rPr>
          <w:rFonts w:ascii="Arial" w:eastAsia="MS Gothic" w:hAnsi="Arial" w:cs="Arial"/>
          <w:color w:val="000000" w:themeColor="text1"/>
        </w:rPr>
        <w:t>├</w:t>
      </w:r>
      <w:r w:rsidRPr="00C55D27">
        <w:rPr>
          <w:rFonts w:ascii="Arial" w:hAnsi="Arial" w:cs="Arial"/>
          <w:color w:val="000000" w:themeColor="text1"/>
        </w:rPr>
        <w:t>── imagenes.zip</w:t>
      </w:r>
    </w:p>
    <w:p w14:paraId="15F9962F" w14:textId="77777777" w:rsidR="00CC5E63" w:rsidRPr="00C55D27" w:rsidRDefault="00CC5E63" w:rsidP="00CC5E63">
      <w:p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>│   └── subdirectorio/</w:t>
      </w:r>
    </w:p>
    <w:p w14:paraId="2303465E" w14:textId="77777777" w:rsidR="00CC5E63" w:rsidRPr="00C55D27" w:rsidRDefault="00CC5E63" w:rsidP="00CC5E63">
      <w:p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>│       └── datos_adicionales.xlsx</w:t>
      </w:r>
    </w:p>
    <w:p w14:paraId="4FAF4DF4" w14:textId="77777777" w:rsidR="00CC5E63" w:rsidRPr="00C55D27" w:rsidRDefault="00CC5E63" w:rsidP="00CC5E63">
      <w:pPr>
        <w:rPr>
          <w:rFonts w:ascii="Arial" w:hAnsi="Arial" w:cs="Arial"/>
          <w:color w:val="000000" w:themeColor="text1"/>
        </w:rPr>
      </w:pPr>
      <w:r w:rsidRPr="00C55D27">
        <w:rPr>
          <w:rFonts w:ascii="Arial" w:eastAsia="MS Gothic" w:hAnsi="Arial" w:cs="Arial"/>
          <w:color w:val="000000" w:themeColor="text1"/>
        </w:rPr>
        <w:t>├</w:t>
      </w:r>
      <w:r w:rsidRPr="00C55D27">
        <w:rPr>
          <w:rFonts w:ascii="Arial" w:hAnsi="Arial" w:cs="Arial"/>
          <w:color w:val="000000" w:themeColor="text1"/>
        </w:rPr>
        <w:t>── 022025/</w:t>
      </w:r>
    </w:p>
    <w:p w14:paraId="134E6043" w14:textId="77777777" w:rsidR="00CC5E63" w:rsidRPr="00C55D27" w:rsidRDefault="00CC5E63" w:rsidP="00CC5E63">
      <w:p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 xml:space="preserve">│   </w:t>
      </w:r>
      <w:r w:rsidRPr="00C55D27">
        <w:rPr>
          <w:rFonts w:ascii="Arial" w:eastAsia="MS Gothic" w:hAnsi="Arial" w:cs="Arial"/>
          <w:color w:val="000000" w:themeColor="text1"/>
        </w:rPr>
        <w:t>├</w:t>
      </w:r>
      <w:r w:rsidRPr="00C55D27">
        <w:rPr>
          <w:rFonts w:ascii="Arial" w:hAnsi="Arial" w:cs="Arial"/>
          <w:color w:val="000000" w:themeColor="text1"/>
        </w:rPr>
        <w:t>── reporte_ventas_actualizado.csv</w:t>
      </w:r>
    </w:p>
    <w:p w14:paraId="40CF9CEB" w14:textId="77777777" w:rsidR="00CC5E63" w:rsidRPr="00C55D27" w:rsidRDefault="00CC5E63" w:rsidP="00CC5E63">
      <w:p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>│   └── ...</w:t>
      </w:r>
    </w:p>
    <w:p w14:paraId="77C3AE25" w14:textId="77777777" w:rsidR="00CC5E63" w:rsidRPr="00C55D27" w:rsidRDefault="00CC5E63" w:rsidP="00CC5E63">
      <w:p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>└── 032025/</w:t>
      </w:r>
    </w:p>
    <w:p w14:paraId="28FCCC49" w14:textId="77777777" w:rsidR="00CC5E63" w:rsidRPr="00C55D27" w:rsidRDefault="00CC5E63" w:rsidP="00CC5E63">
      <w:p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 xml:space="preserve">    </w:t>
      </w:r>
      <w:r w:rsidRPr="00C55D27">
        <w:rPr>
          <w:rFonts w:ascii="Arial" w:eastAsia="MS Gothic" w:hAnsi="Arial" w:cs="Arial"/>
          <w:color w:val="000000" w:themeColor="text1"/>
        </w:rPr>
        <w:t>├</w:t>
      </w:r>
      <w:r w:rsidRPr="00C55D27">
        <w:rPr>
          <w:rFonts w:ascii="Arial" w:hAnsi="Arial" w:cs="Arial"/>
          <w:color w:val="000000" w:themeColor="text1"/>
        </w:rPr>
        <w:t>── reporte_ventas.csv</w:t>
      </w:r>
    </w:p>
    <w:p w14:paraId="0535D654" w14:textId="77777777" w:rsidR="00CC5E63" w:rsidRPr="00C55D27" w:rsidRDefault="00CC5E63" w:rsidP="00CC5E63">
      <w:p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 xml:space="preserve">    └── ...</w:t>
      </w:r>
    </w:p>
    <w:p w14:paraId="7D6C04C4" w14:textId="33A31581" w:rsidR="00CC5E63" w:rsidRPr="00C55D27" w:rsidRDefault="00F25050" w:rsidP="00F25050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212549226"/>
      <w:r w:rsidRPr="00C55D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4.2. </w:t>
      </w:r>
      <w:r w:rsidR="00CC5E63" w:rsidRPr="00C55D27">
        <w:rPr>
          <w:rFonts w:ascii="Arial" w:hAnsi="Arial" w:cs="Arial"/>
          <w:b/>
          <w:bCs/>
          <w:color w:val="000000" w:themeColor="text1"/>
          <w:sz w:val="24"/>
          <w:szCs w:val="24"/>
        </w:rPr>
        <w:t>Estructura de Salida</w:t>
      </w:r>
      <w:bookmarkEnd w:id="7"/>
    </w:p>
    <w:p w14:paraId="33FFD282" w14:textId="77777777" w:rsidR="00CC5E63" w:rsidRPr="00C55D27" w:rsidRDefault="00CC5E63" w:rsidP="00CC5E63">
      <w:p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 xml:space="preserve">Al finalizar el proceso, la aplicación crea los siguientes archivos directamente dentro de la </w:t>
      </w:r>
      <w:r w:rsidRPr="00C55D27">
        <w:rPr>
          <w:rFonts w:ascii="Arial" w:hAnsi="Arial" w:cs="Arial"/>
          <w:b/>
          <w:bCs/>
          <w:color w:val="000000" w:themeColor="text1"/>
        </w:rPr>
        <w:t>carpeta base</w:t>
      </w:r>
      <w:r w:rsidRPr="00C55D27">
        <w:rPr>
          <w:rFonts w:ascii="Arial" w:hAnsi="Arial" w:cs="Arial"/>
          <w:color w:val="000000" w:themeColor="text1"/>
        </w:rPr>
        <w:t xml:space="preserve"> (/</w:t>
      </w:r>
      <w:proofErr w:type="spellStart"/>
      <w:r w:rsidRPr="00C55D27">
        <w:rPr>
          <w:rFonts w:ascii="Arial" w:hAnsi="Arial" w:cs="Arial"/>
          <w:color w:val="000000" w:themeColor="text1"/>
        </w:rPr>
        <w:t>Carpeta_de_Trabajo</w:t>
      </w:r>
      <w:proofErr w:type="spellEnd"/>
      <w:r w:rsidRPr="00C55D27">
        <w:rPr>
          <w:rFonts w:ascii="Arial" w:hAnsi="Arial" w:cs="Arial"/>
          <w:color w:val="000000" w:themeColor="text1"/>
        </w:rPr>
        <w:t>/):</w:t>
      </w:r>
    </w:p>
    <w:p w14:paraId="783B9014" w14:textId="77777777" w:rsidR="00CC5E63" w:rsidRPr="00C55D27" w:rsidRDefault="00CC5E63" w:rsidP="00CC5E63">
      <w:pPr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>resumen_completo.xlsx: El inventario maestro con todos los archivos procesados.</w:t>
      </w:r>
    </w:p>
    <w:p w14:paraId="20133AB7" w14:textId="77777777" w:rsidR="00CC5E63" w:rsidRPr="00C55D27" w:rsidRDefault="00CC5E63" w:rsidP="00CC5E63">
      <w:pPr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>resumen_completo.csv: El mismo inventario en formato CSV.</w:t>
      </w:r>
    </w:p>
    <w:p w14:paraId="1CC0443E" w14:textId="77777777" w:rsidR="00CC5E63" w:rsidRPr="00C55D27" w:rsidRDefault="00CC5E63" w:rsidP="00CC5E63">
      <w:pPr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>detalle_nulos.csv: El reporte de errores y archivos no leídos.</w:t>
      </w:r>
    </w:p>
    <w:p w14:paraId="1706B620" w14:textId="77777777" w:rsidR="00CC5E63" w:rsidRPr="00C55D27" w:rsidRDefault="00CC5E63" w:rsidP="00CC5E63">
      <w:pPr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>process.log: Un archivo de registro técnico para seguimiento y depuración.</w:t>
      </w:r>
    </w:p>
    <w:p w14:paraId="7785948E" w14:textId="77777777" w:rsidR="00CC5E63" w:rsidRPr="00C55D27" w:rsidRDefault="00CC5E63" w:rsidP="00CC5E63">
      <w:p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 xml:space="preserve">A diferencia de la versión de análisis, </w:t>
      </w:r>
      <w:r w:rsidRPr="00C55D27">
        <w:rPr>
          <w:rFonts w:ascii="Arial" w:hAnsi="Arial" w:cs="Arial"/>
          <w:b/>
          <w:bCs/>
          <w:color w:val="000000" w:themeColor="text1"/>
        </w:rPr>
        <w:t>no se crean</w:t>
      </w:r>
      <w:r w:rsidRPr="00C55D27">
        <w:rPr>
          <w:rFonts w:ascii="Arial" w:hAnsi="Arial" w:cs="Arial"/>
          <w:color w:val="000000" w:themeColor="text1"/>
        </w:rPr>
        <w:t xml:space="preserve"> carpetas </w:t>
      </w:r>
      <w:proofErr w:type="spellStart"/>
      <w:r w:rsidRPr="00C55D27">
        <w:rPr>
          <w:rFonts w:ascii="Arial" w:hAnsi="Arial" w:cs="Arial"/>
          <w:color w:val="000000" w:themeColor="text1"/>
        </w:rPr>
        <w:t>resumen_generado</w:t>
      </w:r>
      <w:proofErr w:type="spellEnd"/>
      <w:r w:rsidRPr="00C55D27">
        <w:rPr>
          <w:rFonts w:ascii="Arial" w:hAnsi="Arial" w:cs="Arial"/>
          <w:color w:val="000000" w:themeColor="text1"/>
        </w:rPr>
        <w:t xml:space="preserve"> dentro de los directorios de cada mes.</w:t>
      </w:r>
    </w:p>
    <w:p w14:paraId="5AA10EDC" w14:textId="77777777" w:rsidR="00CC5E63" w:rsidRPr="00C55D27" w:rsidRDefault="00CC5E63" w:rsidP="00F25050">
      <w:pPr>
        <w:pStyle w:val="Ttulo1"/>
        <w:rPr>
          <w:rFonts w:ascii="Arial" w:hAnsi="Arial" w:cs="Arial"/>
          <w:b/>
          <w:bCs/>
          <w:color w:val="8DD873" w:themeColor="accent6" w:themeTint="99"/>
          <w:sz w:val="32"/>
          <w:szCs w:val="32"/>
        </w:rPr>
      </w:pPr>
      <w:bookmarkStart w:id="8" w:name="_Toc212549227"/>
      <w:r w:rsidRPr="00C55D27">
        <w:rPr>
          <w:rFonts w:ascii="Arial" w:hAnsi="Arial" w:cs="Arial"/>
          <w:b/>
          <w:bCs/>
          <w:color w:val="8DD873" w:themeColor="accent6" w:themeTint="99"/>
          <w:sz w:val="32"/>
          <w:szCs w:val="32"/>
        </w:rPr>
        <w:t>5. Flujo de Ejecución</w:t>
      </w:r>
      <w:bookmarkEnd w:id="8"/>
    </w:p>
    <w:p w14:paraId="6FC3F0C0" w14:textId="77777777" w:rsidR="00CC5E63" w:rsidRPr="00C55D27" w:rsidRDefault="00CC5E63" w:rsidP="00CC5E63">
      <w:pPr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Inicio y Selección:</w:t>
      </w:r>
      <w:r w:rsidRPr="00C55D27">
        <w:rPr>
          <w:rFonts w:ascii="Arial" w:hAnsi="Arial" w:cs="Arial"/>
          <w:color w:val="000000" w:themeColor="text1"/>
        </w:rPr>
        <w:t xml:space="preserve"> El usuario inicia la aplicación y selecciona la carpeta base de trabajo.</w:t>
      </w:r>
    </w:p>
    <w:p w14:paraId="4AF7E5FE" w14:textId="77777777" w:rsidR="00CC5E63" w:rsidRPr="00C55D27" w:rsidRDefault="00CC5E63" w:rsidP="00CC5E63">
      <w:pPr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Inicio del Proceso:</w:t>
      </w:r>
      <w:r w:rsidRPr="00C55D27">
        <w:rPr>
          <w:rFonts w:ascii="Arial" w:hAnsi="Arial" w:cs="Arial"/>
          <w:color w:val="000000" w:themeColor="text1"/>
        </w:rPr>
        <w:t xml:space="preserve"> Al hacer clic en "Iniciar procesamiento", se inicia un hilo de trabajo en segundo plano para no congelar la interfaz.</w:t>
      </w:r>
    </w:p>
    <w:p w14:paraId="233F1F03" w14:textId="77777777" w:rsidR="00CC5E63" w:rsidRPr="00C55D27" w:rsidRDefault="00CC5E63" w:rsidP="00CC5E63">
      <w:pPr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Identificación de Meses:</w:t>
      </w:r>
      <w:r w:rsidRPr="00C55D27">
        <w:rPr>
          <w:rFonts w:ascii="Arial" w:hAnsi="Arial" w:cs="Arial"/>
          <w:color w:val="000000" w:themeColor="text1"/>
        </w:rPr>
        <w:t xml:space="preserve"> El script localiza todas las subcarpetas MMYYYY y las ordena cronológicamente.</w:t>
      </w:r>
    </w:p>
    <w:p w14:paraId="4795727B" w14:textId="77777777" w:rsidR="00CC5E63" w:rsidRPr="00C55D27" w:rsidRDefault="00CC5E63" w:rsidP="00CC5E63">
      <w:pPr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Iteración por Mes:</w:t>
      </w:r>
      <w:r w:rsidRPr="00C55D27">
        <w:rPr>
          <w:rFonts w:ascii="Arial" w:hAnsi="Arial" w:cs="Arial"/>
          <w:color w:val="000000" w:themeColor="text1"/>
        </w:rPr>
        <w:t xml:space="preserve"> La aplicación procesa cada carpeta mensual de forma secuencial.</w:t>
      </w:r>
    </w:p>
    <w:p w14:paraId="4B55C1F5" w14:textId="77777777" w:rsidR="00CC5E63" w:rsidRPr="00C55D27" w:rsidRDefault="00CC5E63" w:rsidP="00CC5E63">
      <w:pPr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Expansión y Listado de Archivos:</w:t>
      </w:r>
      <w:r w:rsidRPr="00C55D27">
        <w:rPr>
          <w:rFonts w:ascii="Arial" w:hAnsi="Arial" w:cs="Arial"/>
          <w:color w:val="000000" w:themeColor="text1"/>
        </w:rPr>
        <w:t xml:space="preserve"> Dentro de cada mes, se buscan todos los archivos. Si se encuentra un archivo comprimido, se extrae su contenido a una carpeta temporal en el Escritorio para su análisis.</w:t>
      </w:r>
    </w:p>
    <w:p w14:paraId="33FEB5B6" w14:textId="77777777" w:rsidR="00CC5E63" w:rsidRPr="00C55D27" w:rsidRDefault="00CC5E63" w:rsidP="00CC5E63">
      <w:pPr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Lectura y Recolección de Datos:</w:t>
      </w:r>
    </w:p>
    <w:p w14:paraId="4D8DDB90" w14:textId="77777777" w:rsidR="00CC5E63" w:rsidRPr="00C55D27" w:rsidRDefault="00CC5E63" w:rsidP="00CC5E63">
      <w:pPr>
        <w:numPr>
          <w:ilvl w:val="1"/>
          <w:numId w:val="6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>Se intenta leer cada archivo individualmente.</w:t>
      </w:r>
    </w:p>
    <w:p w14:paraId="562CF1FC" w14:textId="77777777" w:rsidR="00CC5E63" w:rsidRPr="00C55D27" w:rsidRDefault="00CC5E63" w:rsidP="00CC5E63">
      <w:pPr>
        <w:numPr>
          <w:ilvl w:val="1"/>
          <w:numId w:val="6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Si la lectura es exitosa:</w:t>
      </w:r>
      <w:r w:rsidRPr="00C55D27">
        <w:rPr>
          <w:rFonts w:ascii="Arial" w:hAnsi="Arial" w:cs="Arial"/>
          <w:color w:val="000000" w:themeColor="text1"/>
        </w:rPr>
        <w:t xml:space="preserve"> Se obtiene la cantidad de filas, el tamaño en KB y la ruta. Esta información se añade a una lista principal en memoria.</w:t>
      </w:r>
    </w:p>
    <w:p w14:paraId="154C461D" w14:textId="77777777" w:rsidR="00CC5E63" w:rsidRPr="00C55D27" w:rsidRDefault="00CC5E63" w:rsidP="00CC5E63">
      <w:pPr>
        <w:numPr>
          <w:ilvl w:val="1"/>
          <w:numId w:val="6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Si la lectura falla:</w:t>
      </w:r>
      <w:r w:rsidRPr="00C55D27">
        <w:rPr>
          <w:rFonts w:ascii="Arial" w:hAnsi="Arial" w:cs="Arial"/>
          <w:color w:val="000000" w:themeColor="text1"/>
        </w:rPr>
        <w:t xml:space="preserve"> El nombre del archivo, su ruta y el mensaje de error se añaden a una lista de errores separada.</w:t>
      </w:r>
    </w:p>
    <w:p w14:paraId="2A2A79CA" w14:textId="77777777" w:rsidR="00CC5E63" w:rsidRPr="00C55D27" w:rsidRDefault="00CC5E63" w:rsidP="00CC5E63">
      <w:pPr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Actualización de Progreso:</w:t>
      </w:r>
      <w:r w:rsidRPr="00C55D27">
        <w:rPr>
          <w:rFonts w:ascii="Arial" w:hAnsi="Arial" w:cs="Arial"/>
          <w:color w:val="000000" w:themeColor="text1"/>
        </w:rPr>
        <w:t xml:space="preserve"> Las barras de progreso en la interfaz se actualizan en tiempo real para reflejar el avance.</w:t>
      </w:r>
    </w:p>
    <w:p w14:paraId="3A8EF726" w14:textId="77777777" w:rsidR="00CC5E63" w:rsidRPr="00C55D27" w:rsidRDefault="00CC5E63" w:rsidP="00CC5E63">
      <w:pPr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Guardado de Resultados:</w:t>
      </w:r>
      <w:r w:rsidRPr="00C55D27">
        <w:rPr>
          <w:rFonts w:ascii="Arial" w:hAnsi="Arial" w:cs="Arial"/>
          <w:color w:val="000000" w:themeColor="text1"/>
        </w:rPr>
        <w:t xml:space="preserve"> Una vez que se han procesado todas las carpetas:</w:t>
      </w:r>
    </w:p>
    <w:p w14:paraId="19AC528F" w14:textId="77777777" w:rsidR="00CC5E63" w:rsidRPr="00C55D27" w:rsidRDefault="00CC5E63" w:rsidP="00CC5E63">
      <w:pPr>
        <w:numPr>
          <w:ilvl w:val="1"/>
          <w:numId w:val="6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 xml:space="preserve">La lista principal de datos se convierte en un </w:t>
      </w:r>
      <w:proofErr w:type="spellStart"/>
      <w:r w:rsidRPr="00C55D27">
        <w:rPr>
          <w:rFonts w:ascii="Arial" w:hAnsi="Arial" w:cs="Arial"/>
          <w:color w:val="000000" w:themeColor="text1"/>
        </w:rPr>
        <w:t>DataFrame</w:t>
      </w:r>
      <w:proofErr w:type="spellEnd"/>
      <w:r w:rsidRPr="00C55D27">
        <w:rPr>
          <w:rFonts w:ascii="Arial" w:hAnsi="Arial" w:cs="Arial"/>
          <w:color w:val="000000" w:themeColor="text1"/>
        </w:rPr>
        <w:t xml:space="preserve"> de Pandas y se guarda como resumen_completo.xlsx (con formato) y resumen_completo.csv.</w:t>
      </w:r>
    </w:p>
    <w:p w14:paraId="02E8050E" w14:textId="77777777" w:rsidR="00CC5E63" w:rsidRPr="00C55D27" w:rsidRDefault="00CC5E63" w:rsidP="00CC5E63">
      <w:pPr>
        <w:numPr>
          <w:ilvl w:val="1"/>
          <w:numId w:val="6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>La lista de errores se guarda como detalle_nulos.csv.</w:t>
      </w:r>
    </w:p>
    <w:p w14:paraId="1A169A0B" w14:textId="77777777" w:rsidR="00CC5E63" w:rsidRPr="00C55D27" w:rsidRDefault="00CC5E63" w:rsidP="00CC5E63">
      <w:pPr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Limpieza Final:</w:t>
      </w:r>
      <w:r w:rsidRPr="00C55D27">
        <w:rPr>
          <w:rFonts w:ascii="Arial" w:hAnsi="Arial" w:cs="Arial"/>
          <w:color w:val="000000" w:themeColor="text1"/>
        </w:rPr>
        <w:t xml:space="preserve"> Se elimina la carpeta temporal creada en el Escritorio.</w:t>
      </w:r>
    </w:p>
    <w:p w14:paraId="70205510" w14:textId="77777777" w:rsidR="00CC5E63" w:rsidRPr="00C55D27" w:rsidRDefault="00CC5E63" w:rsidP="00CC5E63">
      <w:pPr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Finalización:</w:t>
      </w:r>
      <w:r w:rsidRPr="00C55D27">
        <w:rPr>
          <w:rFonts w:ascii="Arial" w:hAnsi="Arial" w:cs="Arial"/>
          <w:color w:val="000000" w:themeColor="text1"/>
        </w:rPr>
        <w:t xml:space="preserve"> La interfaz notifica al usuario que el proceso ha terminado.</w:t>
      </w:r>
    </w:p>
    <w:p w14:paraId="3BAD05DC" w14:textId="77777777" w:rsidR="00CE77E6" w:rsidRPr="00C55D27" w:rsidRDefault="00CE77E6" w:rsidP="00CC5E63">
      <w:pPr>
        <w:rPr>
          <w:rFonts w:ascii="Arial" w:hAnsi="Arial" w:cs="Arial"/>
          <w:b/>
          <w:bCs/>
          <w:color w:val="000000" w:themeColor="text1"/>
        </w:rPr>
      </w:pPr>
    </w:p>
    <w:p w14:paraId="1A7023BD" w14:textId="77777777" w:rsidR="00CE77E6" w:rsidRPr="00C55D27" w:rsidRDefault="00CE77E6" w:rsidP="00CC5E63">
      <w:pPr>
        <w:rPr>
          <w:rFonts w:ascii="Arial" w:hAnsi="Arial" w:cs="Arial"/>
          <w:b/>
          <w:bCs/>
          <w:color w:val="000000" w:themeColor="text1"/>
        </w:rPr>
      </w:pPr>
    </w:p>
    <w:p w14:paraId="3AB9A2A0" w14:textId="77777777" w:rsidR="00CE77E6" w:rsidRPr="00C55D27" w:rsidRDefault="00CE77E6" w:rsidP="00CC5E63">
      <w:pPr>
        <w:rPr>
          <w:rFonts w:ascii="Arial" w:hAnsi="Arial" w:cs="Arial"/>
          <w:b/>
          <w:bCs/>
          <w:color w:val="000000" w:themeColor="text1"/>
        </w:rPr>
      </w:pPr>
    </w:p>
    <w:p w14:paraId="236C3915" w14:textId="5B17CA52" w:rsidR="00CC5E63" w:rsidRPr="00C55D27" w:rsidRDefault="00CC5E63" w:rsidP="00F25050">
      <w:pPr>
        <w:pStyle w:val="Ttulo1"/>
        <w:rPr>
          <w:rFonts w:ascii="Arial" w:hAnsi="Arial" w:cs="Arial"/>
          <w:b/>
          <w:bCs/>
          <w:color w:val="8DD873" w:themeColor="accent6" w:themeTint="99"/>
          <w:sz w:val="32"/>
          <w:szCs w:val="32"/>
        </w:rPr>
      </w:pPr>
      <w:bookmarkStart w:id="9" w:name="_Toc212549228"/>
      <w:r w:rsidRPr="00C55D27">
        <w:rPr>
          <w:rFonts w:ascii="Arial" w:hAnsi="Arial" w:cs="Arial"/>
          <w:b/>
          <w:bCs/>
          <w:color w:val="8DD873" w:themeColor="accent6" w:themeTint="99"/>
          <w:sz w:val="32"/>
          <w:szCs w:val="32"/>
        </w:rPr>
        <w:t>6. Archivos de Salida Detallados</w:t>
      </w:r>
      <w:bookmarkEnd w:id="9"/>
    </w:p>
    <w:p w14:paraId="09D68E42" w14:textId="269146B7" w:rsidR="00CC5E63" w:rsidRPr="00C55D27" w:rsidRDefault="00F25050" w:rsidP="00F25050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212549229"/>
      <w:r w:rsidRPr="00C55D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6.2. </w:t>
      </w:r>
      <w:r w:rsidR="00CC5E63" w:rsidRPr="00C55D27">
        <w:rPr>
          <w:rFonts w:ascii="Arial" w:hAnsi="Arial" w:cs="Arial"/>
          <w:b/>
          <w:bCs/>
          <w:color w:val="000000" w:themeColor="text1"/>
          <w:sz w:val="24"/>
          <w:szCs w:val="24"/>
        </w:rPr>
        <w:t>resumen_completo.xlsx</w:t>
      </w:r>
      <w:bookmarkEnd w:id="10"/>
    </w:p>
    <w:p w14:paraId="071C333A" w14:textId="77777777" w:rsidR="00CC5E63" w:rsidRPr="00C55D27" w:rsidRDefault="00CC5E63" w:rsidP="00CC5E63">
      <w:p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>Este archivo contiene el inventario consolidado de todos los archivos procesados exitosamente.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7304"/>
      </w:tblGrid>
      <w:tr w:rsidR="00C55D27" w:rsidRPr="00C55D27" w14:paraId="61CCDE7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E5E2DA" w14:textId="77777777" w:rsidR="00CC5E63" w:rsidRPr="00C55D27" w:rsidRDefault="00CC5E63" w:rsidP="00CC5E63">
            <w:pPr>
              <w:rPr>
                <w:rFonts w:ascii="Arial" w:hAnsi="Arial" w:cs="Arial"/>
                <w:color w:val="000000" w:themeColor="text1"/>
              </w:rPr>
            </w:pPr>
            <w:r w:rsidRPr="00C55D27">
              <w:rPr>
                <w:rFonts w:ascii="Arial" w:hAnsi="Arial" w:cs="Arial"/>
                <w:b/>
                <w:bCs/>
                <w:color w:val="000000" w:themeColor="text1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3CBA89" w14:textId="77777777" w:rsidR="00CC5E63" w:rsidRPr="00C55D27" w:rsidRDefault="00CC5E63" w:rsidP="00CC5E63">
            <w:pPr>
              <w:rPr>
                <w:rFonts w:ascii="Arial" w:hAnsi="Arial" w:cs="Arial"/>
                <w:color w:val="000000" w:themeColor="text1"/>
              </w:rPr>
            </w:pPr>
            <w:r w:rsidRPr="00C55D27">
              <w:rPr>
                <w:rFonts w:ascii="Arial" w:hAnsi="Arial" w:cs="Arial"/>
                <w:b/>
                <w:bCs/>
                <w:color w:val="000000" w:themeColor="text1"/>
              </w:rPr>
              <w:t>Descripción</w:t>
            </w:r>
          </w:p>
        </w:tc>
      </w:tr>
      <w:tr w:rsidR="00C55D27" w:rsidRPr="00C55D27" w14:paraId="5503847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7FDDD1" w14:textId="77777777" w:rsidR="00CC5E63" w:rsidRPr="00C55D27" w:rsidRDefault="00CC5E63" w:rsidP="00CC5E63">
            <w:pPr>
              <w:rPr>
                <w:rFonts w:ascii="Arial" w:hAnsi="Arial" w:cs="Arial"/>
                <w:color w:val="000000" w:themeColor="text1"/>
              </w:rPr>
            </w:pPr>
            <w:r w:rsidRPr="00C55D27">
              <w:rPr>
                <w:rFonts w:ascii="Arial" w:hAnsi="Arial" w:cs="Arial"/>
                <w:b/>
                <w:bCs/>
                <w:color w:val="000000" w:themeColor="text1"/>
              </w:rPr>
              <w:t>Mes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6D5931" w14:textId="77777777" w:rsidR="00CC5E63" w:rsidRPr="00C55D27" w:rsidRDefault="00CC5E63" w:rsidP="00CC5E63">
            <w:pPr>
              <w:rPr>
                <w:rFonts w:ascii="Arial" w:hAnsi="Arial" w:cs="Arial"/>
                <w:color w:val="000000" w:themeColor="text1"/>
              </w:rPr>
            </w:pPr>
            <w:r w:rsidRPr="00C55D27">
              <w:rPr>
                <w:rFonts w:ascii="Arial" w:hAnsi="Arial" w:cs="Arial"/>
                <w:color w:val="000000" w:themeColor="text1"/>
              </w:rPr>
              <w:t>El mes y año de la carpeta contenedora, en formato MM/YYYY.</w:t>
            </w:r>
          </w:p>
        </w:tc>
      </w:tr>
      <w:tr w:rsidR="00C55D27" w:rsidRPr="00C55D27" w14:paraId="09F5E6E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FDB701" w14:textId="77777777" w:rsidR="00CC5E63" w:rsidRPr="00C55D27" w:rsidRDefault="00CC5E63" w:rsidP="00CC5E63">
            <w:pPr>
              <w:rPr>
                <w:rFonts w:ascii="Arial" w:hAnsi="Arial" w:cs="Arial"/>
                <w:color w:val="000000" w:themeColor="text1"/>
              </w:rPr>
            </w:pPr>
            <w:r w:rsidRPr="00C55D27">
              <w:rPr>
                <w:rFonts w:ascii="Arial" w:hAnsi="Arial" w:cs="Arial"/>
                <w:b/>
                <w:bCs/>
                <w:color w:val="000000" w:themeColor="text1"/>
              </w:rPr>
              <w:t>Archivo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6258CF" w14:textId="77777777" w:rsidR="00CC5E63" w:rsidRPr="00C55D27" w:rsidRDefault="00CC5E63" w:rsidP="00CC5E63">
            <w:pPr>
              <w:rPr>
                <w:rFonts w:ascii="Arial" w:hAnsi="Arial" w:cs="Arial"/>
                <w:color w:val="000000" w:themeColor="text1"/>
              </w:rPr>
            </w:pPr>
            <w:r w:rsidRPr="00C55D27">
              <w:rPr>
                <w:rFonts w:ascii="Arial" w:hAnsi="Arial" w:cs="Arial"/>
                <w:color w:val="000000" w:themeColor="text1"/>
              </w:rPr>
              <w:t>El nombre del archivo procesado.</w:t>
            </w:r>
          </w:p>
        </w:tc>
      </w:tr>
      <w:tr w:rsidR="00C55D27" w:rsidRPr="00C55D27" w14:paraId="46DBA63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A8E7E4" w14:textId="77777777" w:rsidR="00CC5E63" w:rsidRPr="00C55D27" w:rsidRDefault="00CC5E63" w:rsidP="00CC5E63">
            <w:pPr>
              <w:rPr>
                <w:rFonts w:ascii="Arial" w:hAnsi="Arial" w:cs="Arial"/>
                <w:color w:val="000000" w:themeColor="text1"/>
              </w:rPr>
            </w:pPr>
            <w:r w:rsidRPr="00C55D27">
              <w:rPr>
                <w:rFonts w:ascii="Arial" w:hAnsi="Arial" w:cs="Arial"/>
                <w:b/>
                <w:bCs/>
                <w:color w:val="000000" w:themeColor="text1"/>
              </w:rPr>
              <w:t>Cantidad filas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D4EED8" w14:textId="77777777" w:rsidR="00CC5E63" w:rsidRPr="00C55D27" w:rsidRDefault="00CC5E63" w:rsidP="00CC5E63">
            <w:pPr>
              <w:rPr>
                <w:rFonts w:ascii="Arial" w:hAnsi="Arial" w:cs="Arial"/>
                <w:color w:val="000000" w:themeColor="text1"/>
              </w:rPr>
            </w:pPr>
            <w:r w:rsidRPr="00C55D27">
              <w:rPr>
                <w:rFonts w:ascii="Arial" w:hAnsi="Arial" w:cs="Arial"/>
                <w:color w:val="000000" w:themeColor="text1"/>
              </w:rPr>
              <w:t>El número total de filas con datos encontradas en el archivo.</w:t>
            </w:r>
          </w:p>
        </w:tc>
      </w:tr>
      <w:tr w:rsidR="00C55D27" w:rsidRPr="00C55D27" w14:paraId="5390855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846C56" w14:textId="77777777" w:rsidR="00CC5E63" w:rsidRPr="00C55D27" w:rsidRDefault="00CC5E63" w:rsidP="00CC5E63">
            <w:pPr>
              <w:rPr>
                <w:rFonts w:ascii="Arial" w:hAnsi="Arial" w:cs="Arial"/>
                <w:color w:val="000000" w:themeColor="text1"/>
              </w:rPr>
            </w:pPr>
            <w:r w:rsidRPr="00C55D27">
              <w:rPr>
                <w:rFonts w:ascii="Arial" w:hAnsi="Arial" w:cs="Arial"/>
                <w:b/>
                <w:bCs/>
                <w:color w:val="000000" w:themeColor="text1"/>
              </w:rPr>
              <w:t>Tamaño KB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3D0FB6" w14:textId="77777777" w:rsidR="00CC5E63" w:rsidRPr="00C55D27" w:rsidRDefault="00CC5E63" w:rsidP="00CC5E63">
            <w:pPr>
              <w:rPr>
                <w:rFonts w:ascii="Arial" w:hAnsi="Arial" w:cs="Arial"/>
                <w:color w:val="000000" w:themeColor="text1"/>
              </w:rPr>
            </w:pPr>
            <w:r w:rsidRPr="00C55D27">
              <w:rPr>
                <w:rFonts w:ascii="Arial" w:hAnsi="Arial" w:cs="Arial"/>
                <w:color w:val="000000" w:themeColor="text1"/>
              </w:rPr>
              <w:t>El tamaño del archivo en Kilobytes, redondeado a dos decimales.</w:t>
            </w:r>
          </w:p>
        </w:tc>
      </w:tr>
      <w:tr w:rsidR="00C047DE" w:rsidRPr="00C55D27" w14:paraId="2E7D7D7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576A36" w14:textId="77777777" w:rsidR="00CC5E63" w:rsidRPr="00C55D27" w:rsidRDefault="00CC5E63" w:rsidP="00CC5E63">
            <w:pPr>
              <w:rPr>
                <w:rFonts w:ascii="Arial" w:hAnsi="Arial" w:cs="Arial"/>
                <w:color w:val="000000" w:themeColor="text1"/>
              </w:rPr>
            </w:pPr>
            <w:r w:rsidRPr="00C55D27">
              <w:rPr>
                <w:rFonts w:ascii="Arial" w:hAnsi="Arial" w:cs="Arial"/>
                <w:b/>
                <w:bCs/>
                <w:color w:val="000000" w:themeColor="text1"/>
              </w:rPr>
              <w:t>Ruta completa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928823" w14:textId="77777777" w:rsidR="00CC5E63" w:rsidRPr="00C55D27" w:rsidRDefault="00CC5E63" w:rsidP="00CC5E63">
            <w:pPr>
              <w:rPr>
                <w:rFonts w:ascii="Arial" w:hAnsi="Arial" w:cs="Arial"/>
                <w:color w:val="000000" w:themeColor="text1"/>
              </w:rPr>
            </w:pPr>
            <w:r w:rsidRPr="00C55D27">
              <w:rPr>
                <w:rFonts w:ascii="Arial" w:hAnsi="Arial" w:cs="Arial"/>
                <w:color w:val="000000" w:themeColor="text1"/>
              </w:rPr>
              <w:t>La ruta absoluta en el disco donde se encuentra el archivo (puede ser una ruta temporal si fue extraído).</w:t>
            </w:r>
          </w:p>
        </w:tc>
      </w:tr>
    </w:tbl>
    <w:p w14:paraId="370D7678" w14:textId="77777777" w:rsidR="00CE77E6" w:rsidRPr="00C55D27" w:rsidRDefault="00CE77E6" w:rsidP="00CC5E63">
      <w:pPr>
        <w:rPr>
          <w:rFonts w:ascii="Arial" w:hAnsi="Arial" w:cs="Arial"/>
          <w:b/>
          <w:bCs/>
          <w:color w:val="000000" w:themeColor="text1"/>
        </w:rPr>
      </w:pPr>
    </w:p>
    <w:p w14:paraId="1F43BE90" w14:textId="78341FDB" w:rsidR="00CC5E63" w:rsidRPr="00C55D27" w:rsidRDefault="00F25050" w:rsidP="00F25050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212549230"/>
      <w:r w:rsidRPr="00C55D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6.2. </w:t>
      </w:r>
      <w:r w:rsidR="00CC5E63" w:rsidRPr="00C55D27">
        <w:rPr>
          <w:rFonts w:ascii="Arial" w:hAnsi="Arial" w:cs="Arial"/>
          <w:b/>
          <w:bCs/>
          <w:color w:val="000000" w:themeColor="text1"/>
          <w:sz w:val="24"/>
          <w:szCs w:val="24"/>
        </w:rPr>
        <w:t>detalle_nulos.csv</w:t>
      </w:r>
      <w:bookmarkEnd w:id="11"/>
    </w:p>
    <w:p w14:paraId="04F25CDA" w14:textId="77777777" w:rsidR="00CC5E63" w:rsidRPr="00C55D27" w:rsidRDefault="00CC5E63" w:rsidP="00CC5E63">
      <w:p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color w:val="000000" w:themeColor="text1"/>
        </w:rPr>
        <w:t>Este archivo es crucial para la auditoría, ya que lista todos los archivos que la aplicación no pudo procesar.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5748"/>
      </w:tblGrid>
      <w:tr w:rsidR="00C55D27" w:rsidRPr="00C55D27" w14:paraId="6817894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E0D60F" w14:textId="77777777" w:rsidR="00CC5E63" w:rsidRPr="00C55D27" w:rsidRDefault="00CC5E63" w:rsidP="00CC5E63">
            <w:pPr>
              <w:rPr>
                <w:rFonts w:ascii="Arial" w:hAnsi="Arial" w:cs="Arial"/>
                <w:color w:val="000000" w:themeColor="text1"/>
              </w:rPr>
            </w:pPr>
            <w:r w:rsidRPr="00C55D27">
              <w:rPr>
                <w:rFonts w:ascii="Arial" w:hAnsi="Arial" w:cs="Arial"/>
                <w:b/>
                <w:bCs/>
                <w:color w:val="000000" w:themeColor="text1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80E680" w14:textId="77777777" w:rsidR="00CC5E63" w:rsidRPr="00C55D27" w:rsidRDefault="00CC5E63" w:rsidP="00CC5E63">
            <w:pPr>
              <w:rPr>
                <w:rFonts w:ascii="Arial" w:hAnsi="Arial" w:cs="Arial"/>
                <w:color w:val="000000" w:themeColor="text1"/>
              </w:rPr>
            </w:pPr>
            <w:r w:rsidRPr="00C55D27">
              <w:rPr>
                <w:rFonts w:ascii="Arial" w:hAnsi="Arial" w:cs="Arial"/>
                <w:b/>
                <w:bCs/>
                <w:color w:val="000000" w:themeColor="text1"/>
              </w:rPr>
              <w:t>Descripción</w:t>
            </w:r>
          </w:p>
        </w:tc>
      </w:tr>
      <w:tr w:rsidR="00C55D27" w:rsidRPr="00C55D27" w14:paraId="0BEDA00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FB2FC7" w14:textId="77777777" w:rsidR="00CC5E63" w:rsidRPr="00C55D27" w:rsidRDefault="00CC5E63" w:rsidP="00CC5E63">
            <w:pPr>
              <w:rPr>
                <w:rFonts w:ascii="Arial" w:hAnsi="Arial" w:cs="Arial"/>
                <w:color w:val="000000" w:themeColor="text1"/>
              </w:rPr>
            </w:pPr>
            <w:r w:rsidRPr="00C55D27">
              <w:rPr>
                <w:rFonts w:ascii="Arial" w:hAnsi="Arial" w:cs="Arial"/>
                <w:b/>
                <w:bCs/>
                <w:color w:val="000000" w:themeColor="text1"/>
              </w:rPr>
              <w:t>Mes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64D935" w14:textId="77777777" w:rsidR="00CC5E63" w:rsidRPr="00C55D27" w:rsidRDefault="00CC5E63" w:rsidP="00CC5E63">
            <w:pPr>
              <w:rPr>
                <w:rFonts w:ascii="Arial" w:hAnsi="Arial" w:cs="Arial"/>
                <w:color w:val="000000" w:themeColor="text1"/>
              </w:rPr>
            </w:pPr>
            <w:r w:rsidRPr="00C55D27">
              <w:rPr>
                <w:rFonts w:ascii="Arial" w:hAnsi="Arial" w:cs="Arial"/>
                <w:color w:val="000000" w:themeColor="text1"/>
              </w:rPr>
              <w:t>El mes y año de la carpeta contenedora (MM/YYYY).</w:t>
            </w:r>
          </w:p>
        </w:tc>
      </w:tr>
      <w:tr w:rsidR="00C55D27" w:rsidRPr="00C55D27" w14:paraId="475FCBD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20AA85" w14:textId="77777777" w:rsidR="00CC5E63" w:rsidRPr="00C55D27" w:rsidRDefault="00CC5E63" w:rsidP="00CC5E63">
            <w:pPr>
              <w:rPr>
                <w:rFonts w:ascii="Arial" w:hAnsi="Arial" w:cs="Arial"/>
                <w:color w:val="000000" w:themeColor="text1"/>
              </w:rPr>
            </w:pPr>
            <w:r w:rsidRPr="00C55D27">
              <w:rPr>
                <w:rFonts w:ascii="Arial" w:hAnsi="Arial" w:cs="Arial"/>
                <w:b/>
                <w:bCs/>
                <w:color w:val="000000" w:themeColor="text1"/>
              </w:rPr>
              <w:t>Archivo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3A8DD4" w14:textId="77777777" w:rsidR="00CC5E63" w:rsidRPr="00C55D27" w:rsidRDefault="00CC5E63" w:rsidP="00CC5E63">
            <w:pPr>
              <w:rPr>
                <w:rFonts w:ascii="Arial" w:hAnsi="Arial" w:cs="Arial"/>
                <w:color w:val="000000" w:themeColor="text1"/>
              </w:rPr>
            </w:pPr>
            <w:r w:rsidRPr="00C55D27">
              <w:rPr>
                <w:rFonts w:ascii="Arial" w:hAnsi="Arial" w:cs="Arial"/>
                <w:color w:val="000000" w:themeColor="text1"/>
              </w:rPr>
              <w:t>El nombre del archivo que generó el error.</w:t>
            </w:r>
          </w:p>
        </w:tc>
      </w:tr>
      <w:tr w:rsidR="00C55D27" w:rsidRPr="00C55D27" w14:paraId="397E6A7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1CD2EC" w14:textId="77777777" w:rsidR="00CC5E63" w:rsidRPr="00C55D27" w:rsidRDefault="00CC5E63" w:rsidP="00CC5E63">
            <w:pPr>
              <w:rPr>
                <w:rFonts w:ascii="Arial" w:hAnsi="Arial" w:cs="Arial"/>
                <w:color w:val="000000" w:themeColor="text1"/>
              </w:rPr>
            </w:pPr>
            <w:r w:rsidRPr="00C55D27">
              <w:rPr>
                <w:rFonts w:ascii="Arial" w:hAnsi="Arial" w:cs="Arial"/>
                <w:b/>
                <w:bCs/>
                <w:color w:val="000000" w:themeColor="text1"/>
              </w:rPr>
              <w:t>Ruta completa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D48852" w14:textId="77777777" w:rsidR="00CC5E63" w:rsidRPr="00C55D27" w:rsidRDefault="00CC5E63" w:rsidP="00CC5E63">
            <w:pPr>
              <w:rPr>
                <w:rFonts w:ascii="Arial" w:hAnsi="Arial" w:cs="Arial"/>
                <w:color w:val="000000" w:themeColor="text1"/>
              </w:rPr>
            </w:pPr>
            <w:r w:rsidRPr="00C55D27">
              <w:rPr>
                <w:rFonts w:ascii="Arial" w:hAnsi="Arial" w:cs="Arial"/>
                <w:color w:val="000000" w:themeColor="text1"/>
              </w:rPr>
              <w:t>La ubicación exacta del archivo problemático.</w:t>
            </w:r>
          </w:p>
        </w:tc>
      </w:tr>
      <w:tr w:rsidR="00C047DE" w:rsidRPr="00C55D27" w14:paraId="3F5FF3E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C60A74" w14:textId="77777777" w:rsidR="00CC5E63" w:rsidRPr="00C55D27" w:rsidRDefault="00CC5E63" w:rsidP="00CC5E63">
            <w:pPr>
              <w:rPr>
                <w:rFonts w:ascii="Arial" w:hAnsi="Arial" w:cs="Arial"/>
                <w:color w:val="000000" w:themeColor="text1"/>
              </w:rPr>
            </w:pPr>
            <w:r w:rsidRPr="00C55D27">
              <w:rPr>
                <w:rFonts w:ascii="Arial" w:hAnsi="Arial" w:cs="Arial"/>
                <w:b/>
                <w:bCs/>
                <w:color w:val="000000" w:themeColor="text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8BCDB8" w14:textId="77777777" w:rsidR="00CC5E63" w:rsidRPr="00C55D27" w:rsidRDefault="00CC5E63" w:rsidP="00CC5E63">
            <w:pPr>
              <w:rPr>
                <w:rFonts w:ascii="Arial" w:hAnsi="Arial" w:cs="Arial"/>
                <w:color w:val="000000" w:themeColor="text1"/>
              </w:rPr>
            </w:pPr>
            <w:r w:rsidRPr="00C55D27">
              <w:rPr>
                <w:rFonts w:ascii="Arial" w:hAnsi="Arial" w:cs="Arial"/>
                <w:color w:val="000000" w:themeColor="text1"/>
              </w:rPr>
              <w:t>El mensaje de error específico devuelto por Python.</w:t>
            </w:r>
          </w:p>
        </w:tc>
      </w:tr>
    </w:tbl>
    <w:p w14:paraId="511FAB7A" w14:textId="77777777" w:rsidR="001F34F0" w:rsidRPr="00C55D27" w:rsidRDefault="001F34F0">
      <w:pPr>
        <w:rPr>
          <w:rFonts w:ascii="Arial" w:hAnsi="Arial" w:cs="Arial"/>
          <w:color w:val="000000" w:themeColor="text1"/>
        </w:rPr>
      </w:pPr>
    </w:p>
    <w:p w14:paraId="6F4FD823" w14:textId="39285711" w:rsidR="00C047DE" w:rsidRPr="00C55D27" w:rsidRDefault="00C047DE" w:rsidP="00C047DE">
      <w:pPr>
        <w:pStyle w:val="Ttulo1"/>
        <w:rPr>
          <w:rFonts w:ascii="Arial" w:hAnsi="Arial" w:cs="Arial"/>
          <w:color w:val="8DD873" w:themeColor="accent6" w:themeTint="99"/>
          <w:sz w:val="32"/>
          <w:szCs w:val="32"/>
        </w:rPr>
      </w:pPr>
      <w:bookmarkStart w:id="12" w:name="_Toc212549231"/>
      <w:r w:rsidRPr="00C55D27">
        <w:rPr>
          <w:rFonts w:ascii="Arial" w:hAnsi="Arial" w:cs="Arial"/>
          <w:b/>
          <w:bCs/>
          <w:color w:val="8DD873" w:themeColor="accent6" w:themeTint="99"/>
          <w:sz w:val="32"/>
          <w:szCs w:val="32"/>
        </w:rPr>
        <w:t>7. Diccionario</w:t>
      </w:r>
      <w:bookmarkEnd w:id="12"/>
      <w:r w:rsidRPr="00C55D27">
        <w:rPr>
          <w:rFonts w:ascii="Arial" w:hAnsi="Arial" w:cs="Arial"/>
          <w:color w:val="8DD873" w:themeColor="accent6" w:themeTint="99"/>
          <w:sz w:val="32"/>
          <w:szCs w:val="32"/>
        </w:rPr>
        <w:t xml:space="preserve"> </w:t>
      </w:r>
    </w:p>
    <w:p w14:paraId="335773DC" w14:textId="5FF9055E" w:rsidR="00C047DE" w:rsidRPr="00C55D27" w:rsidRDefault="00C047DE" w:rsidP="00C047DE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212549232"/>
      <w:r w:rsidRPr="00C55D27">
        <w:rPr>
          <w:rFonts w:ascii="Arial" w:hAnsi="Arial" w:cs="Arial"/>
          <w:color w:val="000000" w:themeColor="text1"/>
          <w:sz w:val="24"/>
          <w:szCs w:val="24"/>
        </w:rPr>
        <w:t xml:space="preserve">7.1. </w:t>
      </w:r>
      <w:r w:rsidRPr="00C55D27">
        <w:rPr>
          <w:rFonts w:ascii="Arial" w:hAnsi="Arial" w:cs="Arial"/>
          <w:b/>
          <w:bCs/>
          <w:color w:val="000000" w:themeColor="text1"/>
          <w:sz w:val="24"/>
          <w:szCs w:val="24"/>
        </w:rPr>
        <w:t>Componentes Principales</w:t>
      </w:r>
      <w:bookmarkEnd w:id="13"/>
    </w:p>
    <w:p w14:paraId="3D049444" w14:textId="77777777" w:rsidR="00C047DE" w:rsidRPr="00C55D27" w:rsidRDefault="00C047DE" w:rsidP="00C047DE">
      <w:pPr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proofErr w:type="spellStart"/>
      <w:r w:rsidRPr="00C55D27">
        <w:rPr>
          <w:rFonts w:ascii="Arial" w:hAnsi="Arial" w:cs="Arial"/>
          <w:b/>
          <w:bCs/>
          <w:color w:val="000000" w:themeColor="text1"/>
        </w:rPr>
        <w:t>Listador</w:t>
      </w:r>
      <w:proofErr w:type="spellEnd"/>
      <w:r w:rsidRPr="00C55D27">
        <w:rPr>
          <w:rFonts w:ascii="Arial" w:hAnsi="Arial" w:cs="Arial"/>
          <w:b/>
          <w:bCs/>
          <w:color w:val="000000" w:themeColor="text1"/>
        </w:rPr>
        <w:t xml:space="preserve"> de Archivos Mensuales:</w:t>
      </w:r>
      <w:r w:rsidRPr="00C55D27">
        <w:rPr>
          <w:rFonts w:ascii="Arial" w:hAnsi="Arial" w:cs="Arial"/>
          <w:color w:val="000000" w:themeColor="text1"/>
        </w:rPr>
        <w:t xml:space="preserve"> Herramienta de escritorio (Python/</w:t>
      </w:r>
      <w:proofErr w:type="spellStart"/>
      <w:r w:rsidRPr="00C55D27">
        <w:rPr>
          <w:rFonts w:ascii="Arial" w:hAnsi="Arial" w:cs="Arial"/>
          <w:color w:val="000000" w:themeColor="text1"/>
        </w:rPr>
        <w:t>Tkinter</w:t>
      </w:r>
      <w:proofErr w:type="spellEnd"/>
      <w:r w:rsidRPr="00C55D27">
        <w:rPr>
          <w:rFonts w:ascii="Arial" w:hAnsi="Arial" w:cs="Arial"/>
          <w:color w:val="000000" w:themeColor="text1"/>
        </w:rPr>
        <w:t>) para inventariar y consolidar listados de archivos desde una estructura de carpetas MMYYYY.</w:t>
      </w:r>
    </w:p>
    <w:p w14:paraId="73B8CA45" w14:textId="77777777" w:rsidR="00C047DE" w:rsidRPr="00C55D27" w:rsidRDefault="00C047DE" w:rsidP="00C047DE">
      <w:pPr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Inventario Centralizado:</w:t>
      </w:r>
      <w:r w:rsidRPr="00C55D27">
        <w:rPr>
          <w:rFonts w:ascii="Arial" w:hAnsi="Arial" w:cs="Arial"/>
          <w:color w:val="000000" w:themeColor="text1"/>
        </w:rPr>
        <w:t xml:space="preserve"> Característica principal que consolida todos los archivos encontrados en un único reporte maestro (resumen_completo.xlsx).</w:t>
      </w:r>
    </w:p>
    <w:p w14:paraId="1334A38B" w14:textId="77777777" w:rsidR="00C047DE" w:rsidRPr="00C55D27" w:rsidRDefault="00C047DE" w:rsidP="00C047DE">
      <w:pPr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Reporte de Errores:</w:t>
      </w:r>
      <w:r w:rsidRPr="00C55D27">
        <w:rPr>
          <w:rFonts w:ascii="Arial" w:hAnsi="Arial" w:cs="Arial"/>
          <w:color w:val="000000" w:themeColor="text1"/>
        </w:rPr>
        <w:t xml:space="preserve"> Función que genera un informe (detalle_nulos.csv) listando los archivos que no pudieron ser leídos y la causa del error.</w:t>
      </w:r>
    </w:p>
    <w:p w14:paraId="6572C351" w14:textId="77777777" w:rsidR="00C047DE" w:rsidRPr="00C55D27" w:rsidRDefault="00C047DE" w:rsidP="00C047DE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bookmarkStart w:id="14" w:name="_Toc212549233"/>
      <w:r w:rsidRPr="00C55D27">
        <w:rPr>
          <w:rFonts w:ascii="Arial" w:hAnsi="Arial" w:cs="Arial"/>
          <w:color w:val="000000" w:themeColor="text1"/>
          <w:sz w:val="24"/>
          <w:szCs w:val="24"/>
        </w:rPr>
        <w:t xml:space="preserve">7.2. </w:t>
      </w:r>
      <w:r w:rsidRPr="00C55D27">
        <w:rPr>
          <w:rFonts w:ascii="Arial" w:hAnsi="Arial" w:cs="Arial"/>
          <w:b/>
          <w:bCs/>
          <w:color w:val="000000" w:themeColor="text1"/>
          <w:sz w:val="24"/>
          <w:szCs w:val="24"/>
        </w:rPr>
        <w:t>Estructura y Archivos (Entrada)</w:t>
      </w:r>
      <w:bookmarkEnd w:id="14"/>
    </w:p>
    <w:p w14:paraId="7EBBE0A0" w14:textId="77777777" w:rsidR="00C047DE" w:rsidRPr="00C55D27" w:rsidRDefault="00C047DE" w:rsidP="00C047DE">
      <w:pPr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Carpeta Base / Carpeta de Trabajo:</w:t>
      </w:r>
      <w:r w:rsidRPr="00C55D27">
        <w:rPr>
          <w:rFonts w:ascii="Arial" w:hAnsi="Arial" w:cs="Arial"/>
          <w:color w:val="000000" w:themeColor="text1"/>
        </w:rPr>
        <w:t xml:space="preserve"> Directorio principal seleccionado por el usuario que contiene las subcarpetas mensuales a procesar.</w:t>
      </w:r>
    </w:p>
    <w:p w14:paraId="08A5510A" w14:textId="77777777" w:rsidR="00C047DE" w:rsidRPr="00C55D27" w:rsidRDefault="00C047DE" w:rsidP="00C047DE">
      <w:pPr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MMYYYY:</w:t>
      </w:r>
      <w:r w:rsidRPr="00C55D27">
        <w:rPr>
          <w:rFonts w:ascii="Arial" w:hAnsi="Arial" w:cs="Arial"/>
          <w:color w:val="000000" w:themeColor="text1"/>
        </w:rPr>
        <w:t xml:space="preserve"> Formato requerido para las subcarpetas que representan cada mes (ej. "012025").</w:t>
      </w:r>
    </w:p>
    <w:p w14:paraId="4922AA4C" w14:textId="77777777" w:rsidR="00C047DE" w:rsidRPr="00C55D27" w:rsidRDefault="00C047DE" w:rsidP="00C047DE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bookmarkStart w:id="15" w:name="_Toc212549234"/>
      <w:r w:rsidRPr="00C55D27">
        <w:rPr>
          <w:rFonts w:ascii="Arial" w:hAnsi="Arial" w:cs="Arial"/>
          <w:color w:val="000000" w:themeColor="text1"/>
          <w:sz w:val="24"/>
          <w:szCs w:val="24"/>
        </w:rPr>
        <w:t xml:space="preserve">7.3. </w:t>
      </w:r>
      <w:r w:rsidRPr="00C55D27">
        <w:rPr>
          <w:rFonts w:ascii="Arial" w:hAnsi="Arial" w:cs="Arial"/>
          <w:b/>
          <w:bCs/>
          <w:color w:val="000000" w:themeColor="text1"/>
          <w:sz w:val="24"/>
          <w:szCs w:val="24"/>
        </w:rPr>
        <w:t>Estructura y Archivos (Salida)</w:t>
      </w:r>
      <w:bookmarkEnd w:id="15"/>
    </w:p>
    <w:p w14:paraId="51EC1241" w14:textId="77777777" w:rsidR="00C047DE" w:rsidRPr="00C55D27" w:rsidRDefault="00C047DE" w:rsidP="00C047DE">
      <w:pPr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resumen_completo.xlsx:</w:t>
      </w:r>
      <w:r w:rsidRPr="00C55D27">
        <w:rPr>
          <w:rFonts w:ascii="Arial" w:hAnsi="Arial" w:cs="Arial"/>
          <w:color w:val="000000" w:themeColor="text1"/>
        </w:rPr>
        <w:t xml:space="preserve"> Archivo Excel maestro generado en la carpeta base, que contiene el inventario de todos los archivos procesados, sus filas, tamaño y ubicación.</w:t>
      </w:r>
    </w:p>
    <w:p w14:paraId="68852FFC" w14:textId="77777777" w:rsidR="00C047DE" w:rsidRPr="00C55D27" w:rsidRDefault="00C047DE" w:rsidP="00C047DE">
      <w:pPr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resumen_completo.csv:</w:t>
      </w:r>
      <w:r w:rsidRPr="00C55D27">
        <w:rPr>
          <w:rFonts w:ascii="Arial" w:hAnsi="Arial" w:cs="Arial"/>
          <w:color w:val="000000" w:themeColor="text1"/>
        </w:rPr>
        <w:t xml:space="preserve"> Versión en formato CSV del inventario maestro.</w:t>
      </w:r>
    </w:p>
    <w:p w14:paraId="588ED7B9" w14:textId="77777777" w:rsidR="00C047DE" w:rsidRPr="00C55D27" w:rsidRDefault="00C047DE" w:rsidP="00C047DE">
      <w:pPr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detalle_nulos.csv:</w:t>
      </w:r>
      <w:r w:rsidRPr="00C55D27">
        <w:rPr>
          <w:rFonts w:ascii="Arial" w:hAnsi="Arial" w:cs="Arial"/>
          <w:color w:val="000000" w:themeColor="text1"/>
        </w:rPr>
        <w:t xml:space="preserve"> Reporte generado en la carpeta base que lista todos los archivos que fallaron durante la lectura, detallando el error.</w:t>
      </w:r>
    </w:p>
    <w:p w14:paraId="7AF6B3BD" w14:textId="77777777" w:rsidR="00C047DE" w:rsidRPr="00C55D27" w:rsidRDefault="00C047DE" w:rsidP="00C047DE">
      <w:pPr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process.log:</w:t>
      </w:r>
      <w:r w:rsidRPr="00C55D27">
        <w:rPr>
          <w:rFonts w:ascii="Arial" w:hAnsi="Arial" w:cs="Arial"/>
          <w:color w:val="000000" w:themeColor="text1"/>
        </w:rPr>
        <w:t xml:space="preserve"> Archivo de registro técnico (log) utilizado para depuración.</w:t>
      </w:r>
    </w:p>
    <w:p w14:paraId="655A4A33" w14:textId="77777777" w:rsidR="00C047DE" w:rsidRPr="00C55D27" w:rsidRDefault="00C047DE" w:rsidP="00C047DE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bookmarkStart w:id="16" w:name="_Toc212549235"/>
      <w:r w:rsidRPr="00C55D27">
        <w:rPr>
          <w:rFonts w:ascii="Arial" w:hAnsi="Arial" w:cs="Arial"/>
          <w:color w:val="000000" w:themeColor="text1"/>
          <w:sz w:val="24"/>
          <w:szCs w:val="24"/>
        </w:rPr>
        <w:t xml:space="preserve">7.4. </w:t>
      </w:r>
      <w:r w:rsidRPr="00C55D27">
        <w:rPr>
          <w:rFonts w:ascii="Arial" w:hAnsi="Arial" w:cs="Arial"/>
          <w:b/>
          <w:bCs/>
          <w:color w:val="000000" w:themeColor="text1"/>
          <w:sz w:val="24"/>
          <w:szCs w:val="24"/>
        </w:rPr>
        <w:t>Instalación y Ejecución</w:t>
      </w:r>
      <w:bookmarkEnd w:id="16"/>
    </w:p>
    <w:p w14:paraId="53DD8023" w14:textId="77777777" w:rsidR="00C047DE" w:rsidRPr="00C55D27" w:rsidRDefault="00C047DE" w:rsidP="00C047DE">
      <w:pPr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lista.exe:</w:t>
      </w:r>
      <w:r w:rsidRPr="00C55D27">
        <w:rPr>
          <w:rFonts w:ascii="Arial" w:hAnsi="Arial" w:cs="Arial"/>
          <w:color w:val="000000" w:themeColor="text1"/>
        </w:rPr>
        <w:t xml:space="preserve"> El archivo ejecutable (Opción A) que empaqueta la aplicación y sus dependencias, permitiendo su uso sin instalar Python.</w:t>
      </w:r>
    </w:p>
    <w:p w14:paraId="738990FC" w14:textId="77777777" w:rsidR="00C047DE" w:rsidRPr="00C55D27" w:rsidRDefault="00C047DE" w:rsidP="00C047DE">
      <w:pPr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C55D27">
        <w:rPr>
          <w:rFonts w:ascii="Arial" w:hAnsi="Arial" w:cs="Arial"/>
          <w:b/>
          <w:bCs/>
          <w:color w:val="000000" w:themeColor="text1"/>
        </w:rPr>
        <w:t>requirements.txt:</w:t>
      </w:r>
      <w:r w:rsidRPr="00C55D27">
        <w:rPr>
          <w:rFonts w:ascii="Arial" w:hAnsi="Arial" w:cs="Arial"/>
          <w:color w:val="000000" w:themeColor="text1"/>
        </w:rPr>
        <w:t xml:space="preserve"> Archivo de texto que lista las dependencias de Python (pandas, </w:t>
      </w:r>
      <w:proofErr w:type="spellStart"/>
      <w:r w:rsidRPr="00C55D27">
        <w:rPr>
          <w:rFonts w:ascii="Arial" w:hAnsi="Arial" w:cs="Arial"/>
          <w:color w:val="000000" w:themeColor="text1"/>
        </w:rPr>
        <w:t>openpyxl</w:t>
      </w:r>
      <w:proofErr w:type="spellEnd"/>
      <w:r w:rsidRPr="00C55D2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55D27">
        <w:rPr>
          <w:rFonts w:ascii="Arial" w:hAnsi="Arial" w:cs="Arial"/>
          <w:color w:val="000000" w:themeColor="text1"/>
        </w:rPr>
        <w:t>xlrd</w:t>
      </w:r>
      <w:proofErr w:type="spellEnd"/>
      <w:r w:rsidRPr="00C55D27">
        <w:rPr>
          <w:rFonts w:ascii="Arial" w:hAnsi="Arial" w:cs="Arial"/>
          <w:color w:val="000000" w:themeColor="text1"/>
        </w:rPr>
        <w:t>, py7zr) necesarias para ejecutar la aplicación desde el código fuente (Opción B).</w:t>
      </w:r>
    </w:p>
    <w:p w14:paraId="474F17E3" w14:textId="77777777" w:rsidR="00C047DE" w:rsidRPr="00C55D27" w:rsidRDefault="00C047DE">
      <w:pPr>
        <w:rPr>
          <w:rFonts w:ascii="Arial" w:hAnsi="Arial" w:cs="Arial"/>
          <w:color w:val="000000" w:themeColor="text1"/>
        </w:rPr>
      </w:pPr>
    </w:p>
    <w:sectPr w:rsidR="00C047DE" w:rsidRPr="00C55D27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8612C" w14:textId="77777777" w:rsidR="0039799E" w:rsidRDefault="0039799E" w:rsidP="00C55D27">
      <w:pPr>
        <w:spacing w:after="0" w:line="240" w:lineRule="auto"/>
      </w:pPr>
      <w:r>
        <w:separator/>
      </w:r>
    </w:p>
  </w:endnote>
  <w:endnote w:type="continuationSeparator" w:id="0">
    <w:p w14:paraId="1EEAEBC2" w14:textId="77777777" w:rsidR="0039799E" w:rsidRDefault="0039799E" w:rsidP="00C5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C2182" w14:textId="77777777" w:rsidR="00C55D27" w:rsidRPr="00EE47FA" w:rsidRDefault="00C55D27" w:rsidP="00C55D27">
    <w:pPr>
      <w:pStyle w:val="Piedepgina"/>
      <w:jc w:val="center"/>
      <w:rPr>
        <w:color w:val="77206D" w:themeColor="accent5" w:themeShade="BF"/>
        <w:szCs w:val="20"/>
      </w:rPr>
    </w:pPr>
    <w:r w:rsidRPr="00EE47FA">
      <w:rPr>
        <w:color w:val="77206D" w:themeColor="accent5" w:themeShade="BF"/>
        <w:szCs w:val="20"/>
      </w:rPr>
      <w:t>Falabella Financiero</w:t>
    </w:r>
  </w:p>
  <w:p w14:paraId="69D2BAC1" w14:textId="77777777" w:rsidR="00C55D27" w:rsidRDefault="00C55D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8CCBE" w14:textId="77777777" w:rsidR="0039799E" w:rsidRDefault="0039799E" w:rsidP="00C55D27">
      <w:pPr>
        <w:spacing w:after="0" w:line="240" w:lineRule="auto"/>
      </w:pPr>
      <w:r>
        <w:separator/>
      </w:r>
    </w:p>
  </w:footnote>
  <w:footnote w:type="continuationSeparator" w:id="0">
    <w:p w14:paraId="18AB4BA7" w14:textId="77777777" w:rsidR="0039799E" w:rsidRDefault="0039799E" w:rsidP="00C55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B4321" w14:textId="08FA08A8" w:rsidR="00C55D27" w:rsidRDefault="00C55D27">
    <w:pPr>
      <w:pStyle w:val="Encabezado"/>
    </w:pPr>
    <w:r w:rsidRPr="00EE47FA">
      <w:rPr>
        <w:noProof/>
      </w:rPr>
      <w:drawing>
        <wp:inline distT="0" distB="0" distL="0" distR="0" wp14:anchorId="7B2AD6BD" wp14:editId="357D1C54">
          <wp:extent cx="1517751" cy="360297"/>
          <wp:effectExtent l="0" t="0" r="6350" b="1905"/>
          <wp:docPr id="1003827605" name="Imagen 2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9985665" name="Imagen 2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7751" cy="3602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7C70DA" w14:textId="6BF08434" w:rsidR="00C55D27" w:rsidRDefault="00C55D27" w:rsidP="00C55D27">
    <w:pPr>
      <w:pStyle w:val="Encabezado"/>
      <w:jc w:val="right"/>
      <w:rPr>
        <w:color w:val="A6A6A6" w:themeColor="background1" w:themeShade="A6"/>
      </w:rPr>
    </w:pPr>
    <w:r w:rsidRPr="00EE47FA">
      <w:rPr>
        <w:color w:val="A6A6A6" w:themeColor="background1" w:themeShade="A6"/>
      </w:rPr>
      <w:t>Manual Técnico</w:t>
    </w:r>
  </w:p>
  <w:p w14:paraId="64197E03" w14:textId="77777777" w:rsidR="00C55D27" w:rsidRDefault="00C55D27" w:rsidP="00C55D2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4DA1"/>
    <w:multiLevelType w:val="multilevel"/>
    <w:tmpl w:val="C80C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873C4"/>
    <w:multiLevelType w:val="multilevel"/>
    <w:tmpl w:val="ECEE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A1790"/>
    <w:multiLevelType w:val="multilevel"/>
    <w:tmpl w:val="3CFA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25927"/>
    <w:multiLevelType w:val="multilevel"/>
    <w:tmpl w:val="DFAE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46B2A"/>
    <w:multiLevelType w:val="hybridMultilevel"/>
    <w:tmpl w:val="F7E0F506"/>
    <w:lvl w:ilvl="0" w:tplc="9E188E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BE2B2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C8AA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547F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32D7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BAA70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65269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CAA4E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4728E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C14F0"/>
    <w:multiLevelType w:val="multilevel"/>
    <w:tmpl w:val="E8D6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52501"/>
    <w:multiLevelType w:val="hybridMultilevel"/>
    <w:tmpl w:val="C220D646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2123B3F"/>
    <w:multiLevelType w:val="multilevel"/>
    <w:tmpl w:val="2978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31C8E"/>
    <w:multiLevelType w:val="hybridMultilevel"/>
    <w:tmpl w:val="70FCDB22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090248F"/>
    <w:multiLevelType w:val="hybridMultilevel"/>
    <w:tmpl w:val="ABDCC9EA"/>
    <w:lvl w:ilvl="0" w:tplc="FC5E4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28AD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A0841A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9E3E449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F5479F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DAE9F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E669E9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84C532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69CDD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42C7D"/>
    <w:multiLevelType w:val="multilevel"/>
    <w:tmpl w:val="E53E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A22F70"/>
    <w:multiLevelType w:val="multilevel"/>
    <w:tmpl w:val="53AC8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0D5BE9"/>
    <w:multiLevelType w:val="multilevel"/>
    <w:tmpl w:val="A48A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522853">
    <w:abstractNumId w:val="10"/>
  </w:num>
  <w:num w:numId="2" w16cid:durableId="427622770">
    <w:abstractNumId w:val="5"/>
  </w:num>
  <w:num w:numId="3" w16cid:durableId="1977488084">
    <w:abstractNumId w:val="4"/>
  </w:num>
  <w:num w:numId="4" w16cid:durableId="1638685731">
    <w:abstractNumId w:val="0"/>
  </w:num>
  <w:num w:numId="5" w16cid:durableId="480737717">
    <w:abstractNumId w:val="12"/>
  </w:num>
  <w:num w:numId="6" w16cid:durableId="236214067">
    <w:abstractNumId w:val="11"/>
  </w:num>
  <w:num w:numId="7" w16cid:durableId="108075692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1944992098">
    <w:abstractNumId w:val="8"/>
  </w:num>
  <w:num w:numId="9" w16cid:durableId="1989095421">
    <w:abstractNumId w:val="8"/>
  </w:num>
  <w:num w:numId="10" w16cid:durableId="158035983">
    <w:abstractNumId w:val="6"/>
  </w:num>
  <w:num w:numId="11" w16cid:durableId="1046565149">
    <w:abstractNumId w:val="7"/>
  </w:num>
  <w:num w:numId="12" w16cid:durableId="116721081">
    <w:abstractNumId w:val="1"/>
  </w:num>
  <w:num w:numId="13" w16cid:durableId="503282406">
    <w:abstractNumId w:val="3"/>
  </w:num>
  <w:num w:numId="14" w16cid:durableId="1200969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63"/>
    <w:rsid w:val="001C7CE1"/>
    <w:rsid w:val="001F34F0"/>
    <w:rsid w:val="0039799E"/>
    <w:rsid w:val="00477AE9"/>
    <w:rsid w:val="008D3750"/>
    <w:rsid w:val="009304B5"/>
    <w:rsid w:val="00B24207"/>
    <w:rsid w:val="00C047DE"/>
    <w:rsid w:val="00C55D27"/>
    <w:rsid w:val="00CC5E63"/>
    <w:rsid w:val="00CE77E6"/>
    <w:rsid w:val="00E84F03"/>
    <w:rsid w:val="00F07224"/>
    <w:rsid w:val="00F2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7089D"/>
  <w15:chartTrackingRefBased/>
  <w15:docId w15:val="{0405EAB5-8B65-45C6-918B-FCEC9FC9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5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5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5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5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5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5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E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E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5E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5E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5E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5E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5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5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5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5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5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5E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5E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5E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5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5E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5E63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25050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250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25050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25050"/>
    <w:pPr>
      <w:spacing w:after="100"/>
      <w:ind w:left="240"/>
    </w:pPr>
  </w:style>
  <w:style w:type="table" w:styleId="Tablaconcuadrcula">
    <w:name w:val="Table Grid"/>
    <w:basedOn w:val="Tablanormal"/>
    <w:uiPriority w:val="59"/>
    <w:rsid w:val="00C55D27"/>
    <w:pPr>
      <w:spacing w:after="0" w:line="240" w:lineRule="auto"/>
    </w:pPr>
    <w:rPr>
      <w:rFonts w:eastAsiaTheme="minorEastAsia"/>
      <w:kern w:val="0"/>
      <w:lang w:val="es-ES_tradn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55D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D27"/>
  </w:style>
  <w:style w:type="paragraph" w:styleId="Piedepgina">
    <w:name w:val="footer"/>
    <w:basedOn w:val="Normal"/>
    <w:link w:val="PiedepginaCar"/>
    <w:uiPriority w:val="99"/>
    <w:unhideWhenUsed/>
    <w:rsid w:val="00C55D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E8454-449A-4B7E-A93D-CA33D8104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1603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Dariac Isaac Saldias Nu�ez</dc:creator>
  <cp:keywords/>
  <dc:description/>
  <cp:lastModifiedBy>Dariac Isaac Saldias Nu�ez</cp:lastModifiedBy>
  <cp:revision>4</cp:revision>
  <dcterms:created xsi:type="dcterms:W3CDTF">2025-10-24T15:45:00Z</dcterms:created>
  <dcterms:modified xsi:type="dcterms:W3CDTF">2025-10-28T18:23:00Z</dcterms:modified>
</cp:coreProperties>
</file>