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28"/>
          <w:szCs w:val="28"/>
        </w:rPr>
      </w:pPr>
      <w:r w:rsidDel="00000000" w:rsidR="00000000" w:rsidRPr="00000000">
        <w:rPr>
          <w:b w:val="1"/>
          <w:sz w:val="28"/>
          <w:szCs w:val="28"/>
          <w:rtl w:val="0"/>
        </w:rPr>
        <w:t xml:space="preserve">Test result report </w:t>
      </w:r>
    </w:p>
    <w:p w:rsidR="00000000" w:rsidDel="00000000" w:rsidP="00000000" w:rsidRDefault="00000000" w:rsidRPr="00000000" w14:paraId="00000002">
      <w:pPr>
        <w:spacing w:after="0" w:line="240" w:lineRule="auto"/>
        <w:jc w:val="center"/>
        <w:rPr>
          <w:b w:val="1"/>
          <w:sz w:val="28"/>
          <w:szCs w:val="28"/>
        </w:rPr>
      </w:pPr>
      <w:bookmarkStart w:colFirst="0" w:colLast="0" w:name="_heading=h.gjdgxs" w:id="0"/>
      <w:bookmarkEnd w:id="0"/>
      <w:r w:rsidDel="00000000" w:rsidR="00000000" w:rsidRPr="00000000">
        <w:rPr>
          <w:b w:val="1"/>
          <w:sz w:val="28"/>
          <w:szCs w:val="28"/>
          <w:rtl w:val="0"/>
        </w:rPr>
        <w:t xml:space="preserve">Calculator (calc.exe)</w:t>
      </w:r>
    </w:p>
    <w:p w:rsidR="00000000" w:rsidDel="00000000" w:rsidP="00000000" w:rsidRDefault="00000000" w:rsidRPr="00000000" w14:paraId="00000003">
      <w:pPr>
        <w:spacing w:after="0" w:line="240" w:lineRule="auto"/>
        <w:jc w:val="center"/>
        <w:rPr>
          <w:b w:val="1"/>
          <w:sz w:val="28"/>
          <w:szCs w:val="28"/>
        </w:rPr>
      </w:pPr>
      <w:r w:rsidDel="00000000" w:rsidR="00000000" w:rsidRPr="00000000">
        <w:rPr>
          <w:b w:val="1"/>
          <w:sz w:val="28"/>
          <w:szCs w:val="28"/>
          <w:rtl w:val="0"/>
        </w:rPr>
        <w:t xml:space="preserve">01.12.2022-15.12.2022</w:t>
      </w:r>
    </w:p>
    <w:p w:rsidR="00000000" w:rsidDel="00000000" w:rsidP="00000000" w:rsidRDefault="00000000" w:rsidRPr="00000000" w14:paraId="00000004">
      <w:pPr>
        <w:spacing w:after="0" w:lineRule="auto"/>
        <w:rPr>
          <w:b w:val="1"/>
          <w:u w:val="single"/>
        </w:rPr>
      </w:pPr>
      <w:r w:rsidDel="00000000" w:rsidR="00000000" w:rsidRPr="00000000">
        <w:rPr>
          <w:b w:val="1"/>
          <w:u w:val="single"/>
          <w:rtl w:val="0"/>
        </w:rPr>
        <w:t xml:space="preserve">Test team:</w:t>
      </w:r>
    </w:p>
    <w:tbl>
      <w:tblPr>
        <w:tblStyle w:val="Table1"/>
        <w:tblW w:w="10194.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3"/>
        <w:gridCol w:w="5278"/>
        <w:gridCol w:w="3134"/>
        <w:tblGridChange w:id="0">
          <w:tblGrid>
            <w:gridCol w:w="1783"/>
            <w:gridCol w:w="5278"/>
            <w:gridCol w:w="3134"/>
          </w:tblGrid>
        </w:tblGridChange>
      </w:tblGrid>
      <w:tr>
        <w:trPr>
          <w:cantSplit w:val="0"/>
          <w:tblHeader w:val="0"/>
        </w:trPr>
        <w:tc>
          <w:tcPr/>
          <w:p w:rsidR="00000000" w:rsidDel="00000000" w:rsidP="00000000" w:rsidRDefault="00000000" w:rsidRPr="00000000" w14:paraId="00000005">
            <w:pPr>
              <w:jc w:val="center"/>
              <w:rPr>
                <w:b w:val="1"/>
              </w:rPr>
            </w:pPr>
            <w:r w:rsidDel="00000000" w:rsidR="00000000" w:rsidRPr="00000000">
              <w:rPr>
                <w:b w:val="1"/>
                <w:rtl w:val="0"/>
              </w:rPr>
              <w:t xml:space="preserve">Name</w:t>
            </w:r>
          </w:p>
        </w:tc>
        <w:tc>
          <w:tcPr/>
          <w:p w:rsidR="00000000" w:rsidDel="00000000" w:rsidP="00000000" w:rsidRDefault="00000000" w:rsidRPr="00000000" w14:paraId="00000006">
            <w:pPr>
              <w:jc w:val="center"/>
              <w:rPr>
                <w:b w:val="1"/>
              </w:rPr>
            </w:pPr>
            <w:r w:rsidDel="00000000" w:rsidR="00000000" w:rsidRPr="00000000">
              <w:rPr>
                <w:b w:val="1"/>
                <w:rtl w:val="0"/>
              </w:rPr>
              <w:t xml:space="preserve">Position</w:t>
            </w:r>
          </w:p>
        </w:tc>
        <w:tc>
          <w:tcPr/>
          <w:p w:rsidR="00000000" w:rsidDel="00000000" w:rsidP="00000000" w:rsidRDefault="00000000" w:rsidRPr="00000000" w14:paraId="00000007">
            <w:pPr>
              <w:jc w:val="center"/>
              <w:rPr>
                <w:b w:val="1"/>
              </w:rPr>
            </w:pPr>
            <w:r w:rsidDel="00000000" w:rsidR="00000000" w:rsidRPr="00000000">
              <w:rPr>
                <w:b w:val="1"/>
                <w:rtl w:val="0"/>
              </w:rPr>
              <w:t xml:space="preserve">Role in the project</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Daria Pavlovskaya</w:t>
            </w:r>
          </w:p>
        </w:tc>
        <w:tc>
          <w:tcPr>
            <w:vAlign w:val="center"/>
          </w:tcPr>
          <w:p w:rsidR="00000000" w:rsidDel="00000000" w:rsidP="00000000" w:rsidRDefault="00000000" w:rsidRPr="00000000" w14:paraId="00000009">
            <w:pPr>
              <w:rPr/>
            </w:pPr>
            <w:r w:rsidDel="00000000" w:rsidR="00000000" w:rsidRPr="00000000">
              <w:rPr>
                <w:rtl w:val="0"/>
              </w:rPr>
              <w:t xml:space="preserve">Tester</w:t>
            </w:r>
          </w:p>
        </w:tc>
        <w:tc>
          <w:tcPr>
            <w:vAlign w:val="center"/>
          </w:tcPr>
          <w:p w:rsidR="00000000" w:rsidDel="00000000" w:rsidP="00000000" w:rsidRDefault="00000000" w:rsidRPr="00000000" w14:paraId="0000000A">
            <w:pPr>
              <w:rPr/>
            </w:pPr>
            <w:r w:rsidDel="00000000" w:rsidR="00000000" w:rsidRPr="00000000">
              <w:rPr>
                <w:rtl w:val="0"/>
              </w:rPr>
              <w:t xml:space="preserve">Functional testing</w:t>
            </w:r>
          </w:p>
        </w:tc>
      </w:tr>
    </w:tbl>
    <w:p w:rsidR="00000000" w:rsidDel="00000000" w:rsidP="00000000" w:rsidRDefault="00000000" w:rsidRPr="00000000" w14:paraId="0000000B">
      <w:pPr>
        <w:spacing w:after="0" w:lineRule="auto"/>
        <w:rPr>
          <w:b w:val="1"/>
          <w:sz w:val="24"/>
          <w:szCs w:val="24"/>
          <w:u w:val="single"/>
        </w:rPr>
      </w:pPr>
      <w:r w:rsidDel="00000000" w:rsidR="00000000" w:rsidRPr="00000000">
        <w:rPr>
          <w:rtl w:val="0"/>
        </w:rPr>
      </w:r>
    </w:p>
    <w:p w:rsidR="00000000" w:rsidDel="00000000" w:rsidP="00000000" w:rsidRDefault="00000000" w:rsidRPr="00000000" w14:paraId="0000000C">
      <w:pPr>
        <w:spacing w:after="0" w:line="259.20000000000005" w:lineRule="auto"/>
        <w:rPr>
          <w:b w:val="1"/>
          <w:sz w:val="24"/>
          <w:szCs w:val="24"/>
          <w:u w:val="single"/>
        </w:rPr>
      </w:pPr>
      <w:r w:rsidDel="00000000" w:rsidR="00000000" w:rsidRPr="00000000">
        <w:rPr>
          <w:b w:val="1"/>
          <w:sz w:val="24"/>
          <w:szCs w:val="24"/>
          <w:u w:val="single"/>
          <w:rtl w:val="0"/>
        </w:rPr>
        <w:t xml:space="preserve">Testing process description: </w:t>
      </w:r>
    </w:p>
    <w:p w:rsidR="00000000" w:rsidDel="00000000" w:rsidP="00000000" w:rsidRDefault="00000000" w:rsidRPr="00000000" w14:paraId="0000000D">
      <w:pPr>
        <w:spacing w:after="0" w:line="259.20000000000005" w:lineRule="auto"/>
        <w:rPr>
          <w:sz w:val="24"/>
          <w:szCs w:val="24"/>
        </w:rPr>
      </w:pPr>
      <w:r w:rsidDel="00000000" w:rsidR="00000000" w:rsidRPr="00000000">
        <w:rPr>
          <w:sz w:val="24"/>
          <w:szCs w:val="24"/>
          <w:rtl w:val="0"/>
        </w:rPr>
        <w:t xml:space="preserve">Test environment: OC Windows 10 build 15831.20208, OC Windows 7 build 7601, OC Windows XP build 2428.</w:t>
      </w:r>
    </w:p>
    <w:p w:rsidR="00000000" w:rsidDel="00000000" w:rsidP="00000000" w:rsidRDefault="00000000" w:rsidRPr="00000000" w14:paraId="0000000E">
      <w:pPr>
        <w:spacing w:after="0" w:line="259.20000000000005" w:lineRule="auto"/>
        <w:rPr>
          <w:sz w:val="24"/>
          <w:szCs w:val="24"/>
        </w:rPr>
      </w:pPr>
      <w:r w:rsidDel="00000000" w:rsidR="00000000" w:rsidRPr="00000000">
        <w:rPr>
          <w:sz w:val="24"/>
          <w:szCs w:val="24"/>
          <w:rtl w:val="0"/>
        </w:rPr>
        <w:t xml:space="preserve">Test level: System testing.</w:t>
      </w:r>
    </w:p>
    <w:p w:rsidR="00000000" w:rsidDel="00000000" w:rsidP="00000000" w:rsidRDefault="00000000" w:rsidRPr="00000000" w14:paraId="0000000F">
      <w:pPr>
        <w:spacing w:after="0" w:line="259.20000000000005" w:lineRule="auto"/>
        <w:rPr>
          <w:sz w:val="24"/>
          <w:szCs w:val="24"/>
        </w:rPr>
      </w:pPr>
      <w:r w:rsidDel="00000000" w:rsidR="00000000" w:rsidRPr="00000000">
        <w:rPr>
          <w:sz w:val="24"/>
          <w:szCs w:val="24"/>
          <w:rtl w:val="0"/>
        </w:rPr>
        <w:t xml:space="preserve">Test types used: Functional, GUI, Localization.  </w:t>
      </w:r>
    </w:p>
    <w:p w:rsidR="00000000" w:rsidDel="00000000" w:rsidP="00000000" w:rsidRDefault="00000000" w:rsidRPr="00000000" w14:paraId="00000010">
      <w:pPr>
        <w:spacing w:after="0" w:line="259.20000000000005" w:lineRule="auto"/>
        <w:rPr>
          <w:sz w:val="24"/>
          <w:szCs w:val="24"/>
        </w:rPr>
      </w:pPr>
      <w:r w:rsidDel="00000000" w:rsidR="00000000" w:rsidRPr="00000000">
        <w:rPr>
          <w:sz w:val="24"/>
          <w:szCs w:val="24"/>
          <w:rtl w:val="0"/>
        </w:rPr>
        <w:t xml:space="preserve">All test scenarios were created based on customer requirements (see </w:t>
      </w:r>
      <w:hyperlink r:id="rId7">
        <w:r w:rsidDel="00000000" w:rsidR="00000000" w:rsidRPr="00000000">
          <w:rPr>
            <w:color w:val="1155cc"/>
            <w:sz w:val="24"/>
            <w:szCs w:val="24"/>
            <w:u w:val="single"/>
            <w:rtl w:val="0"/>
          </w:rPr>
          <w:t xml:space="preserve">Customer requirements</w:t>
        </w:r>
      </w:hyperlink>
      <w:r w:rsidDel="00000000" w:rsidR="00000000" w:rsidRPr="00000000">
        <w:rPr>
          <w:sz w:val="24"/>
          <w:szCs w:val="24"/>
          <w:rtl w:val="0"/>
        </w:rPr>
        <w:t xml:space="preserve"> or can see Requiremts_Calc_3.docx by email</w:t>
      </w:r>
      <w:r w:rsidDel="00000000" w:rsidR="00000000" w:rsidRPr="00000000">
        <w:rPr>
          <w:sz w:val="24"/>
          <w:szCs w:val="24"/>
          <w:rtl w:val="0"/>
        </w:rPr>
        <w:t xml:space="preserve">) using black-box techniques.</w:t>
      </w:r>
    </w:p>
    <w:p w:rsidR="00000000" w:rsidDel="00000000" w:rsidP="00000000" w:rsidRDefault="00000000" w:rsidRPr="00000000" w14:paraId="00000011">
      <w:pPr>
        <w:widowControl w:val="0"/>
        <w:spacing w:after="0" w:before="0" w:line="240" w:lineRule="auto"/>
        <w:rPr>
          <w:sz w:val="24"/>
          <w:szCs w:val="24"/>
        </w:rPr>
      </w:pPr>
      <w:r w:rsidDel="00000000" w:rsidR="00000000" w:rsidRPr="00000000">
        <w:rPr>
          <w:sz w:val="24"/>
          <w:szCs w:val="24"/>
          <w:rtl w:val="0"/>
        </w:rPr>
        <w:t xml:space="preserve">All tests performed manually, execution details see at: </w:t>
      </w:r>
      <w:hyperlink r:id="rId8">
        <w:r w:rsidDel="00000000" w:rsidR="00000000" w:rsidRPr="00000000">
          <w:rPr>
            <w:color w:val="0563c1"/>
            <w:sz w:val="24"/>
            <w:szCs w:val="24"/>
            <w:u w:val="single"/>
            <w:rtl w:val="0"/>
          </w:rPr>
          <w:t xml:space="preserve">TestRail</w:t>
        </w:r>
      </w:hyperlink>
      <w:r w:rsidDel="00000000" w:rsidR="00000000" w:rsidRPr="00000000">
        <w:rPr>
          <w:sz w:val="24"/>
          <w:szCs w:val="24"/>
          <w:rtl w:val="0"/>
        </w:rPr>
        <w:t xml:space="preserve"> test plan and test statistic sections of this document.</w:t>
      </w:r>
    </w:p>
    <w:p w:rsidR="00000000" w:rsidDel="00000000" w:rsidP="00000000" w:rsidRDefault="00000000" w:rsidRPr="00000000" w14:paraId="00000012">
      <w:pPr>
        <w:widowControl w:val="0"/>
        <w:spacing w:after="0" w:before="0" w:line="240" w:lineRule="auto"/>
        <w:rPr>
          <w:sz w:val="24"/>
          <w:szCs w:val="24"/>
        </w:rPr>
      </w:pPr>
      <w:r w:rsidDel="00000000" w:rsidR="00000000" w:rsidRPr="00000000">
        <w:rPr>
          <w:rtl w:val="0"/>
        </w:rPr>
      </w:r>
    </w:p>
    <w:p w:rsidR="00000000" w:rsidDel="00000000" w:rsidP="00000000" w:rsidRDefault="00000000" w:rsidRPr="00000000" w14:paraId="00000013">
      <w:pPr>
        <w:spacing w:after="0" w:line="240" w:lineRule="auto"/>
        <w:rPr>
          <w:b w:val="1"/>
          <w:sz w:val="24"/>
          <w:szCs w:val="24"/>
          <w:u w:val="single"/>
        </w:rPr>
      </w:pPr>
      <w:r w:rsidDel="00000000" w:rsidR="00000000" w:rsidRPr="00000000">
        <w:rPr>
          <w:b w:val="1"/>
          <w:sz w:val="24"/>
          <w:szCs w:val="24"/>
          <w:u w:val="single"/>
          <w:rtl w:val="0"/>
        </w:rPr>
        <w:t xml:space="preserve">Summary:</w:t>
      </w:r>
    </w:p>
    <w:p w:rsidR="00000000" w:rsidDel="00000000" w:rsidP="00000000" w:rsidRDefault="00000000" w:rsidRPr="00000000" w14:paraId="00000014">
      <w:pPr>
        <w:spacing w:after="0" w:line="240" w:lineRule="auto"/>
        <w:rPr>
          <w:sz w:val="24"/>
          <w:szCs w:val="24"/>
        </w:rPr>
      </w:pPr>
      <w:r w:rsidDel="00000000" w:rsidR="00000000" w:rsidRPr="00000000">
        <w:rPr>
          <w:sz w:val="24"/>
          <w:szCs w:val="24"/>
          <w:rtl w:val="0"/>
        </w:rPr>
        <w:t xml:space="preserve">News: Project closes on 15.12.2022</w:t>
      </w:r>
    </w:p>
    <w:p w:rsidR="00000000" w:rsidDel="00000000" w:rsidP="00000000" w:rsidRDefault="00000000" w:rsidRPr="00000000" w14:paraId="00000015">
      <w:pPr>
        <w:spacing w:after="0" w:line="240" w:lineRule="auto"/>
        <w:rPr>
          <w:sz w:val="24"/>
          <w:szCs w:val="24"/>
        </w:rPr>
      </w:pPr>
      <w:r w:rsidDel="00000000" w:rsidR="00000000" w:rsidRPr="00000000">
        <w:rPr>
          <w:sz w:val="24"/>
          <w:szCs w:val="24"/>
          <w:rtl w:val="0"/>
        </w:rPr>
        <w:t xml:space="preserve">Test Status: Red</w:t>
      </w:r>
    </w:p>
    <w:p w:rsidR="00000000" w:rsidDel="00000000" w:rsidP="00000000" w:rsidRDefault="00000000" w:rsidRPr="00000000" w14:paraId="00000016">
      <w:pPr>
        <w:spacing w:after="0" w:line="240" w:lineRule="auto"/>
        <w:rPr>
          <w:sz w:val="24"/>
          <w:szCs w:val="24"/>
        </w:rPr>
      </w:pPr>
      <w:r w:rsidDel="00000000" w:rsidR="00000000" w:rsidRPr="00000000">
        <w:rPr>
          <w:sz w:val="24"/>
          <w:szCs w:val="24"/>
          <w:rtl w:val="0"/>
        </w:rPr>
        <w:t xml:space="preserve">Test Analysis: There are 17 bugs found, it seems as expected , as this build is for training testing.</w:t>
      </w:r>
    </w:p>
    <w:p w:rsidR="00000000" w:rsidDel="00000000" w:rsidP="00000000" w:rsidRDefault="00000000" w:rsidRPr="00000000" w14:paraId="00000017">
      <w:pPr>
        <w:spacing w:after="0" w:line="240" w:lineRule="auto"/>
        <w:rPr>
          <w:sz w:val="24"/>
          <w:szCs w:val="24"/>
        </w:rPr>
      </w:pPr>
      <w:r w:rsidDel="00000000" w:rsidR="00000000" w:rsidRPr="00000000">
        <w:rPr>
          <w:rtl w:val="0"/>
        </w:rPr>
      </w:r>
    </w:p>
    <w:p w:rsidR="00000000" w:rsidDel="00000000" w:rsidP="00000000" w:rsidRDefault="00000000" w:rsidRPr="00000000" w14:paraId="00000018">
      <w:pPr>
        <w:rPr>
          <w:b w:val="1"/>
          <w:sz w:val="24"/>
          <w:szCs w:val="24"/>
          <w:u w:val="single"/>
        </w:rPr>
      </w:pPr>
      <w:r w:rsidDel="00000000" w:rsidR="00000000" w:rsidRPr="00000000">
        <w:rPr>
          <w:b w:val="1"/>
          <w:sz w:val="24"/>
          <w:szCs w:val="24"/>
          <w:u w:val="single"/>
          <w:rtl w:val="0"/>
        </w:rPr>
        <w:t xml:space="preserve">Testing timetable:</w:t>
      </w:r>
    </w:p>
    <w:tbl>
      <w:tblPr>
        <w:tblStyle w:val="Table2"/>
        <w:tblW w:w="101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8"/>
        <w:gridCol w:w="1417"/>
        <w:gridCol w:w="5670"/>
        <w:gridCol w:w="1417"/>
        <w:tblGridChange w:id="0">
          <w:tblGrid>
            <w:gridCol w:w="1668"/>
            <w:gridCol w:w="1417"/>
            <w:gridCol w:w="5670"/>
            <w:gridCol w:w="1417"/>
          </w:tblGrid>
        </w:tblGridChange>
      </w:tblGrid>
      <w:tr>
        <w:trPr>
          <w:cantSplit w:val="0"/>
          <w:tblHeader w:val="0"/>
        </w:trPr>
        <w:tc>
          <w:tcPr/>
          <w:p w:rsidR="00000000" w:rsidDel="00000000" w:rsidP="00000000" w:rsidRDefault="00000000" w:rsidRPr="00000000" w14:paraId="00000019">
            <w:pPr>
              <w:jc w:val="center"/>
              <w:rPr/>
            </w:pPr>
            <w:r w:rsidDel="00000000" w:rsidR="00000000" w:rsidRPr="00000000">
              <w:rPr>
                <w:rtl w:val="0"/>
              </w:rPr>
              <w:t xml:space="preserve">Tester</w:t>
            </w:r>
          </w:p>
        </w:tc>
        <w:tc>
          <w:tcPr/>
          <w:p w:rsidR="00000000" w:rsidDel="00000000" w:rsidP="00000000" w:rsidRDefault="00000000" w:rsidRPr="00000000" w14:paraId="0000001A">
            <w:pPr>
              <w:jc w:val="center"/>
              <w:rPr/>
            </w:pPr>
            <w:r w:rsidDel="00000000" w:rsidR="00000000" w:rsidRPr="00000000">
              <w:rPr>
                <w:rtl w:val="0"/>
              </w:rPr>
              <w:t xml:space="preserve">Date</w:t>
            </w:r>
          </w:p>
        </w:tc>
        <w:tc>
          <w:tcPr/>
          <w:p w:rsidR="00000000" w:rsidDel="00000000" w:rsidP="00000000" w:rsidRDefault="00000000" w:rsidRPr="00000000" w14:paraId="0000001B">
            <w:pPr>
              <w:jc w:val="center"/>
              <w:rPr/>
            </w:pPr>
            <w:r w:rsidDel="00000000" w:rsidR="00000000" w:rsidRPr="00000000">
              <w:rPr>
                <w:rtl w:val="0"/>
              </w:rPr>
              <w:t xml:space="preserve">Description</w:t>
            </w:r>
          </w:p>
        </w:tc>
        <w:tc>
          <w:tcPr/>
          <w:p w:rsidR="00000000" w:rsidDel="00000000" w:rsidP="00000000" w:rsidRDefault="00000000" w:rsidRPr="00000000" w14:paraId="0000001C">
            <w:pPr>
              <w:jc w:val="center"/>
              <w:rPr/>
            </w:pPr>
            <w:r w:rsidDel="00000000" w:rsidR="00000000" w:rsidRPr="00000000">
              <w:rPr>
                <w:rtl w:val="0"/>
              </w:rPr>
              <w:t xml:space="preserve">Duration</w:t>
            </w:r>
          </w:p>
        </w:tc>
      </w:tr>
      <w:tr>
        <w:trPr>
          <w:cantSplit w:val="0"/>
          <w:tblHeader w:val="0"/>
        </w:trPr>
        <w:tc>
          <w:tcPr/>
          <w:p w:rsidR="00000000" w:rsidDel="00000000" w:rsidP="00000000" w:rsidRDefault="00000000" w:rsidRPr="00000000" w14:paraId="0000001D">
            <w:pPr>
              <w:rPr/>
            </w:pPr>
            <w:r w:rsidDel="00000000" w:rsidR="00000000" w:rsidRPr="00000000">
              <w:rPr>
                <w:rtl w:val="0"/>
              </w:rPr>
              <w:t xml:space="preserve">Daria Pavlovskaya</w:t>
            </w:r>
          </w:p>
        </w:tc>
        <w:tc>
          <w:tcPr/>
          <w:p w:rsidR="00000000" w:rsidDel="00000000" w:rsidP="00000000" w:rsidRDefault="00000000" w:rsidRPr="00000000" w14:paraId="0000001E">
            <w:pPr>
              <w:rPr/>
            </w:pPr>
            <w:r w:rsidDel="00000000" w:rsidR="00000000" w:rsidRPr="00000000">
              <w:rPr>
                <w:rtl w:val="0"/>
              </w:rPr>
              <w:t xml:space="preserve">01.12.2022</w:t>
            </w:r>
          </w:p>
        </w:tc>
        <w:tc>
          <w:tcPr/>
          <w:p w:rsidR="00000000" w:rsidDel="00000000" w:rsidP="00000000" w:rsidRDefault="00000000" w:rsidRPr="00000000" w14:paraId="0000001F">
            <w:pPr>
              <w:rPr/>
            </w:pPr>
            <w:r w:rsidDel="00000000" w:rsidR="00000000" w:rsidRPr="00000000">
              <w:rPr>
                <w:rtl w:val="0"/>
              </w:rPr>
              <w:t xml:space="preserve">Drafting questions to customer for clarify requirements about the creation of a calculator for company; </w:t>
            </w:r>
          </w:p>
        </w:tc>
        <w:tc>
          <w:tcPr/>
          <w:p w:rsidR="00000000" w:rsidDel="00000000" w:rsidP="00000000" w:rsidRDefault="00000000" w:rsidRPr="00000000" w14:paraId="00000020">
            <w:pPr>
              <w:rPr/>
            </w:pPr>
            <w:r w:rsidDel="00000000" w:rsidR="00000000" w:rsidRPr="00000000">
              <w:rPr>
                <w:rtl w:val="0"/>
              </w:rPr>
              <w:t xml:space="preserve">3h</w:t>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Daria Pavlovskaya</w:t>
            </w:r>
          </w:p>
        </w:tc>
        <w:tc>
          <w:tcPr/>
          <w:p w:rsidR="00000000" w:rsidDel="00000000" w:rsidP="00000000" w:rsidRDefault="00000000" w:rsidRPr="00000000" w14:paraId="00000022">
            <w:pPr>
              <w:rPr/>
            </w:pPr>
            <w:r w:rsidDel="00000000" w:rsidR="00000000" w:rsidRPr="00000000">
              <w:rPr>
                <w:rtl w:val="0"/>
              </w:rPr>
              <w:t xml:space="preserve">4.12.2022</w:t>
            </w:r>
          </w:p>
        </w:tc>
        <w:tc>
          <w:tcPr/>
          <w:p w:rsidR="00000000" w:rsidDel="00000000" w:rsidP="00000000" w:rsidRDefault="00000000" w:rsidRPr="00000000" w14:paraId="00000023">
            <w:pPr>
              <w:rPr/>
            </w:pPr>
            <w:r w:rsidDel="00000000" w:rsidR="00000000" w:rsidRPr="00000000">
              <w:rPr>
                <w:rtl w:val="0"/>
              </w:rPr>
              <w:t xml:space="preserve">Studying the customer requirements;</w:t>
            </w:r>
          </w:p>
        </w:tc>
        <w:tc>
          <w:tcPr/>
          <w:p w:rsidR="00000000" w:rsidDel="00000000" w:rsidP="00000000" w:rsidRDefault="00000000" w:rsidRPr="00000000" w14:paraId="00000024">
            <w:pPr>
              <w:rPr/>
            </w:pPr>
            <w:r w:rsidDel="00000000" w:rsidR="00000000" w:rsidRPr="00000000">
              <w:rPr>
                <w:rtl w:val="0"/>
              </w:rPr>
              <w:t xml:space="preserve">1h</w:t>
            </w:r>
          </w:p>
        </w:tc>
      </w:tr>
      <w:tr>
        <w:trPr>
          <w:cantSplit w:val="0"/>
          <w:tblHeader w:val="0"/>
        </w:trPr>
        <w:tc>
          <w:tcPr/>
          <w:p w:rsidR="00000000" w:rsidDel="00000000" w:rsidP="00000000" w:rsidRDefault="00000000" w:rsidRPr="00000000" w14:paraId="00000025">
            <w:pPr>
              <w:rPr/>
            </w:pPr>
            <w:r w:rsidDel="00000000" w:rsidR="00000000" w:rsidRPr="00000000">
              <w:rPr>
                <w:rtl w:val="0"/>
              </w:rPr>
              <w:t xml:space="preserve">Daria Pavlovskaya</w:t>
            </w:r>
          </w:p>
        </w:tc>
        <w:tc>
          <w:tcPr/>
          <w:p w:rsidR="00000000" w:rsidDel="00000000" w:rsidP="00000000" w:rsidRDefault="00000000" w:rsidRPr="00000000" w14:paraId="00000026">
            <w:pPr>
              <w:rPr/>
            </w:pPr>
            <w:r w:rsidDel="00000000" w:rsidR="00000000" w:rsidRPr="00000000">
              <w:rPr>
                <w:rtl w:val="0"/>
              </w:rPr>
              <w:t xml:space="preserve">5.12.2022</w:t>
            </w:r>
          </w:p>
        </w:tc>
        <w:tc>
          <w:tcPr/>
          <w:p w:rsidR="00000000" w:rsidDel="00000000" w:rsidP="00000000" w:rsidRDefault="00000000" w:rsidRPr="00000000" w14:paraId="00000027">
            <w:pPr>
              <w:rPr/>
            </w:pPr>
            <w:r w:rsidDel="00000000" w:rsidR="00000000" w:rsidRPr="00000000">
              <w:rPr>
                <w:rtl w:val="0"/>
              </w:rPr>
              <w:t xml:space="preserve">Creating check-lists for smoke, critical path test and for test requirement #22.2; creating test cases and test suites for smoke test and test requirement #22.2; </w:t>
            </w:r>
          </w:p>
        </w:tc>
        <w:tc>
          <w:tcPr/>
          <w:p w:rsidR="00000000" w:rsidDel="00000000" w:rsidP="00000000" w:rsidRDefault="00000000" w:rsidRPr="00000000" w14:paraId="00000028">
            <w:pPr>
              <w:rPr/>
            </w:pPr>
            <w:r w:rsidDel="00000000" w:rsidR="00000000" w:rsidRPr="00000000">
              <w:rPr>
                <w:rtl w:val="0"/>
              </w:rPr>
              <w:t xml:space="preserve">2h</w:t>
            </w:r>
          </w:p>
        </w:tc>
      </w:tr>
      <w:tr>
        <w:trPr>
          <w:cantSplit w:val="0"/>
          <w:tblHeader w:val="0"/>
        </w:trPr>
        <w:tc>
          <w:tcPr/>
          <w:p w:rsidR="00000000" w:rsidDel="00000000" w:rsidP="00000000" w:rsidRDefault="00000000" w:rsidRPr="00000000" w14:paraId="00000029">
            <w:pPr>
              <w:rPr/>
            </w:pPr>
            <w:r w:rsidDel="00000000" w:rsidR="00000000" w:rsidRPr="00000000">
              <w:rPr>
                <w:rtl w:val="0"/>
              </w:rPr>
              <w:t xml:space="preserve">Daria Pavlovskaya</w:t>
            </w:r>
          </w:p>
        </w:tc>
        <w:tc>
          <w:tcPr/>
          <w:p w:rsidR="00000000" w:rsidDel="00000000" w:rsidP="00000000" w:rsidRDefault="00000000" w:rsidRPr="00000000" w14:paraId="0000002A">
            <w:pPr>
              <w:rPr/>
            </w:pPr>
            <w:r w:rsidDel="00000000" w:rsidR="00000000" w:rsidRPr="00000000">
              <w:rPr>
                <w:rtl w:val="0"/>
              </w:rPr>
              <w:t xml:space="preserve">8.12.2022</w:t>
            </w:r>
          </w:p>
        </w:tc>
        <w:tc>
          <w:tcPr/>
          <w:p w:rsidR="00000000" w:rsidDel="00000000" w:rsidP="00000000" w:rsidRDefault="00000000" w:rsidRPr="00000000" w14:paraId="0000002B">
            <w:pPr>
              <w:rPr/>
            </w:pPr>
            <w:r w:rsidDel="00000000" w:rsidR="00000000" w:rsidRPr="00000000">
              <w:rPr>
                <w:rtl w:val="0"/>
              </w:rPr>
              <w:t xml:space="preserve">Creating test plan for test in configurations of Windows 10, Windows 7, Windows XP requirements #22.2 in TestRail ;</w:t>
            </w:r>
          </w:p>
        </w:tc>
        <w:tc>
          <w:tcPr/>
          <w:p w:rsidR="00000000" w:rsidDel="00000000" w:rsidP="00000000" w:rsidRDefault="00000000" w:rsidRPr="00000000" w14:paraId="0000002C">
            <w:pPr>
              <w:rPr/>
            </w:pPr>
            <w:r w:rsidDel="00000000" w:rsidR="00000000" w:rsidRPr="00000000">
              <w:rPr>
                <w:rtl w:val="0"/>
              </w:rPr>
              <w:t xml:space="preserve">0.25h</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Daria Pavlovskaya</w:t>
            </w:r>
          </w:p>
        </w:tc>
        <w:tc>
          <w:tcPr/>
          <w:p w:rsidR="00000000" w:rsidDel="00000000" w:rsidP="00000000" w:rsidRDefault="00000000" w:rsidRPr="00000000" w14:paraId="0000002E">
            <w:pPr>
              <w:rPr/>
            </w:pPr>
            <w:r w:rsidDel="00000000" w:rsidR="00000000" w:rsidRPr="00000000">
              <w:rPr>
                <w:rtl w:val="0"/>
              </w:rPr>
              <w:t xml:space="preserve">11.12.2022</w:t>
            </w:r>
          </w:p>
        </w:tc>
        <w:tc>
          <w:tcPr/>
          <w:p w:rsidR="00000000" w:rsidDel="00000000" w:rsidP="00000000" w:rsidRDefault="00000000" w:rsidRPr="00000000" w14:paraId="0000002F">
            <w:pPr>
              <w:rPr/>
            </w:pPr>
            <w:r w:rsidDel="00000000" w:rsidR="00000000" w:rsidRPr="00000000">
              <w:rPr>
                <w:rtl w:val="0"/>
              </w:rPr>
              <w:t xml:space="preserve">Creating test plan for smoke test in configurations of Windows 10, Windows 7, Windows XP in TestRail; Testing according test plans and like “standard user”; creating bug report;</w:t>
            </w:r>
          </w:p>
        </w:tc>
        <w:tc>
          <w:tcPr/>
          <w:p w:rsidR="00000000" w:rsidDel="00000000" w:rsidP="00000000" w:rsidRDefault="00000000" w:rsidRPr="00000000" w14:paraId="00000030">
            <w:pPr>
              <w:rPr/>
            </w:pPr>
            <w:r w:rsidDel="00000000" w:rsidR="00000000" w:rsidRPr="00000000">
              <w:rPr>
                <w:rtl w:val="0"/>
              </w:rPr>
              <w:t xml:space="preserve">5h</w:t>
            </w:r>
          </w:p>
        </w:tc>
      </w:tr>
    </w:tbl>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b w:val="1"/>
          <w:sz w:val="24"/>
          <w:szCs w:val="24"/>
          <w:u w:val="single"/>
          <w:rtl w:val="0"/>
        </w:rPr>
        <w:t xml:space="preserve">Recommendations</w:t>
      </w:r>
      <w:r w:rsidDel="00000000" w:rsidR="00000000" w:rsidRPr="00000000">
        <w:rPr>
          <w:sz w:val="24"/>
          <w:szCs w:val="24"/>
          <w:rtl w:val="0"/>
        </w:rPr>
        <w:t xml:space="preserve">: </w:t>
      </w:r>
    </w:p>
    <w:p w:rsidR="00000000" w:rsidDel="00000000" w:rsidP="00000000" w:rsidRDefault="00000000" w:rsidRPr="00000000" w14:paraId="00000033">
      <w:pPr>
        <w:widowControl w:val="0"/>
        <w:spacing w:after="0" w:line="240" w:lineRule="auto"/>
        <w:rPr>
          <w:sz w:val="24"/>
          <w:szCs w:val="24"/>
        </w:rPr>
      </w:pPr>
      <w:r w:rsidDel="00000000" w:rsidR="00000000" w:rsidRPr="00000000">
        <w:rPr>
          <w:sz w:val="24"/>
          <w:szCs w:val="24"/>
          <w:rtl w:val="0"/>
        </w:rPr>
        <w:t xml:space="preserve">Due to the fact that 80% of issues found related to math operations, I would recommend to focus on corrections for basic functionality first and only then proceed with new features development. Also recommend to pay attention to retest, as the bugs identified with mathematical values and system crash are critical.</w:t>
      </w:r>
    </w:p>
    <w:p w:rsidR="00000000" w:rsidDel="00000000" w:rsidP="00000000" w:rsidRDefault="00000000" w:rsidRPr="00000000" w14:paraId="00000034">
      <w:pPr>
        <w:widowControl w:val="0"/>
        <w:spacing w:after="0" w:line="240" w:lineRule="auto"/>
        <w:rPr>
          <w:sz w:val="24"/>
          <w:szCs w:val="24"/>
        </w:rPr>
      </w:pPr>
      <w:r w:rsidDel="00000000" w:rsidR="00000000" w:rsidRPr="00000000">
        <w:rPr>
          <w:rtl w:val="0"/>
        </w:rPr>
      </w:r>
    </w:p>
    <w:p w:rsidR="00000000" w:rsidDel="00000000" w:rsidP="00000000" w:rsidRDefault="00000000" w:rsidRPr="00000000" w14:paraId="00000035">
      <w:pPr>
        <w:spacing w:after="0" w:lineRule="auto"/>
        <w:rPr>
          <w:b w:val="1"/>
          <w:sz w:val="24"/>
          <w:szCs w:val="24"/>
          <w:u w:val="single"/>
        </w:rPr>
      </w:pPr>
      <w:r w:rsidDel="00000000" w:rsidR="00000000" w:rsidRPr="00000000">
        <w:rPr>
          <w:b w:val="1"/>
          <w:sz w:val="24"/>
          <w:szCs w:val="24"/>
          <w:u w:val="single"/>
          <w:rtl w:val="0"/>
        </w:rPr>
        <w:t xml:space="preserve">New bugs found:</w:t>
      </w:r>
    </w:p>
    <w:tbl>
      <w:tblPr>
        <w:tblStyle w:val="Table3"/>
        <w:tblW w:w="10005.0" w:type="dxa"/>
        <w:jc w:val="left"/>
        <w:tblInd w:w="93.0" w:type="dxa"/>
        <w:tblLayout w:type="fixed"/>
        <w:tblLook w:val="0400"/>
      </w:tblPr>
      <w:tblGrid>
        <w:gridCol w:w="570"/>
        <w:gridCol w:w="1560"/>
        <w:gridCol w:w="7875"/>
        <w:tblGridChange w:id="0">
          <w:tblGrid>
            <w:gridCol w:w="570"/>
            <w:gridCol w:w="1560"/>
            <w:gridCol w:w="7875"/>
          </w:tblGrid>
        </w:tblGridChange>
      </w:tblGrid>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spacing w:after="0" w:line="240" w:lineRule="auto"/>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7">
            <w:pPr>
              <w:widowControl w:val="0"/>
              <w:spacing w:after="0" w:line="276" w:lineRule="auto"/>
              <w:rPr/>
            </w:pPr>
            <w:r w:rsidDel="00000000" w:rsidR="00000000" w:rsidRPr="00000000">
              <w:rPr>
                <w:rtl w:val="0"/>
              </w:rPr>
              <w:t xml:space="preserve">medium</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038">
            <w:pPr>
              <w:spacing w:after="0" w:line="240" w:lineRule="auto"/>
              <w:rPr/>
            </w:pPr>
            <w:r w:rsidDel="00000000" w:rsidR="00000000" w:rsidRPr="00000000">
              <w:rPr>
                <w:sz w:val="23"/>
                <w:szCs w:val="23"/>
                <w:highlight w:val="white"/>
                <w:rtl w:val="0"/>
              </w:rPr>
              <w:t xml:space="preserve">Russian text isn't displayed in the calculator interface when the system language isn’t Russian</w:t>
            </w:r>
            <w:r w:rsidDel="00000000" w:rsidR="00000000" w:rsidRPr="00000000">
              <w:rPr>
                <w:rtl w:val="0"/>
              </w:rPr>
            </w:r>
          </w:p>
        </w:tc>
      </w:tr>
      <w:tr>
        <w:trPr>
          <w:cantSplit w:val="0"/>
          <w:trHeight w:val="59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spacing w:after="0" w:line="240" w:lineRule="auto"/>
              <w:rPr/>
            </w:pPr>
            <w:r w:rsidDel="00000000" w:rsidR="00000000" w:rsidRPr="00000000">
              <w:rPr>
                <w:rtl w:val="0"/>
              </w:rPr>
              <w:t xml:space="preserve">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A">
            <w:pPr>
              <w:widowControl w:val="0"/>
              <w:spacing w:after="0" w:line="276" w:lineRule="auto"/>
              <w:rPr/>
            </w:pPr>
            <w:r w:rsidDel="00000000" w:rsidR="00000000" w:rsidRPr="00000000">
              <w:rPr>
                <w:rtl w:val="0"/>
              </w:rPr>
              <w:t xml:space="preserve">critical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B">
            <w:pPr>
              <w:spacing w:after="0" w:line="240" w:lineRule="auto"/>
              <w:rPr/>
            </w:pPr>
            <w:r w:rsidDel="00000000" w:rsidR="00000000" w:rsidRPr="00000000">
              <w:rPr>
                <w:rtl w:val="0"/>
              </w:rPr>
              <w:t xml:space="preserve">"5" entered like "55"</w:t>
            </w:r>
          </w:p>
        </w:tc>
      </w:tr>
      <w:tr>
        <w:trPr>
          <w:cantSplit w:val="0"/>
          <w:trHeight w:val="55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C">
            <w:pPr>
              <w:spacing w:after="0" w:line="240" w:lineRule="auto"/>
              <w:rPr/>
            </w:pPr>
            <w:r w:rsidDel="00000000" w:rsidR="00000000" w:rsidRPr="00000000">
              <w:rPr>
                <w:rtl w:val="0"/>
              </w:rPr>
              <w:t xml:space="preserve">3</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3D">
            <w:pPr>
              <w:widowControl w:val="0"/>
              <w:spacing w:after="0" w:line="276" w:lineRule="auto"/>
              <w:rPr/>
            </w:pPr>
            <w:r w:rsidDel="00000000" w:rsidR="00000000" w:rsidRPr="00000000">
              <w:rPr>
                <w:rtl w:val="0"/>
              </w:rPr>
              <w:t xml:space="preserve">critical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3E">
            <w:pPr>
              <w:spacing w:after="0" w:line="240" w:lineRule="auto"/>
              <w:rPr/>
            </w:pPr>
            <w:r w:rsidDel="00000000" w:rsidR="00000000" w:rsidRPr="00000000">
              <w:rPr>
                <w:rtl w:val="0"/>
              </w:rPr>
              <w:t xml:space="preserve">"6" entered like "9"</w:t>
            </w:r>
          </w:p>
        </w:tc>
      </w:tr>
      <w:tr>
        <w:trPr>
          <w:cantSplit w:val="0"/>
          <w:trHeight w:val="55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spacing w:after="0" w:line="240" w:lineRule="auto"/>
              <w:rPr/>
            </w:pPr>
            <w:r w:rsidDel="00000000" w:rsidR="00000000" w:rsidRPr="00000000">
              <w:rPr>
                <w:rtl w:val="0"/>
              </w:rPr>
              <w:t xml:space="preserve">4</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0">
            <w:pPr>
              <w:widowControl w:val="0"/>
              <w:spacing w:after="0" w:line="276" w:lineRule="auto"/>
              <w:rPr/>
            </w:pPr>
            <w:r w:rsidDel="00000000" w:rsidR="00000000" w:rsidRPr="00000000">
              <w:rPr>
                <w:rtl w:val="0"/>
              </w:rPr>
              <w:t xml:space="preserve">critical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1">
            <w:pPr>
              <w:spacing w:after="0" w:line="240" w:lineRule="auto"/>
              <w:rPr/>
            </w:pPr>
            <w:r w:rsidDel="00000000" w:rsidR="00000000" w:rsidRPr="00000000">
              <w:rPr>
                <w:rtl w:val="0"/>
              </w:rPr>
              <w:t xml:space="preserve">"9" entered like "6"</w:t>
            </w:r>
          </w:p>
        </w:tc>
      </w:tr>
      <w:tr>
        <w:trPr>
          <w:cantSplit w:val="0"/>
          <w:trHeight w:val="556"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spacing w:after="0" w:line="240" w:lineRule="auto"/>
              <w:rPr/>
            </w:pPr>
            <w:r w:rsidDel="00000000" w:rsidR="00000000" w:rsidRPr="00000000">
              <w:rPr>
                <w:rtl w:val="0"/>
              </w:rPr>
              <w:t xml:space="preserve">5</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3">
            <w:pPr>
              <w:widowControl w:val="0"/>
              <w:spacing w:after="0" w:line="276" w:lineRule="auto"/>
              <w:rPr/>
            </w:pPr>
            <w:r w:rsidDel="00000000" w:rsidR="00000000" w:rsidRPr="00000000">
              <w:rPr>
                <w:rtl w:val="0"/>
              </w:rPr>
              <w:t xml:space="preserve">critical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4">
            <w:pPr>
              <w:spacing w:after="0" w:line="240" w:lineRule="auto"/>
              <w:rPr/>
            </w:pPr>
            <w:r w:rsidDel="00000000" w:rsidR="00000000" w:rsidRPr="00000000">
              <w:rPr>
                <w:rtl w:val="0"/>
              </w:rPr>
              <w:t xml:space="preserve">button "8" disappears from interface after clicking on it</w:t>
            </w:r>
          </w:p>
        </w:tc>
      </w:tr>
      <w:tr>
        <w:trPr>
          <w:cantSplit w:val="0"/>
          <w:trHeight w:val="55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spacing w:after="0" w:line="240" w:lineRule="auto"/>
              <w:rPr/>
            </w:pPr>
            <w:r w:rsidDel="00000000" w:rsidR="00000000" w:rsidRPr="00000000">
              <w:rPr>
                <w:rtl w:val="0"/>
              </w:rPr>
              <w:t xml:space="preserve">6</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6">
            <w:pPr>
              <w:widowControl w:val="0"/>
              <w:spacing w:after="0" w:line="276" w:lineRule="auto"/>
              <w:rPr/>
            </w:pPr>
            <w:r w:rsidDel="00000000" w:rsidR="00000000" w:rsidRPr="00000000">
              <w:rPr>
                <w:rtl w:val="0"/>
              </w:rPr>
              <w:t xml:space="preserve">minor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7">
            <w:pPr>
              <w:spacing w:after="0" w:line="240" w:lineRule="auto"/>
              <w:rPr/>
            </w:pPr>
            <w:r w:rsidDel="00000000" w:rsidR="00000000" w:rsidRPr="00000000">
              <w:rPr>
                <w:rtl w:val="0"/>
              </w:rPr>
              <w:t xml:space="preserve">button "0" color turns blue on click</w:t>
            </w:r>
          </w:p>
        </w:tc>
      </w:tr>
      <w:tr>
        <w:trPr>
          <w:cantSplit w:val="0"/>
          <w:trHeight w:val="55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8">
            <w:pPr>
              <w:spacing w:after="0" w:line="240" w:lineRule="auto"/>
              <w:rPr/>
            </w:pPr>
            <w:r w:rsidDel="00000000" w:rsidR="00000000" w:rsidRPr="00000000">
              <w:rPr>
                <w:rtl w:val="0"/>
              </w:rPr>
              <w:t xml:space="preserve">7</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9">
            <w:pPr>
              <w:widowControl w:val="0"/>
              <w:spacing w:after="0" w:line="276" w:lineRule="auto"/>
              <w:rPr/>
            </w:pPr>
            <w:r w:rsidDel="00000000" w:rsidR="00000000" w:rsidRPr="00000000">
              <w:rPr>
                <w:rtl w:val="0"/>
              </w:rPr>
              <w:t xml:space="preserve">minor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A">
            <w:pPr>
              <w:spacing w:after="0" w:line="240" w:lineRule="auto"/>
              <w:rPr/>
            </w:pPr>
            <w:r w:rsidDel="00000000" w:rsidR="00000000" w:rsidRPr="00000000">
              <w:rPr>
                <w:sz w:val="23"/>
                <w:szCs w:val="23"/>
                <w:highlight w:val="white"/>
                <w:rtl w:val="0"/>
              </w:rPr>
              <w:t xml:space="preserve">the user does not see what has been done when making a calculation</w:t>
            </w:r>
            <w:r w:rsidDel="00000000" w:rsidR="00000000" w:rsidRPr="00000000">
              <w:rPr>
                <w:rtl w:val="0"/>
              </w:rPr>
            </w:r>
          </w:p>
        </w:tc>
      </w:tr>
      <w:tr>
        <w:trPr>
          <w:cantSplit w:val="0"/>
          <w:trHeight w:val="55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spacing w:after="0" w:line="240" w:lineRule="auto"/>
              <w:rPr/>
            </w:pPr>
            <w:r w:rsidDel="00000000" w:rsidR="00000000" w:rsidRPr="00000000">
              <w:rPr>
                <w:rtl w:val="0"/>
              </w:rPr>
              <w:t xml:space="preserve">8</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C">
            <w:pPr>
              <w:widowControl w:val="0"/>
              <w:spacing w:after="0" w:line="276" w:lineRule="auto"/>
              <w:rPr/>
            </w:pPr>
            <w:r w:rsidDel="00000000" w:rsidR="00000000" w:rsidRPr="00000000">
              <w:rPr>
                <w:rtl w:val="0"/>
              </w:rPr>
              <w:t xml:space="preserve">minor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4D">
            <w:pPr>
              <w:spacing w:after="0" w:line="240" w:lineRule="auto"/>
              <w:rPr/>
            </w:pPr>
            <w:r w:rsidDel="00000000" w:rsidR="00000000" w:rsidRPr="00000000">
              <w:rPr>
                <w:sz w:val="23"/>
                <w:szCs w:val="23"/>
                <w:highlight w:val="white"/>
                <w:rtl w:val="0"/>
              </w:rPr>
              <w:t xml:space="preserve">the value of the arithmetic buttons after clicking does not appear in the i/o field</w:t>
            </w:r>
            <w:r w:rsidDel="00000000" w:rsidR="00000000" w:rsidRPr="00000000">
              <w:rPr>
                <w:rtl w:val="0"/>
              </w:rPr>
            </w:r>
          </w:p>
        </w:tc>
      </w:tr>
      <w:tr>
        <w:trPr>
          <w:cantSplit w:val="0"/>
          <w:trHeight w:val="55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spacing w:after="0" w:line="240" w:lineRule="auto"/>
              <w:rPr/>
            </w:pPr>
            <w:r w:rsidDel="00000000" w:rsidR="00000000" w:rsidRPr="00000000">
              <w:rPr>
                <w:rtl w:val="0"/>
              </w:rPr>
              <w:t xml:space="preserve">9</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4F">
            <w:pPr>
              <w:widowControl w:val="0"/>
              <w:spacing w:after="0" w:line="276" w:lineRule="auto"/>
              <w:rPr/>
            </w:pPr>
            <w:r w:rsidDel="00000000" w:rsidR="00000000" w:rsidRPr="00000000">
              <w:rPr>
                <w:rtl w:val="0"/>
              </w:rPr>
              <w:t xml:space="preserve">minor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0">
            <w:pPr>
              <w:spacing w:after="0" w:line="240" w:lineRule="auto"/>
              <w:rPr/>
            </w:pPr>
            <w:r w:rsidDel="00000000" w:rsidR="00000000" w:rsidRPr="00000000">
              <w:rPr>
                <w:sz w:val="23"/>
                <w:szCs w:val="23"/>
                <w:highlight w:val="white"/>
                <w:rtl w:val="0"/>
              </w:rPr>
              <w:t xml:space="preserve">empty default i/o field  </w:t>
            </w:r>
            <w:r w:rsidDel="00000000" w:rsidR="00000000" w:rsidRPr="00000000">
              <w:rPr>
                <w:rtl w:val="0"/>
              </w:rPr>
            </w:r>
          </w:p>
        </w:tc>
      </w:tr>
      <w:tr>
        <w:trPr>
          <w:cantSplit w:val="0"/>
          <w:trHeight w:val="55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spacing w:after="0" w:line="240" w:lineRule="auto"/>
              <w:rPr/>
            </w:pPr>
            <w:r w:rsidDel="00000000" w:rsidR="00000000" w:rsidRPr="00000000">
              <w:rPr>
                <w:rtl w:val="0"/>
              </w:rPr>
              <w:t xml:space="preserve">10</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2">
            <w:pPr>
              <w:widowControl w:val="0"/>
              <w:spacing w:after="0" w:line="276" w:lineRule="auto"/>
              <w:rPr/>
            </w:pPr>
            <w:r w:rsidDel="00000000" w:rsidR="00000000" w:rsidRPr="00000000">
              <w:rPr>
                <w:rtl w:val="0"/>
              </w:rPr>
              <w:t xml:space="preserve">major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3">
            <w:pPr>
              <w:spacing w:after="0" w:line="240" w:lineRule="auto"/>
              <w:rPr/>
            </w:pPr>
            <w:r w:rsidDel="00000000" w:rsidR="00000000" w:rsidRPr="00000000">
              <w:rPr>
                <w:rtl w:val="0"/>
              </w:rPr>
              <w:t xml:space="preserve">operation with decimal number leads to error</w:t>
            </w:r>
          </w:p>
        </w:tc>
      </w:tr>
      <w:tr>
        <w:trPr>
          <w:cantSplit w:val="0"/>
          <w:trHeight w:val="55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spacing w:after="0" w:line="240" w:lineRule="auto"/>
              <w:rPr/>
            </w:pPr>
            <w:r w:rsidDel="00000000" w:rsidR="00000000" w:rsidRPr="00000000">
              <w:rPr>
                <w:rtl w:val="0"/>
              </w:rPr>
              <w:t xml:space="preserve">11</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5">
            <w:pPr>
              <w:widowControl w:val="0"/>
              <w:spacing w:after="0" w:line="276" w:lineRule="auto"/>
              <w:rPr/>
            </w:pPr>
            <w:r w:rsidDel="00000000" w:rsidR="00000000" w:rsidRPr="00000000">
              <w:rPr>
                <w:rtl w:val="0"/>
              </w:rPr>
              <w:t xml:space="preserve">major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6">
            <w:pPr>
              <w:spacing w:after="0" w:line="240" w:lineRule="auto"/>
              <w:rPr/>
            </w:pPr>
            <w:r w:rsidDel="00000000" w:rsidR="00000000" w:rsidRPr="00000000">
              <w:rPr>
                <w:rtl w:val="0"/>
              </w:rPr>
              <w:t xml:space="preserve">incorrect count subtraction with 2 20-digit numbers</w:t>
            </w:r>
          </w:p>
        </w:tc>
      </w:tr>
      <w:tr>
        <w:trPr>
          <w:cantSplit w:val="0"/>
          <w:trHeight w:val="55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spacing w:after="0" w:line="240" w:lineRule="auto"/>
              <w:rPr/>
            </w:pPr>
            <w:r w:rsidDel="00000000" w:rsidR="00000000" w:rsidRPr="00000000">
              <w:rPr>
                <w:rtl w:val="0"/>
              </w:rPr>
              <w:t xml:space="preserve">12</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8">
            <w:pPr>
              <w:widowControl w:val="0"/>
              <w:spacing w:after="0" w:line="276" w:lineRule="auto"/>
              <w:rPr/>
            </w:pPr>
            <w:r w:rsidDel="00000000" w:rsidR="00000000" w:rsidRPr="00000000">
              <w:rPr>
                <w:rtl w:val="0"/>
              </w:rPr>
              <w:t xml:space="preserve">major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9">
            <w:pPr>
              <w:spacing w:after="0" w:line="240" w:lineRule="auto"/>
              <w:rPr/>
            </w:pPr>
            <w:r w:rsidDel="00000000" w:rsidR="00000000" w:rsidRPr="00000000">
              <w:rPr>
                <w:rtl w:val="0"/>
              </w:rPr>
              <w:t xml:space="preserve">clicking on an empty digit space gives an error</w:t>
            </w:r>
          </w:p>
        </w:tc>
      </w:tr>
      <w:tr>
        <w:trPr>
          <w:cantSplit w:val="0"/>
          <w:trHeight w:val="55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spacing w:after="0" w:line="240" w:lineRule="auto"/>
              <w:rPr/>
            </w:pPr>
            <w:r w:rsidDel="00000000" w:rsidR="00000000" w:rsidRPr="00000000">
              <w:rPr>
                <w:rtl w:val="0"/>
              </w:rPr>
              <w:t xml:space="preserve">13</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B">
            <w:pPr>
              <w:widowControl w:val="0"/>
              <w:spacing w:after="0" w:line="276" w:lineRule="auto"/>
              <w:rPr/>
            </w:pPr>
            <w:r w:rsidDel="00000000" w:rsidR="00000000" w:rsidRPr="00000000">
              <w:rPr>
                <w:rtl w:val="0"/>
              </w:rPr>
              <w:t xml:space="preserve">critical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C">
            <w:pPr>
              <w:spacing w:after="0" w:line="240" w:lineRule="auto"/>
              <w:rPr/>
            </w:pPr>
            <w:r w:rsidDel="00000000" w:rsidR="00000000" w:rsidRPr="00000000">
              <w:rPr>
                <w:rtl w:val="0"/>
              </w:rPr>
              <w:t xml:space="preserve">clicking 3 times on an empty digit space gives an error and application is quit</w:t>
            </w:r>
          </w:p>
        </w:tc>
      </w:tr>
      <w:tr>
        <w:trPr>
          <w:cantSplit w:val="0"/>
          <w:trHeight w:val="55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D">
            <w:pPr>
              <w:spacing w:after="0" w:line="240" w:lineRule="auto"/>
              <w:rPr/>
            </w:pPr>
            <w:r w:rsidDel="00000000" w:rsidR="00000000" w:rsidRPr="00000000">
              <w:rPr>
                <w:rtl w:val="0"/>
              </w:rPr>
              <w:t xml:space="preserve">14</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E">
            <w:pPr>
              <w:widowControl w:val="0"/>
              <w:spacing w:after="0" w:line="276" w:lineRule="auto"/>
              <w:rPr/>
            </w:pPr>
            <w:r w:rsidDel="00000000" w:rsidR="00000000" w:rsidRPr="00000000">
              <w:rPr>
                <w:rtl w:val="0"/>
              </w:rPr>
              <w:t xml:space="preserve">minor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5F">
            <w:pPr>
              <w:spacing w:after="0" w:line="240" w:lineRule="auto"/>
              <w:rPr/>
            </w:pPr>
            <w:r w:rsidDel="00000000" w:rsidR="00000000" w:rsidRPr="00000000">
              <w:rPr>
                <w:rtl w:val="0"/>
              </w:rPr>
              <w:t xml:space="preserve">layout error button "*"</w:t>
            </w:r>
          </w:p>
        </w:tc>
      </w:tr>
      <w:tr>
        <w:trPr>
          <w:cantSplit w:val="0"/>
          <w:trHeight w:val="55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0">
            <w:pPr>
              <w:spacing w:after="0" w:line="240" w:lineRule="auto"/>
              <w:rPr/>
            </w:pPr>
            <w:r w:rsidDel="00000000" w:rsidR="00000000" w:rsidRPr="00000000">
              <w:rPr>
                <w:rtl w:val="0"/>
              </w:rPr>
              <w:t xml:space="preserve">15</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1">
            <w:pPr>
              <w:widowControl w:val="0"/>
              <w:spacing w:after="0" w:line="276" w:lineRule="auto"/>
              <w:rPr/>
            </w:pPr>
            <w:r w:rsidDel="00000000" w:rsidR="00000000" w:rsidRPr="00000000">
              <w:rPr>
                <w:rtl w:val="0"/>
              </w:rPr>
              <w:t xml:space="preserve">minor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2">
            <w:pPr>
              <w:spacing w:after="0" w:line="240" w:lineRule="auto"/>
              <w:rPr/>
            </w:pPr>
            <w:r w:rsidDel="00000000" w:rsidR="00000000" w:rsidRPr="00000000">
              <w:rPr>
                <w:sz w:val="23"/>
                <w:szCs w:val="23"/>
                <w:highlight w:val="white"/>
                <w:rtl w:val="0"/>
              </w:rPr>
              <w:t xml:space="preserve">instead of  "x2" button a fox is displayed</w:t>
            </w:r>
            <w:r w:rsidDel="00000000" w:rsidR="00000000" w:rsidRPr="00000000">
              <w:rPr>
                <w:rtl w:val="0"/>
              </w:rPr>
            </w:r>
          </w:p>
        </w:tc>
      </w:tr>
      <w:tr>
        <w:trPr>
          <w:cantSplit w:val="0"/>
          <w:trHeight w:val="55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spacing w:after="0" w:line="240" w:lineRule="auto"/>
              <w:rPr/>
            </w:pPr>
            <w:r w:rsidDel="00000000" w:rsidR="00000000" w:rsidRPr="00000000">
              <w:rPr>
                <w:rtl w:val="0"/>
              </w:rPr>
              <w:t xml:space="preserve">16</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4">
            <w:pPr>
              <w:widowControl w:val="0"/>
              <w:spacing w:after="0" w:line="276" w:lineRule="auto"/>
              <w:rPr/>
            </w:pPr>
            <w:r w:rsidDel="00000000" w:rsidR="00000000" w:rsidRPr="00000000">
              <w:rPr>
                <w:rtl w:val="0"/>
              </w:rPr>
              <w:t xml:space="preserve">critical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5">
            <w:pPr>
              <w:spacing w:after="0" w:line="240" w:lineRule="auto"/>
              <w:rPr/>
            </w:pPr>
            <w:r w:rsidDel="00000000" w:rsidR="00000000" w:rsidRPr="00000000">
              <w:rPr>
                <w:rtl w:val="0"/>
              </w:rPr>
              <w:t xml:space="preserve">application is quit by blank click in scientific mode near with "fox" and "√x"</w:t>
            </w:r>
          </w:p>
        </w:tc>
      </w:tr>
      <w:tr>
        <w:trPr>
          <w:cantSplit w:val="0"/>
          <w:trHeight w:val="557" w:hRule="atLeast"/>
          <w:tblHeader w:val="0"/>
        </w:trPr>
        <w:tc>
          <w:tcPr>
            <w:tcBorders>
              <w:top w:color="000000" w:space="0" w:sz="0" w:val="nil"/>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spacing w:after="0" w:line="240" w:lineRule="auto"/>
              <w:rPr/>
            </w:pPr>
            <w:r w:rsidDel="00000000" w:rsidR="00000000" w:rsidRPr="00000000">
              <w:rPr>
                <w:rtl w:val="0"/>
              </w:rPr>
              <w:t xml:space="preserve">17</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7">
            <w:pPr>
              <w:widowControl w:val="0"/>
              <w:spacing w:after="0" w:line="276" w:lineRule="auto"/>
              <w:rPr/>
            </w:pPr>
            <w:r w:rsidDel="00000000" w:rsidR="00000000" w:rsidRPr="00000000">
              <w:rPr>
                <w:rtl w:val="0"/>
              </w:rPr>
              <w:t xml:space="preserve">minor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8">
            <w:pPr>
              <w:spacing w:after="0" w:line="240" w:lineRule="auto"/>
              <w:rPr/>
            </w:pPr>
            <w:r w:rsidDel="00000000" w:rsidR="00000000" w:rsidRPr="00000000">
              <w:rPr>
                <w:sz w:val="23"/>
                <w:szCs w:val="23"/>
                <w:highlight w:val="white"/>
                <w:rtl w:val="0"/>
              </w:rPr>
              <w:t xml:space="preserve">image of fox opens after calculating a square</w:t>
            </w:r>
            <w:r w:rsidDel="00000000" w:rsidR="00000000" w:rsidRPr="00000000">
              <w:rPr>
                <w:rtl w:val="0"/>
              </w:rPr>
            </w:r>
          </w:p>
        </w:tc>
      </w:tr>
    </w:tbl>
    <w:p w:rsidR="00000000" w:rsidDel="00000000" w:rsidP="00000000" w:rsidRDefault="00000000" w:rsidRPr="00000000" w14:paraId="00000069">
      <w:pPr>
        <w:spacing w:after="0" w:lineRule="auto"/>
        <w:rPr>
          <w:b w:val="1"/>
          <w:sz w:val="24"/>
          <w:szCs w:val="24"/>
          <w:u w:val="single"/>
        </w:rPr>
      </w:pPr>
      <w:r w:rsidDel="00000000" w:rsidR="00000000" w:rsidRPr="00000000">
        <w:rPr>
          <w:rtl w:val="0"/>
        </w:rPr>
      </w:r>
    </w:p>
    <w:p w:rsidR="00000000" w:rsidDel="00000000" w:rsidP="00000000" w:rsidRDefault="00000000" w:rsidRPr="00000000" w14:paraId="0000006A">
      <w:pPr>
        <w:spacing w:after="0" w:lineRule="auto"/>
        <w:rPr>
          <w:b w:val="1"/>
          <w:sz w:val="24"/>
          <w:szCs w:val="24"/>
          <w:u w:val="single"/>
        </w:rPr>
      </w:pPr>
      <w:r w:rsidDel="00000000" w:rsidR="00000000" w:rsidRPr="00000000">
        <w:rPr>
          <w:b w:val="1"/>
          <w:sz w:val="24"/>
          <w:szCs w:val="24"/>
          <w:u w:val="single"/>
          <w:rtl w:val="0"/>
        </w:rPr>
        <w:t xml:space="preserve">All bugs statistics:</w:t>
      </w:r>
    </w:p>
    <w:tbl>
      <w:tblPr>
        <w:tblStyle w:val="Table4"/>
        <w:tblW w:w="100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1595"/>
        <w:gridCol w:w="1595"/>
        <w:gridCol w:w="1595"/>
        <w:gridCol w:w="1595"/>
        <w:gridCol w:w="1596"/>
        <w:tblGridChange w:id="0">
          <w:tblGrid>
            <w:gridCol w:w="2093"/>
            <w:gridCol w:w="1595"/>
            <w:gridCol w:w="1595"/>
            <w:gridCol w:w="1595"/>
            <w:gridCol w:w="1595"/>
            <w:gridCol w:w="1596"/>
          </w:tblGrid>
        </w:tblGridChange>
      </w:tblGrid>
      <w:tr>
        <w:trPr>
          <w:cantSplit w:val="0"/>
          <w:trHeight w:val="150" w:hRule="atLeast"/>
          <w:tblHeader w:val="0"/>
        </w:trPr>
        <w:tc>
          <w:tcPr>
            <w:vMerge w:val="restart"/>
            <w:vAlign w:val="center"/>
          </w:tcPr>
          <w:p w:rsidR="00000000" w:rsidDel="00000000" w:rsidP="00000000" w:rsidRDefault="00000000" w:rsidRPr="00000000" w14:paraId="0000006B">
            <w:pPr>
              <w:jc w:val="center"/>
              <w:rPr>
                <w:b w:val="1"/>
              </w:rPr>
            </w:pPr>
            <w:r w:rsidDel="00000000" w:rsidR="00000000" w:rsidRPr="00000000">
              <w:rPr>
                <w:b w:val="1"/>
                <w:rtl w:val="0"/>
              </w:rPr>
              <w:t xml:space="preserve">Status</w:t>
            </w:r>
          </w:p>
        </w:tc>
        <w:tc>
          <w:tcPr>
            <w:vMerge w:val="restart"/>
            <w:vAlign w:val="center"/>
          </w:tcPr>
          <w:p w:rsidR="00000000" w:rsidDel="00000000" w:rsidP="00000000" w:rsidRDefault="00000000" w:rsidRPr="00000000" w14:paraId="0000006C">
            <w:pPr>
              <w:jc w:val="center"/>
              <w:rPr>
                <w:b w:val="1"/>
              </w:rPr>
            </w:pPr>
            <w:r w:rsidDel="00000000" w:rsidR="00000000" w:rsidRPr="00000000">
              <w:rPr>
                <w:b w:val="1"/>
                <w:rtl w:val="0"/>
              </w:rPr>
              <w:t xml:space="preserve">Quantity</w:t>
            </w:r>
          </w:p>
        </w:tc>
        <w:tc>
          <w:tcPr>
            <w:gridSpan w:val="4"/>
            <w:vAlign w:val="center"/>
          </w:tcPr>
          <w:p w:rsidR="00000000" w:rsidDel="00000000" w:rsidP="00000000" w:rsidRDefault="00000000" w:rsidRPr="00000000" w14:paraId="0000006D">
            <w:pPr>
              <w:jc w:val="center"/>
              <w:rPr>
                <w:b w:val="1"/>
              </w:rPr>
            </w:pPr>
            <w:r w:rsidDel="00000000" w:rsidR="00000000" w:rsidRPr="00000000">
              <w:rPr>
                <w:b w:val="1"/>
                <w:rtl w:val="0"/>
              </w:rPr>
              <w:t xml:space="preserve">Severity</w:t>
            </w:r>
          </w:p>
        </w:tc>
      </w:tr>
      <w:tr>
        <w:trPr>
          <w:cantSplit w:val="0"/>
          <w:trHeight w:val="150" w:hRule="atLeast"/>
          <w:tblHeader w:val="0"/>
        </w:trPr>
        <w:tc>
          <w:tcPr>
            <w:vMerge w:val="continue"/>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Merge w:val="continue"/>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vAlign w:val="center"/>
          </w:tcPr>
          <w:p w:rsidR="00000000" w:rsidDel="00000000" w:rsidP="00000000" w:rsidRDefault="00000000" w:rsidRPr="00000000" w14:paraId="00000073">
            <w:pPr>
              <w:jc w:val="center"/>
              <w:rPr>
                <w:b w:val="1"/>
              </w:rPr>
            </w:pPr>
            <w:r w:rsidDel="00000000" w:rsidR="00000000" w:rsidRPr="00000000">
              <w:rPr>
                <w:b w:val="1"/>
                <w:rtl w:val="0"/>
              </w:rPr>
              <w:t xml:space="preserve">Critical</w:t>
            </w:r>
          </w:p>
        </w:tc>
        <w:tc>
          <w:tcPr>
            <w:vAlign w:val="center"/>
          </w:tcPr>
          <w:p w:rsidR="00000000" w:rsidDel="00000000" w:rsidP="00000000" w:rsidRDefault="00000000" w:rsidRPr="00000000" w14:paraId="00000074">
            <w:pPr>
              <w:jc w:val="center"/>
              <w:rPr>
                <w:b w:val="1"/>
              </w:rPr>
            </w:pPr>
            <w:r w:rsidDel="00000000" w:rsidR="00000000" w:rsidRPr="00000000">
              <w:rPr>
                <w:b w:val="1"/>
                <w:rtl w:val="0"/>
              </w:rPr>
              <w:t xml:space="preserve">Major</w:t>
            </w:r>
          </w:p>
        </w:tc>
        <w:tc>
          <w:tcPr>
            <w:vAlign w:val="center"/>
          </w:tcPr>
          <w:p w:rsidR="00000000" w:rsidDel="00000000" w:rsidP="00000000" w:rsidRDefault="00000000" w:rsidRPr="00000000" w14:paraId="00000075">
            <w:pPr>
              <w:jc w:val="center"/>
              <w:rPr>
                <w:b w:val="1"/>
              </w:rPr>
            </w:pPr>
            <w:r w:rsidDel="00000000" w:rsidR="00000000" w:rsidRPr="00000000">
              <w:rPr>
                <w:b w:val="1"/>
                <w:rtl w:val="0"/>
              </w:rPr>
              <w:t xml:space="preserve">Medium</w:t>
            </w:r>
          </w:p>
        </w:tc>
        <w:tc>
          <w:tcPr>
            <w:vAlign w:val="center"/>
          </w:tcPr>
          <w:p w:rsidR="00000000" w:rsidDel="00000000" w:rsidP="00000000" w:rsidRDefault="00000000" w:rsidRPr="00000000" w14:paraId="00000076">
            <w:pPr>
              <w:jc w:val="center"/>
              <w:rPr>
                <w:b w:val="1"/>
              </w:rPr>
            </w:pPr>
            <w:r w:rsidDel="00000000" w:rsidR="00000000" w:rsidRPr="00000000">
              <w:rPr>
                <w:b w:val="1"/>
                <w:rtl w:val="0"/>
              </w:rPr>
              <w:t xml:space="preserve">Minor</w:t>
            </w:r>
          </w:p>
        </w:tc>
      </w:tr>
      <w:tr>
        <w:trPr>
          <w:cantSplit w:val="0"/>
          <w:tblHeader w:val="0"/>
        </w:trPr>
        <w:tc>
          <w:tcPr>
            <w:vAlign w:val="center"/>
          </w:tcPr>
          <w:p w:rsidR="00000000" w:rsidDel="00000000" w:rsidP="00000000" w:rsidRDefault="00000000" w:rsidRPr="00000000" w14:paraId="00000077">
            <w:pPr>
              <w:jc w:val="center"/>
              <w:rPr/>
            </w:pPr>
            <w:r w:rsidDel="00000000" w:rsidR="00000000" w:rsidRPr="00000000">
              <w:rPr>
                <w:rtl w:val="0"/>
              </w:rPr>
              <w:t xml:space="preserve">New</w:t>
            </w:r>
          </w:p>
        </w:tc>
        <w:tc>
          <w:tcPr>
            <w:vAlign w:val="center"/>
          </w:tcPr>
          <w:p w:rsidR="00000000" w:rsidDel="00000000" w:rsidP="00000000" w:rsidRDefault="00000000" w:rsidRPr="00000000" w14:paraId="00000078">
            <w:pPr>
              <w:jc w:val="center"/>
              <w:rPr/>
            </w:pPr>
            <w:r w:rsidDel="00000000" w:rsidR="00000000" w:rsidRPr="00000000">
              <w:rPr>
                <w:rtl w:val="0"/>
              </w:rPr>
              <w:t xml:space="preserve">17</w:t>
            </w:r>
          </w:p>
        </w:tc>
        <w:tc>
          <w:tcPr>
            <w:vAlign w:val="center"/>
          </w:tcPr>
          <w:p w:rsidR="00000000" w:rsidDel="00000000" w:rsidP="00000000" w:rsidRDefault="00000000" w:rsidRPr="00000000" w14:paraId="00000079">
            <w:pPr>
              <w:jc w:val="center"/>
              <w:rPr/>
            </w:pPr>
            <w:r w:rsidDel="00000000" w:rsidR="00000000" w:rsidRPr="00000000">
              <w:rPr>
                <w:rtl w:val="0"/>
              </w:rPr>
              <w:t xml:space="preserve">6</w:t>
            </w:r>
          </w:p>
        </w:tc>
        <w:tc>
          <w:tcPr>
            <w:vAlign w:val="center"/>
          </w:tcPr>
          <w:p w:rsidR="00000000" w:rsidDel="00000000" w:rsidP="00000000" w:rsidRDefault="00000000" w:rsidRPr="00000000" w14:paraId="0000007A">
            <w:pPr>
              <w:jc w:val="center"/>
              <w:rPr/>
            </w:pPr>
            <w:r w:rsidDel="00000000" w:rsidR="00000000" w:rsidRPr="00000000">
              <w:rPr>
                <w:rtl w:val="0"/>
              </w:rPr>
              <w:t xml:space="preserve">3</w:t>
            </w:r>
          </w:p>
        </w:tc>
        <w:tc>
          <w:tcPr>
            <w:vAlign w:val="center"/>
          </w:tcPr>
          <w:p w:rsidR="00000000" w:rsidDel="00000000" w:rsidP="00000000" w:rsidRDefault="00000000" w:rsidRPr="00000000" w14:paraId="0000007B">
            <w:pPr>
              <w:jc w:val="center"/>
              <w:rPr/>
            </w:pPr>
            <w:r w:rsidDel="00000000" w:rsidR="00000000" w:rsidRPr="00000000">
              <w:rPr>
                <w:rtl w:val="0"/>
              </w:rPr>
              <w:t xml:space="preserve">1</w:t>
            </w:r>
          </w:p>
        </w:tc>
        <w:tc>
          <w:tcPr>
            <w:vAlign w:val="center"/>
          </w:tcPr>
          <w:p w:rsidR="00000000" w:rsidDel="00000000" w:rsidP="00000000" w:rsidRDefault="00000000" w:rsidRPr="00000000" w14:paraId="0000007C">
            <w:pPr>
              <w:jc w:val="center"/>
              <w:rPr/>
            </w:pPr>
            <w:r w:rsidDel="00000000" w:rsidR="00000000" w:rsidRPr="00000000">
              <w:rPr>
                <w:rtl w:val="0"/>
              </w:rPr>
              <w:t xml:space="preserve">7</w:t>
            </w:r>
          </w:p>
        </w:tc>
      </w:tr>
    </w:tbl>
    <w:p w:rsidR="00000000" w:rsidDel="00000000" w:rsidP="00000000" w:rsidRDefault="00000000" w:rsidRPr="00000000" w14:paraId="0000007D">
      <w:pPr>
        <w:rPr>
          <w:b w:val="1"/>
          <w:sz w:val="24"/>
          <w:szCs w:val="24"/>
          <w:u w:val="single"/>
        </w:rPr>
      </w:pPr>
      <w:r w:rsidDel="00000000" w:rsidR="00000000" w:rsidRPr="00000000">
        <w:rPr>
          <w:rtl w:val="0"/>
        </w:rPr>
      </w:r>
    </w:p>
    <w:sectPr>
      <w:pgSz w:h="16838" w:w="11906" w:orient="portrait"/>
      <w:pgMar w:bottom="567" w:top="567" w:left="1134" w:right="5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Emphasis"/>
    <w:basedOn w:val="a0"/>
    <w:uiPriority w:val="20"/>
    <w:qFormat w:val="1"/>
    <w:rsid w:val="00550C80"/>
    <w:rPr>
      <w:i w:val="1"/>
      <w:iCs w:val="1"/>
    </w:rPr>
  </w:style>
  <w:style w:type="table" w:styleId="a4">
    <w:name w:val="Table Grid"/>
    <w:basedOn w:val="a1"/>
    <w:uiPriority w:val="39"/>
    <w:rsid w:val="00104ED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5">
    <w:name w:val="List Paragraph"/>
    <w:basedOn w:val="a"/>
    <w:uiPriority w:val="34"/>
    <w:qFormat w:val="1"/>
    <w:rsid w:val="00104ED8"/>
    <w:pPr>
      <w:ind w:left="720"/>
      <w:contextualSpacing w:val="1"/>
    </w:pPr>
  </w:style>
  <w:style w:type="character" w:styleId="a6">
    <w:name w:val="Hyperlink"/>
    <w:basedOn w:val="a0"/>
    <w:uiPriority w:val="99"/>
    <w:semiHidden w:val="1"/>
    <w:unhideWhenUsed w:val="1"/>
    <w:rsid w:val="00AB40A4"/>
    <w:rPr>
      <w:color w:val="0000ff"/>
      <w:u w:val="single"/>
    </w:rPr>
  </w:style>
  <w:style w:type="character" w:styleId="refresult" w:customStyle="1">
    <w:name w:val="ref_result"/>
    <w:basedOn w:val="a0"/>
    <w:rsid w:val="00A612A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RaioejcimftT-9Cjom_86cLRflXU14OA/edit?usp=sharing&amp;ouid=118291151581288854529&amp;rtpof=true&amp;sd=true" TargetMode="External"/><Relationship Id="rId8" Type="http://schemas.openxmlformats.org/officeDocument/2006/relationships/hyperlink" Target="http://tut.b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xG4toDa5clqdZn9o6noMGAjDKg==">AMUW2mXWNAzlESsHQ/pf64oG18mW58zMamr/dXpW+KhrrtasmjvztC0r887XiEPd/zoeoyUL2hSGYf0RY4R1ptj+Q0QkIrh2ewQLNAcs3Zf4tajSXBtXKWBXrA6y/OkipsGApnpoHBEP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2018-02-19T20:26:00Z</dcterms:created>
  <dc:creator>Dzmitry</dc:creator>
</cp:coreProperties>
</file>