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22E46"/>
          <w:sz w:val="36"/>
          <w:szCs w:val="36"/>
        </w:rPr>
        <w:t xml:space="preserve">ПЕДАГОГИЧЕСКОЕ ОБОСНОВАНИЕ ПАСПОРТА МЕТОДИЧЕСКОГО ПОСОБИЯ</w:t>
      </w:r>
    </w:p>
    <w:p>
      <w:pPr>
        <w:spacing w:after="160"/>
      </w:pPr>
      <w:r>
        <w:rPr>
          <w:rFonts w:ascii="Arial" w:cs="Arial" w:eastAsia="Arial" w:hAnsi="Arial"/>
          <w:color w:val="24465F"/>
          <w:sz w:val="26"/>
          <w:szCs w:val="26"/>
        </w:rPr>
        <w:t xml:space="preserve">«РАДОСТЬ ЗА ДРУГОГО» — Киноурок для 2–4 классов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ОБЩИЕ СВЕДЕНИЯ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Методическое пособие по проведению киноурока «Радость за другого»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Автор рассказа/фильма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Е. Дубровская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произведения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Тип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Методическая разработка киноурока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Целевая аудитория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Обучающиеся 2–4 классов (8–10 лет)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 материал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Фильм/рассказ «Мандарин» (Е. Дубровская)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Сквозная метафора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«Дружба»: три паруса и ветер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Ключевое качество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Условия формирования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+ искренность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Общая продолжительность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День киноурока (этапы 1–6, с просмотром фильма) — около 85 минут; этап 7 «Социальная практика» — общее дело класса (обычно 1–2 недели); этап 8 «Воодушевление — Праздник успехов» — 30 минут после дела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Формат проведения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Очный, групповой (25–30 человек)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Вариативность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Адаптация под тип класса через параллельные модули; вариант «Цикл» из четырёх занятий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ЦЕЛИ И ЗАДАЧИ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2.1. Обоснование стратегической цели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2.1.1. Формулировка стратегической цели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Сформировать у обучающихся ценностно-мотивационную установку на радость за другого как внутренний регулятор поведения; перевести абстрактное понятие в личный эмоциональный, когнитивный и деятельностный план — от узнавания чувства в героях фильма к различению радости и зависти в себе — и завершить процесс реальным общим делом класса, приносящим радость другим людям.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2.1.2. Теоретико-методологические основания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реализуется в цели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Культурно-историческая теория (Л. С. Выготский)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Качество сначала существует во внешнем плане — в поступках Насти, Тимофея и Кристины, — затем через совместную деятельность класса переходит во внутренний план ребёнка. Цель описывает именно этот переход: от героя фильма к «я сам»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Теория поэтапного формирования умственных действий (П. Я. Гальперин)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формируется по ступеням: материализованное действие (двуручное рисование, «Живые картинки»), громкая речь (обсуждение поступков, речёвка), внутренняя речь (самодиагностика), свёрнутое действие (Договор с собой)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Концепция эмоционального интеллекта (П. Сэловей, Дж. Майер)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эмоциональное качество. Цель требует сначала распознать чувство (своё и героя), назвать его, а затем управлять им — заменить «лимон» на «мандарин»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 (А. Н. Леонтьев, Д. Б. Эльконин, В. В. Давыдов)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закрепляется только в деятельности. Поэтому цель завершается не выводом, а общим делом класса, которое приносит радость реальным людям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Гуманная педагогика (Ш. А. Амонашвили, В. А. Сухомлинский)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Младший школьник принимает ценность через радость и доброжелательное отношение взрослого, а не через назидание. Цель формулируется как проживание, а не как усвоение правила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2.1.3. Структурный анализ стратегической цели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цели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Ценностно-мотивационная установка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знание о качестве, а готовность действовать из него. По Л. И. Божович, именно установка становится «внутренней позицией» ребёнка, которая работает без внешнего контроля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регулятор поведения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Регулятор — это то, что срабатывает в момент выбора: порадоваться за товарища или позавидовать. Пособие даёт ребёнку ясный различитель — «мандарин или лимон» — и образ силы, которая помогает выбрать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эмоциональный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 8–10 лет — период конкретно-образного мышления (Ж. Пиаже). Абстрактное определение усваивается только через прожитое чувство: цвет, смайлик, поза героя, тёплый лучик в ладошках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когнитивный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должен понимать, из чего состоит качество (три паруса) и что помогает его проявить (воля и искренность). Без понимания чувство остаётся случайным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деятельностный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переводится в поступок: «Кому вы готовы подарить свою радость сегодня?» — вопрос, требующий не рассуждения, а действия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общее дело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Социальная практика — единственная проверка того, что установка сформирована. Дело выбирают дети, роли распределяют дети, результат видят реальные люди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2.1.4. Итоговое обоснование стратегической цели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Цель построена как замкнутый цикл: чувство → понимание → выбор → действие → радость от результата. Ключевое отличие от традиционного «урока доброты» — цикл завершается не словами, а делом, а дело — не отчётом, а «Праздником успехов», где дети заново проживают радость за других и за себя. Именно так, по Выготскому, внешнее становится внутренним.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 Обоснование тактических задач по этапам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2.2.1. Общая логика построения этапов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Восемь этапов пособия отражают естественный путь интериоризации ценности: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ВНЕШНЕЕ (герои фильма, этап «Просмотр фильма») → ЭМОЦИОНАЛЬНОЕ (этап «Чувство») → СМЫСЛОВОЕ (этап «Мысль») → ЛИЧНОСТНОЕ (этап «Осознание») → ПРОЕКТНОЕ (этап «Воображение») → ДЕЯТЕЛЬНОСТНОЕ (общее дело класса) → ЦЕННОСТНОЕ (этап 8 «Воодушевление») → ВНУТРЕННЕЕ (установка-регулятор).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Методологический принцип: каждый этап выполняет уникальную функцию, без которой процесс интериоризации не может быть завершён. Пропуск любого этапа приводит к неполной установке, которая легко разрушается под внешним давлением — например, при первом же соперничестве в классе.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Пять фаз этого пути — чувства, осмысление, осознание, воображение, вдохновение — заложены в самой методике киноуроков: они повторяются внутри каждого занятия исходного пособия по фильму «Мандарин». Восьмичастная структура собирает их в один цикл, добавляет организационный вход — «Введение» — и выделяет просмотр фильма в самостоятельный этап. Шесть этапов проводятся в день киноурока. Между «Воображением» и «Воодушевлением» класс выполняет общее дело, а «Воодушевление» проводится после него — так же, как в исходном пособии, где рефлексия по итогам дела составляла отдельное четвёртое занятие.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2.2.2. Обоснование задачи этапа «Введение»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настроить внимание и «чувствование» цвета; ввести образ корабля «Дружба»; познакомить с антиподом (зависть); провести первичную диагностику (Точка А).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внимания (двуручные упражнения)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Младший школьник не может включиться в нравственный разговор «с холодного старта». Упражнения на межполушарную координацию концентрируют внимание, снимают моторное напряжение и в игровой форме дают новые ощущения. Они обязательны: закладывают основу дальнейшей работы и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«Чувствование» цвета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связывает визуальный стимул с внутренним ощущением — базовый навык распознавания собственных эмоций. Оранжевый цвет становится телесно-образным якорем всего киноурока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корабля «Дружба»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Согласно теории концептуальной метафоры (Дж. Лакофф, М. Джонсон), абстрактное понятие усваивается через конкретный образ. Корабль, паруса и ветер — образы, доступные ребёнку 8 лет и вмещающие всю структуру качества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Знакомство с антиподом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должна быть названа до просмотра, чтобы ребёнок узнал её в Кристине. Образ «мандарин и лимон» даёт различитель без морализаторства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Первичная диагностика фиксирует стартовое состояние. Без Точки А невозможно увидеть движение — ни ребёнку, ни педагогу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На этапе «Введение» не пересказывается сюжет и не называется финал. Интрига («как один маленький фрукт смог многое изменить») — двигатель внимания на весь просмотр.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«Введение» создаёт три условия для всей работы — рабочее внимание, общий образ и честную стартовую точку.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2.2.3. Обоснование задачи этапа «Просмотр фильма»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обеспечить целостное эмоциональное восприятие фильма, создать единый эмоциональный опыт класса и зафиксировать первый отклик без анализа.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без остановок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Художественное произведение воздействует как целое. Остановки и комментарии разрывают переживание и превращают фильм в иллюстрацию к уроку. Единый опыт класса — общая опора для всех следующих этапов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без заданий на запись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установка — «смотреть сердцем; где мандарин, а где лимон» — направляет внимание, но не отвлекает от чувства. Запись по ходу фильма для 8–10 лет конкурирует с переживанием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«Оранжевое настроение»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отклик фиксируется через настроение и самые яркие кадры, а не через пересказ. Повторное обращение к кадрам, вызывающим радость, закладывает связь дружбы с умением радоваться за другого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После просмотра педагог не спрашивает «о чём фильм?». Разбор сцен — задача следующего этапа; здесь важен только отклик.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«Просмотр фильма» даёт классу общий эмоциональный опыт, из которого будут работать все следующие этапы.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2.2.4. Обоснование задачи этапа «Чувство»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создать эмоционально-чувственный образ радости за другого через проживание 7 сцен фильма и «Путь Кристины» — пять моментов, пять чувств.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Эмоционально-чувственный образ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Согласно принципу эмоционального предшествования (Р. Зайонц), эмоция возникает раньше когнитивной оценки. Если пропустить эмоциональный план, знание остаётся «холодным». Радость за другого должна быть прочувствована — в улыбках героев в финале, в «оранжевом настроении» класса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7 сцен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 сцен фильма — семь шагов трансформации: от отвергнутого мандарина до мандаринового друга. Каждая сцена даёт микро-переживание, которые складываются в целостный образ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 (высокомерие → презрение → зависть → грусть → радость) — это доступная ребёнку карта внутреннего изменения человека. Она показывает: чувства меняются, и человек может их менять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«Буфера»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Дети 8–10 лет не готовы говорить о своей зависти. Герой — безопасный буфер: «Что чувствовала Кристина?» — а не «Ты завидовал?»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На этапе «Чувство» запрещён анализ мыслей и мотивов. Если начать объяснять, почему Кристина так поступила, ребёнок «перепрыгнет» чувство и уйдёт в рассуждение. Смешение уровней — чувства и мысли — создаёт путаницу и обесценивает переживание.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«Чувство» переводит радость за другого из слова в переживание. Без него следующие этапы работают с «пустым» понятием.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2.2.5. Обоснование задачи этапа «Мысль»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раскрыть «секрет трёх парусов» (синтез качества) и «секрет Кристины» (воля + искренность); научить различать радость за другого и зависть («мандарин или лимон»).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«Радость за другого = Доброжелательность + Чуткость + Великодушие» превращает размытое чувство в понятную конструкцию. Ребёнок видит, что качество состоит из частей, каждую из которых можно тренировать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Кристины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и искренность — условия формирования любого нравственного качества. Образы «воля живёт в голове, искренность — в сердце» дают ребёнку два опорных места, к которым он может обратиться в трудный момент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Различение «мандарин /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Л. Кольбергу, ребёнок 8–10 лет находится на переходе от доконвенционального к конвенциональному уровню морали: ему нужны ясные критерии «хорошо — плохо». Различитель даёт критерий, привязанный к вкусу и ощущению, а не к абстракции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человек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Замена физической силы на силу духа — центральный сдвиг понятия. «Сильный — не тот, у кого мышцы, а тот, кто справился с собой» — так ребёнок получает новую модель силы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«Мысль» — единственный этап, где допускается разговор о мотивах героев. При этом мотив всегда формулируется как предположение и опирается на наблюдаемое действие, а не на домысел.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«Мысль» даёт ребёнку инструмент: из чего состоит радость за другого, что её питает и как отличить её от зависти.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2.2.6. Обоснование задачи этапа «Осознание»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перенести опыт на свою жизнь — пирамида уровней, поступки Насти, собственные примеры; «антидот зависти»; заключить «Договор с собой».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Сила может быть проявлена на разном уровне — от друга до мира. Пирамида масштабирует качество и показывает: маленькое дело во дворе и большое дело для страны — одна и та же сила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Замена «качества» на «силу»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 «сила» понятно младшему школьнику и привлекательно для него. Так закладывается верное отношение к нравственности: это не правило, а мощь человека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Собственные примеры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Обращение к личному опыту — момент переноса. Ребёнок соотносит поступки героев с собственными реакциями (рефлексия по Выготскому)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 зависти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Разрушительная мысль («у меня всё есть, а у тебя даже телефон кнопочный») заменяется созидательной («она умеет придумывать!»). Ребёнок учится не подавлять зависть, а перестраивать мысль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Микро-шаг «кому я подарю свою радость сегодня» — по Гальперину, первое самостоятельное действие в новой установке. Оно должно быть маленьким, конкретным и выполнимым сегодня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Соревнование с мячом строится на «обратной модели победителя»: сначала победители поддерживают тех, кто финишировал позже, и только потом класс поздравляет победителей. Дети проживают ситуацию, когда разные успехи не разделяют, а объединяют. Это ключевой поведенческий образец этапа.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«Осознание» переводит понимание в личный выбор и первый поступок.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2.2.7. Обоснование задачи этапа «Воображение»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перевести воображение и понимание последствий выбора в плоскость проектирования; создать Паспорт общего дела класса.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Превращение мандарина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задание в начале этапа — это модель самого фильма: мандарин, отвергнутый Кристиной, превращается в капитана и в друга. Ребёнок повторяет превращение своими руками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«Остров сокровищ»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двух предметов на корабль — упражнение на различение эгоистичных и альтруистичных мотивов: «брать для себя» или «брать для команды». Правило выбора озвучивается после того, как дети его сделали, — так возникает самоанализ, а не подчинение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Проектирование по структуре «что мешает радости — как вырастет радость» переводит мечту в план: получатель, результат, роли, срок. По Д. Б. Эльконину, для младшего школьника план дела — первая форма учебной самостоятельности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детьми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Дело, выбранное голосованием команд, а не назначенное взрослым, — условие мотивации. Подсказки педагога остаются подсказками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«Клубок дружбы» и напутствие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Ритуал, в котором каждый ребёнок слышит, почему его участие важно, — прямое проживание радости за другого в классе, здесь и сейчас. День киноурока заканчивается не выводом, а напутствием на дело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Паспорт дела заполняется как общий документ класса, а не как индивидуальное задание. Каждая команда выполняет свою часть — так возникает и командное единение, и дух доброжелательного соревнования.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«Воображение» превращает установку в проект, который класс может выполнить.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2.2.8. Обоснование задачи этапа «Социальная практика»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выполнить выбранное на этапе «Воображение» общее дело класса и получить реальный опыт созидательного действия для других.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с реальным получателем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деятельностному подходу установка закрепляется только в деятельности с реальным результатом для реальных людей. Дело, выбранное детьми, — единственная проверка того, что пять фаз завершились не словами, а поступком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План, обсуждение или заполненный паспорт не заменяют социальную практику: этап считается пройденным только после фактического действия и результата для получателя.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«Социальная практика» переводит замысел в поступок; последующая рефлексия относится к этапу «Воодушевление».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2.2.9. Обоснование задачи этапа «Воодушевление — Праздник успехов»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после выполнения общего дела класса провести «Праздник успехов»: прожить радость за других и за себя по итогам реального поступка, закрепить образ качества («Цветок чувств», «Сад»), показать историческую глубину качества через Аллею рекордов, поставить Точку Б и посеять «семена» новых дел.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«Праздник успехов»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требует повода. Праздник возвращает класс к тому, что уже сделано, и даёт каждому увидеть вклад товарища; по Выготскому именно здесь внешнее (общее дело) становится внутренним (личная радость за другого)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«Лучик радости»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Телесный якорь этапа: тёплое, полученное от товарища и отданное дальше, — образ качества, который ребёнок ощущает ладонями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после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по цветной легенде переводит пережитое в образ и одновременно даёт педагогу диагностику: есть ли дети, оставшиеся равнодушными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«Сад»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Стебель — доброжелательность, корни — воля и искренность, листья — чуткость и великодушие. Рисунок собирает всю структуру качества в один образ, который ребёнок сделал своими руками после поступка, а не до него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 показывает: радость за другого — не детская наивность, а качество, которым жили великие люди. Семь рекордов по семи уровням пирамиды; четыре линзы разбора повторяют путь, который ребёнок прошёл сам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Ставится после дела, а не после урока: расстояние от Точки А отражает реальное движение, а не впечатление от разговора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«Семена» новых дел и трюизм «Я всё могу! Я всё хочу!»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Установка-регулятор проверяется продолжением: ребёнок сам называет, кому и как он готов подарить радость дальше. Хоровое троекратное повторение с движением даёт телесный якорь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Этап не может быть проведён в день киноурока и не может быть заменён обсуждением плана: его содержание — итог реального поступка. Этап опирается на результат этапа 7 «Социальная практика»: к празднику класс приходит с выполненным делом.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«Воодушевление» закрывает цикл: ребёнок радуется за других, за класс и за себя по поводу того, что сделано, — и уносит образ того, кем он может стать.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2.2.10. Сводная таблица взаимосвязи этапов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735"/>
        <w:gridCol w:w="2699"/>
        <w:gridCol w:w="2602"/>
        <w:gridCol w:w="2602"/>
      </w:tblGrid>
      <w:tr>
        <w:trPr>
          <w:tblHeader/>
        </w:trPr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269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даёт ребёнку</w:t>
            </w:r>
          </w:p>
        </w:tc>
        <w:tc>
          <w:tcPr>
            <w:tcW w:type="dxa" w:w="260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получает следующий этап</w:t>
            </w:r>
          </w:p>
        </w:tc>
        <w:tc>
          <w:tcPr>
            <w:tcW w:type="dxa" w:w="260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Без этого этапа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Внимание, образ, стартовую точку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смотреть и чувствовать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«как кино», без задачи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Целостное переживание фильма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эмоциональный опыт класса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Разбор сцен без пережитого целого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Прожитое переживание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Материал для осмысления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«Холодное» знание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Структуру качества и различитель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Инструмент для выбора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 без понимания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выбор и микро-шаг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Мотив для общего дела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без поступка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общего дела и напутствие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Поступок без продолжения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Социальная практика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Реальный опыт созидательного действия и результат для получателя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Материал для рефлексии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План без поступка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Воодушевление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Радость за результат, образ великих, образ будущего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Установку-регулятор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Действие без закрепления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 Обоснование ожидаемых результатов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2.3.1. Общая логика результатов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Результаты пособия распределены по трём группам, соответствующим требованиям ФГОС начального общего образования: личностные, метапредметные, предметные (воспитательные). Четвёртая группа — социальные результаты — описывает эффект общего дела за пределами класса.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2.3.2. Обоснование личностных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распознавать радость за другого и зависть в героях и в себе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Распознавание — первая ступень эмоционального интеллекта. Тренируется на «Пути Кристины», смайликах героев и различителе «мандарин / лимон»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называть чувства и подбирать для них слова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с цветами и словарь новых слов расширяют эмоциональный словарь ребёнка; по М. Хоффману, называние чувства — условие развития эмпатии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Осознанный нравственный выбор «думать о себе или о других»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Формируется в «Острове сокровищ», где ребёнок сначала выбирает, а затем сверяет выбор с правилом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к общему делу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Возникает из выбора дела детьми и распределения посильных ролей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2.3.3. Обоснование метапредметных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Внимание и концентрация, межполушарная координация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на каждом этапе; переносятся в учёбу, спорт и творчество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и самонаблюдение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этапе, «Цветок чувств», Точки А и Б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Командное взаимодействие, поддержка товарищей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Речёвка по слову, «Ритм-старт», соревнование с обратной моделью победителя, «Клубок дружбы»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Планирование общего дела и распределение ролей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дела: получатель, результат, роли, срок, признак пользы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2.3.4. Обоснование предметных (воспитательных)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формулы синтеза «Д + Ч + В»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Ключевая когнитивная опора качества; проверяется на этапе «Мысль» и закрепляется в «Саду»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условий формирования: воля + искренность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 «в голове» и «в сердце» делают условия запоминаемыми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семи уровней силы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применяется на трёх этапах: «Осознание», «Воображение», «Воодушевление»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«Пути Кристины»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 — образ того, что человек может измениться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рекордов радости за другого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связывает личный опыт с историей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2.3.5. Обоснование социальных результатов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Общее дело класса выходит за пределы урока: открытки получают работники школы, концерт — родители или учителя на пенсии, плакат о чистоте — школа и улица. Радость за другого становится радостью для других. Это единственный вид результата, который виден не только ребёнку и педагогу, но и внешним людям.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2.3.6. Сводная таблица результатов по ФГОС НОО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ФГОС НОО</w:t>
            </w:r>
          </w:p>
        </w:tc>
        <w:tc>
          <w:tcPr>
            <w:tcW w:type="dxa" w:w="289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обеспечивается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Личностные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Уважительное отношение к другому человеку, доброжелательность, сопереживание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через героев, «Живые картинки», «Клубок дружбы»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Метапредметные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Регулятивные, познавательные, коммуникативные УУД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Самодиагностика, различение, командная работа, планирование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Предметные (воспитательные)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Первоначальные представления о нравственных нормах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качества, антипод, условия формирования, пирамида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Опыт социально значимой деятельности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Общее дело класса и «Праздник успехов» (этап 8 «Воодушевление»)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СТРУКТУРА ПОСОБИЯ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3.1. Обоснование основных разделов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3.1.1. Формулировка разделов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771"/>
        <w:gridCol w:w="2313"/>
        <w:gridCol w:w="6554"/>
      </w:tblGrid>
      <w:tr>
        <w:trPr>
          <w:tblHeader/>
        </w:trPr>
        <w:tc>
          <w:tcPr>
            <w:tcW w:type="dxa" w:w="77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Условная функция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Организационный блок, ввод метафоры, антипод, первичная диагностика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Настройка, фильм целиком без остановок, «Оранжевое настроение»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сцен, «Путь Кристины», телесные и эмоциональные якоря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парусов, секрет Кристины, различитель «мандарин / лимон»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уровней, перенос на свою жизнь, антидот зависти, Договор с собой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превращение, Остров сокровищ, проектирование общего дела, Клубок дружбы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Социальная практика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Выполнение общего дела класса; реальный результат для получателя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8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Воодушевление — Праздник успехов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После общего дела: лучик, Цветок чувств, Сад, Аллея рекордов, Точка Б, семена новых дел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3.1.2. Теоретическое обоснование восьмичастной структуры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Теория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Соответствие структуре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 (Л. С. Выготский)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Восемь этапов — путь от внешнего (фильм и герои) к внутреннему (установка); седьмой — реальное созидательное действие, восьмой — осмысление реального поступка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Поэтапное формирование (П. Я. Гальперин)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Ориентировочная основа (Введение, Просмотр фильма, Чувство) → материализованное действие (Мысль, Осознание) → проект и внешнее действие с реальным результатом (Воображение, Социальная практика) → внутреннее действие (Воодушевление)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Стадии морального развития (Л. Кольберг)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Для 8–10 лет ведущий мотив — одобрение значимых людей и следование образцу. Структура даёт образец (Настя), одобрение (Клубок дружбы, хор, Праздник успехов) и постепенно переводит мотив внутрь (Договор с собой, семена новых дел)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Таксономия целей (Б. Блум)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Знание (Введение, Просмотр фильма) → понимание (Чувство) → применение (Мысль) → анализ (Осознание) → синтез и создание (Воображение, Социальная практика) → оценка (Воодушевление)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3.1.3. Системные свойства структуры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>Эмерджентность: установка возникает только при прохождении всех восьми этапов; ни один этап сам по себе её не создаёт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Незаменимость: пропуск этапа даёт предсказуемый дефект — разбор без пережитого целого, «холодное» знание, поступок без понимания, план без действия, действие без закрепления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>Преемственность: каждый этап начинается с мостика от предыдущего и заканчивается мостиком к следующему; между «Воображением» и «Воодушевлением» находится отдельный этап «Социальная практика» — само дело класса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Модульность: при варианте «Цикл» этапы проводятся отдельными занятиями без потери целостности; «Воодушевление» всегда проводится отдельно, после дела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3.1.4. Итоговое обоснование разделов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Восемь разделов — не перечень тем, а последовательность превращений одного и того же материала: фильм становится общим переживанием, сцена — чувством, чувство — пониманием, понимание — выбором, выбор — планом, план — делом, дело — радостью.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3.2. Обоснование методической структуры каждого этапа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3.2.1. Формулировка единой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построен по единой формуле: Метафора → Активность → Самодиагностика → Трюизм → Мостик.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3.2.2. Теоретическое обоснование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Единая формула основана на циклической модели обучения (Д. Колб), адаптированной для нравственного воспитания: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 цикла Колба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Соответствие в формуле</w:t>
            </w:r>
          </w:p>
        </w:tc>
        <w:tc>
          <w:tcPr>
            <w:tcW w:type="dxa" w:w="385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Конкретный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Образное вхождение в тему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Рефлексивное наблюдение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Активность / проживание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Деятельностное присвоение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Абстрактная концептуализация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Личностное осмысление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Активное экспериментирование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+ Мостик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Закрепление и перенос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Каждый этап — микро-цикл, а восемь этапов вместе — макро-цикл. Это создаёт фрактальную структуру: этап повторяет строение всего киноурока.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3.2.3. Обоснование каждого компонента формулы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751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Корабль, паруса, ветер, мандарин, лимон, цветок, сад — образы, которые ребёнок 8–10 лет может нарисовать. Метафора снимает абстракцию и создаёт эмоциональный контакт с темой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Активность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Двуручное рисование, «Живые картинки», выбор на острове, соревнование, клубок — деятельность, а не слушание. Младший школьник усваивает то, что сделал руками и телом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на шкале от −10 до +10 — честный «градусник», который никто не проверяет. Учит замечать своё состояние без оценки извне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Короткая хоровая формула с движением: «Мы — дружные!», «Я всё могу! Я всё хочу!». Телесно закрепляет смысл этапа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фраза, соединяющая этапы, создаёт ощущение пути, а не набора заданий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3.2.4. Системные свойства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Фрактальность — каждый этап повторяет строение целого; модульность — компонент можно усилить параллельным модулем; преемственность — мостик передаёт результат этапа дальше.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 Обоснование ключевых методических инструментов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3.3.1. Общая характеристика инструментов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Пособие использует двенадцать инструментов. Их ровно столько, сколько нужно для полной интериоризации: меньше — недостаточно, больше — перегрузка для 8–10 лет.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3.3.2. Обоснование каждого инструмента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Инструмент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«Корабль „Дружба“: три паруса и ветер»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Даёт целостный образ качества: паруса — три составляющих, ветер — само чувство, корабль — дружба, которую это чувство движет. Один образ вмещает синтез, метафору и цель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 «Д + Ч + 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Раскладывает качество на три тренируемых составляющих; каждая привязана к поступку Насти в фильме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Кристины»: воля + искренность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Показывает, откуда берётся сила измениться; образы «в голове» и «в сердце» дают телесную опору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 — 5 моментов, 5 чувств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изменения человека, которую ребёнок собирает сам, восстанавливая порядок кадров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 «Мандарин или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Критерий различения качества и антипода, привязанный к вкусу — самому раннему и надёжному ощущению ребёнка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 (7)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Масштабирует силу от друга до мира; связывает маленькое дело с большим смыслом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измерения (−10…+10), Точка А / 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Единая метрика всех этапов; делает движение видимым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выбора «думать о себе или о других»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Формирует осознанный нравственный выбор через самоанализ, а не через указание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Переводит намерение в план с получателем, результатом, ролями и сроком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и «Сад»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Рефлексия после дела в образе (этап 8 «Воодушевление»); одновременно диагностика равнодушия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глубина: семь людей, для которых радость за другого стала поступком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Трюизмы с движением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 смыслов; хоровое единство класса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3.3.3. Системные свойства инструментов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Инструменты взаимодополнительны (метафора без шкалы не измерима, шкала без метафоры не понятна), иерархичны (корабль — сквозной образ, остальные — его части) и минимально достаточны.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МЕТОДОЛОГИЧЕСКАЯ ОСНОВА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Обоснование теоретических оснований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Киноуроки в школе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Художественный фильм даёт готовый эмоциональный образ качества; методика киноуроков строится на просмотре с последующей рефлексией и социальной практикой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Духовно-нравственное воспитание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Ценность принимается через проживание, а не назидание; педагог — «старший друг», а не судья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Цикл завершается реальным общим делом; без дела установка не проверяется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Эмоционально-образная 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Цвет, поза, рисунок, лучик в ладошках — каналы, через которые младший школьник воспринимает нравственный смысл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Когнитивная 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синтеза, различитель, правило выбора — ясные критерии для возраста конкретных операций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проектирование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Команды, голосование, роли — первый опыт совместного проектирования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Нейропедагогика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усиливают межполушарные связи, развивают внимание и готовят ребёнка к сложным задачам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Обоснование принципов построения пособия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Принцип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Интегративность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одновременно чувство, понимание и поступок; пособие работает на всех трёх уровнях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Восемь этапов с единой метафорой и единой шкалой; шесть — в день киноурока, седьмой — реальное общее дело класса, восьмой — после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Тень, работа через героев, принятие любых ответов — условия, при которых ребёнок 8–10 лет говорит искренне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Практико-ориентированность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 между днём киноурока и «Праздником успехов»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Гибкость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Параллельные модули и вариант «Цикл» позволяют педагогу подобрать формат под класс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Межпоколенность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включается через вопросы в чате и домашние задания; радость за другого начинается дома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показывает, что качество имеет традицию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Возрастная адекватность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Образы, задания и язык рассчитаны на 8–10 лет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«Сила», а не «качество»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 «сила» делает нравственность привлекательной для ребёнка и закладывает верное отношение к ней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Обоснование психологических механизмов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Механизм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 поступков Насти к собственному микро-шагу: внешнее становится внутренним через совместную деятельность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Идентификация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проживает чувства героев в «Живых картинках» и на карте отклика; герой — безопасный буфер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этапе; «Цветок чувств» после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позы, движения к трюизмам — по Гальперину, материализованное действие предшествует внутреннему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подкрепление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дружбы, хор, обратная модель победителя — класс подкрепляет новую установку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радости» и мечта — ребёнок видит себя взрослым, умеющим радоваться за других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СОДЕРЖАНИЕ ПО ЭТАПАМ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5.0. Общая логика содержания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5.0.1. Архитектура содержания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Содержание строится вокруг одной истории — превращения мандарина и превращения Кристины. Каждый этап берёт из истории свой слой: чувство героев, устройство качества, перенос на себя, проект дела, образ великих, реальное дело и праздник результата.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5.0.2. Временная архитектура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539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внимания требует времени; сокращать нельзя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 ≈15 мин целиком и «Оранжевое настроение»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Самый эмоциональный этап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Ключевой этап: три паруса и секрет Кристины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Перенос и микро-шаг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Остров, выбор дела, Клубок дружбы и напутствие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7. Социальная практика — общее дело класса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сроку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недели после киноурока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8. Воодушевление — Праздник успехов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после выполнения дела; сокращать нельзя — это единственный этап, где ребёнок радуется за результат, а не за план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5.0.3. Три сквозные линии содержания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образа: корабль → паруса → ветер → остров → сад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героя: Кристина — от высокомерия к радости за другого; Настя — образец трёх парусов; Тимофей — достоинство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ребёнка: Точка А → «оранжевое настроение» → выбор на острове → Договор с собой → план дела → общее дело → Цветок чувств → Точка Б → семена новых дел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5.1. Обоснование этапа 1: Введение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Цель — настроить внимание и «чувствование» цвета, ввести образ корабля, познакомить с антиподом, провести Точку А. Пять действий за десять минут возможны потому, что каждое короткое и телесное.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5.1.2. Обоснование ключевых блоков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Обязательны: концентрируют внимание, дают новые ощущения,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Связывает цвет с ощущением; оранжевый становится якорем киноурока; рекомендуется присутствие школьного психолога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корабля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Даётся кратко, как обещание: «какие паруса — узнаем в пути»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 и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 назван до просмотра; образ греков — злобная старуха — запоминается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Стартовая точка честности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к фильму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Интрига без пересказа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5.1.3. Обоснование определений качества и антипода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Определение качества сохраняется дословно: «способность искренне переживать позитивные эмоции… в ответ на успех, удачу, счастье или благо другого человека, воспринимая его достижения или радость как свои собственные или как общую ценность». Ключевые слова для ребёнка — «искренне» и «как свои собственные». Определение антипода строится на словах Насти из фильма: «злятся, что у них такого нет», — и на образе древних греков. Оба определения даются через героев, а не через мораль.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5.1.4. Итог этапа и переход к этапу 2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Внимание собрано, образ введён, антипод назван, Точка А поставлена. Переход — интрига: «как один маленький фрукт смог многое изменить».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 Обоснование этапа 2: Просмотр фильма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Обеспечить целостное эмоциональное восприятие фильма. Фильм — единое переживание: один показ без остановок создаёт общий опыт класса, на который опираются все следующие этапы.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5.2.2. Обоснование блоков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установка без записи: «где мандарин, а где лимон»; интрига сохраняется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Целиком, без комментариев; педагог наблюдает за классом, а не за экраном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«Оранжевое настроение»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отклик через настроение и яркие кадры (слайды 3–7), без пересказа и анализа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«Радость за другого — ветер в наших парусах!»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Связывает фильм с метафорой корабля и готовит переход к чувствам героев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5.2.3. Итог этапа и переход к этапу 3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Фильм прожит целиком, настроение названо. Переход — «вернёмся к героям и послушаем их сердца».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 Обоснование этапа 3: Чувство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Создать эмоционально-чувственный образ радости за другого. Цель достигается не объяснением, а повторным обращением к кадрам, вызывающим положительные эмоции, — так закладывается связь дружбы с умением радоваться за другого.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5.3.2. Обоснование правил этапа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Правило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Запрещён анализ мыслей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Смешение чувства и мысли обесценивает переживание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«Буфера»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Безопасность: говорим о Кристине, Насте, Тимофее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«Тень»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может не отвечать и не заполнять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Любые ответы принимаются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высказываниям не даётся; чувства не бывают «неправильными»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5.3.3. Обоснование 7 сцен фильма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"/>
        <w:gridCol w:w="2506"/>
        <w:gridCol w:w="3084"/>
        <w:gridCol w:w="3470"/>
      </w:tblGrid>
      <w:tr>
        <w:trPr>
          <w:tblHeader/>
        </w:trPr>
        <w:tc>
          <w:tcPr>
            <w:tcW w:type="dxa" w:w="57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Сцена</w:t>
            </w:r>
          </w:p>
        </w:tc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Ключевая трансформация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 и качели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Высокомерие Кристины (−8) → Доброта Тимофея (+5)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Стартовая точка: отвергнутый дар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кораблик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Уныние (−5) → Радостное удивление (+7)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Первое превращение — образ фильма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Классный час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— названа (−8) → Радость за другого — найдена (+6)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сам находит слово для качества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Дружба и конфликт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Кристины (−10) → Достоинство Тимофея (+7)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Рождение дружбы и кульминация антипода; ответ достоинством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Совместные занятия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и грусть (−7) → Желание дружить (+3)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видит дружбу со стороны и хочет её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Разговор с учительницей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Стыд (−3) → Надежда и решимость (+8)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Поворот: признание и желание измениться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Новое представление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Волнение (−3) → Радость за другого (+10)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Завершение трансформации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Логика последовательности: сцены 1–2 — личный уровень (дар и уныние); 3–4 — уровень класса и дружбы, включая кульминацию антипода; 5–6 — взгляд со стороны и поворот; 7 — интегральный уровень: радость за другого как поступок.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5.3.4. Обоснование «Пути Кристины»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Пять моментов и пять чувств — высокомерие, презрение, зависть, грусть, радость — восстанавливаются детьми до показа слайда с ответом. Самостоятельная попытка важнее правильного ответа: ребёнок сам выстраивает логику изменения человека.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5.3.5. Итог этапа и переход к этапу 4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Чувства героев прожиты, путь Кристины восстановлен. Переход — вопрос: «Как ей удалось измениться? Узнаем её секрет».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5.4. Обоснование этапа 4: Мысль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Раскрыть «секрет трёх парусов» и «секрет Кристины», научить различать радость и зависть. Это ключевой этап: он даёт ребёнку то, что можно унести с урока и применить.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5.4.2. Обоснование «Секрета трёх парусов»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парус привязан к конкретному поступку Насти: доброжелательность — заметила грустного Тимофея и сделала сюрприз; великодушие — пошла с Кристиной, не держа обиды; чуткость — разделила радость Кристины от сильного поступка. Так синтез качества становится наблюдаемым.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5.4.3. Обоснование «Секрета Кристины»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Алгоритм «заметить → признаться → захотеть → сделать» собран из слов учительницы в фильме: признаться себе — «большая молодец», захотеть исправиться — «значит, сильная девочка». Ребёнок получает последовательность шагов, а не требование «не завидовать».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5.4.4. Обоснование различителя «Мандарин или лимон»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Вкус — самое раннее и надёжное ощущение ребёнка. Сладкий мандарин и кислый лимон дают телесный критерий различения; ситуации на рисунках переводят критерий в наблюдение.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5.4.5. Итог этапа и переход к этапу 5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Ребёнок знает, из чего состоит качество и что его питает. Переход — «проявлять новые качества — значит действовать».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5.5. Обоснование этапа 5: Осознание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Перенести опыт на свою жизнь. Перенос строится через пирамиду уровней, собственные примеры и первый микро-шаг.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5.5.2. Обоснование «Антидота зависти»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Форма «уровень → враг → диверсия → антидот → план действий» учит не подавлять зависть, а перестраивать мысль. Примеры берутся из фильма: диверсия — «у тебя даже телефон кнопочный», антидот — «она умеет придумывать!».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5.5.3. Обоснование Договора с собой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Микро-шаг должен быть конкретным и выполнимым сегодня: «подарю свою радость маме — обниму и помогу вымыть посуду». По Гальперину, первое самостоятельное действие закрепляет новую установку сильнее любого объяснения.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5.5.4. Обоснование обратной модели победителя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соревновании с мячом победители сначала поддерживают остальных и только потом принимают поздравления. Традиционно чествуют победителей, оставляя остальных без внимания; обратная модель даёт детям прожить ситуацию, когда разные успехи объединяют.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5.5.5. Итог этапа и переход к этапу 6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Личный выбор сделан, микро-шаг назначен. Переход — «самые сильные люди — те, кто может дарить красоту своих поступков».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5.6. Обоснование этапа 6: Воображение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Перевести воображение в проектирование. Этап начинается с творчества (превращение мандарина), проходит через нравственный выбор (остров) и завершается планом общего дела.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5.6.2. Обоснование Паспорта общего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Две части паспорта — «что мешает радости» и «как вырастет радость» — повторяют структуру фильма: проблема (зависть, одиночество) и её решение (дружба, дело для других). Поля получателя, результата, ролей и срока делают план выполнимым.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5.6.3. Обоснование вариантов общего дела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120"/>
        <w:gridCol w:w="462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462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Открытки с благодарностью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Простое дело с ясным получателем; ценность труда людей рядом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Концерт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/ 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команда готовит свой номер — дух доброжелательного соревнования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Акция «Чистота — в наших руках!»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/ Школа / Малая родина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плакат из частей команд; уважение к чужому труду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Как в фильме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Рисовать мелом, запускать змея, показать представление малышам — прямое продолжение истории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5.6.4. Обоснование голосования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Дело выбирается голосованием команд после того, как все идеи записаны на доске. Выбор детей — условие мотивации; подсказки педагога остаются подсказками.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5.6.5. Обоснование «Клубка дружбы» и финального хора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«Клубок дружбы» — единственный момент дня, когда каждый ребёнок слышит от товарища, почему он нужен классу: радость за другого произносится вслух и адресно. Финальный хор с трюизмом закрепляет это телесно. Оба ритуала готовят класс к делу, где эта радость должна стать поступком.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5.6.6. Итог этапа и переход к этапу 7 «Социальная практика»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План дела составлен, роли распределены, напутствие дано. День киноурока закончен, цикл — нет: на этапе 7 «Социальная практика» класс выполняет дело, а возвращение к его результату происходит на этапе 8 «Воодушевление».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5.7. Обоснование этапа 7: Социальная практика — общее дело класса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Выполнить выбранное на этапе «Воображение» общее дело класса и перевести замысел в реальный поступок, направленный на пользу другим. Реальное действие с реальным получателем: открытки, концерт, плакат, помощь. Педагог — организатор, а не исполнитель; дети — авторы дела. «Дневник дела» фиксирует ход, а не оценивает участников. Без выполненного дела этап 8 не проводится.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5.7.2. Обоснование хода этапа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Подготовка по Паспорту общего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Проверка получателя и его потребности, ролей, материалов, помощи взрослых и срока продолжает вопросы этапа «Воображение»: «кому это нужно?» и «как узнать, что нужно?». Так дело остаётся ответом на реальную потребность, а не придуманным «для галочки».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Выполнение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команда делает свою часть, а при затруднении помогает соседняя — класс не соревнуется, а делает одно дело. Во время дела педагог замечает и называет вслух проявления трёх парусов — это воспитание в действии: качество закрепляется в поступке, а не в словах.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Результат для получателя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передаёт результат получателю и видит его реакцию — плод дела. Именно этот видимый результат становится поводом для радости за других на этапе 8.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5.7.3. Итог этапа и переход к этапу 8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Дело выполнено, результат передан получателю. Итоговое осмысление чувств, Точка Б и «Праздник успехов» относятся к этапу 8 «Воодушевление».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>5.8. Обоснование этапа 8: Воодушевление — Праздник успехов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«Корабль возвращается»: этап 8 начинается после фактически выполненного общего дела и посвящён его осмыслению.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5.8.1.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Прожить радость за других и за себя по итогам выполненного на этапе 7 дела; собрать структуру качества в образ, сделанный своими руками; провести итоговую диагностику и открыть будущее — «семена» новых дел. Этап отделён от дня киноурока временем и поступком (этап 7): в исходном пособии по фильму рефлексия после дела составляла отдельное занятие, а в структуре киноурока «Воодушевление» является его завершением, а не дополнением. Здесь же показывается историческая глубина качества — Аллея рекордов.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5.8.2. Обоснование «Праздника успехов»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Часть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«Праздник успехов» (30 минут)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Возвращение к сделанному. Радость за другого требует повода: класс видит результат, вспоминает вклад каждого и радуется вслух. Праздник проводится в тетради и в кругу, а не в форме отчёта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5.8.3. Обоснование «Лучика радости»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Ребёнок получает «тёплое» от товарища в ладони и передаёт дальше. Простейшее телесное действие даёт образ качества, который не нуждается в объяснении: радость за другого — это то, что получаешь и отдаёшь.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5.8.4. Обоснование «Цветка чувств» и «Сада»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«Цветок чувств» переводит пережитое в образ по цветной легенде и одновременно показывает педагогу, есть ли дети, оставшиеся равнодушными к делу (фиолетовые лепестки). «Сад» собирает всю структуру качества — стебель, корни, листья — в один рисунок, сделанный после поступка, а не до него: ребёнок рисует не то, что ему объяснили, а то, что он сделал.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5.8.5. Обоснование Аллеи рекордов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542"/>
        <w:gridCol w:w="2120"/>
        <w:gridCol w:w="2891"/>
        <w:gridCol w:w="3085"/>
      </w:tblGrid>
      <w:tr>
        <w:trPr>
          <w:tblHeader/>
        </w:trPr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Рекорд</w:t>
            </w:r>
          </w:p>
        </w:tc>
        <w:tc>
          <w:tcPr>
            <w:tcW w:type="dxa" w:w="308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Друг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«Победителю-ученику от побеждённого учителя»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Классический пример радости учителя за ученика, превзошедшего его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Семья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Сёстры Склодовские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Уступить очередь и радоваться за сестру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семейной поддержки: сначала одна сестра учится, другая работает, потом наоборот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Антон Дельвиг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Первым воспеть дар товарища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Лицейское братство: радость за друга без ревности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Школа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Сухомлинский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«Школа радости»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учителя за рост каждого ребёнка как основа школы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Малая родина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Ярославль и Валентина Терешкова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Город радуется за землячку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радости земляков за успех одного человека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Страна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Сергей Королёв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первого космонавта, оставаясь в тени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великодушия: слава — другому, радость — своя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Мир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Луц Лонг и Джесси Оуэнс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Соперник первым поздравляет соперника и становится его другом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радости за другого поверх соперничества и вражды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5.8.6. Обоснование четырёх линз анализа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Чувство, мысль, осознание, воображение — четыре линзы повторяют этапы киноурока. Разбор рекорда по линзам — это «эстафета этапов» на историческом материале.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5.8.7. Обоснование Точки Б и «Семян»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Точка Б на шкале ставится после дела, а не после урока: только так расстояние от Точки А до Точки Б отражает реальное движение, а не впечатление от разговора. «Семена радости» — ответ ребёнка на вопрос, кому и как он подарит радость дальше, — переводят киноурок в жизнь класса и открывают следующий цикл.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>5.8.8. Итог этапа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Цикл замкнут: чувство → понимание → выбор → план → дело → радость. Ребёнок уносит образ того, кем он может стать, и первое реальное подтверждение, что может.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>5.9. Системные свойства содержания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>Сквозные линии: образ, герой, ребёнок — проходят через все восемь этапов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Накопительный эффект: каждый этап добавляет слой к одной истории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Принцип незавершённости дня: день киноурока заканчивается не выводом, а делом, которое ещё предстоит выполнить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Принцип завершённости цикла: пособие заканчивается не планом, а праздником по итогам сделанного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ДИАГНОСТИЧЕСКИЙ ИНСТРУМЕНТАРИЙ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6.0. Общая логика диагностического инструментария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Диагностика в пособии — не контроль, а зеркало. Она работает на двух уровнях: ребёнок видит своё движение (Точка А на «Введении» → точки этапов → Точка Б после дела), педагог видит класс (карта коллективного отклика, индивидуальная матрица, «Цветок чувств»). Ни одна форма не превращается в отметку.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6.1. Обоснование диагностических карт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Карта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Диагностическая карта «Мой корабль»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Единая шкала на все этапы; ребёнок ставит точку сам, никто не проверяет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Трекер роста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Визуализация движения по этапам (кроме просмотра); движение важнее значения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коллективного отклика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 фиксирует реакцию класса по блокам — основа для выбора параллельных модулей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Индивидуальная матрица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Экспресс-диагностика каждого ребёнка без вмешательства в его работу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Богатство или бедность эмоционального отклика, доминирующий фон, «блоки»; рекомендуется присутствие школьного психолога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Фиолетовые лепестки показывают, есть ли дети, оставшиеся равнодушными к делу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6.2. Обоснование шкалы измерения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Шкала от −10 до +10 удерживает обе стороны: зависть и радость за другого. Словесные ориентиры («пусть у него этого не будет» — «мы вместе») делают числа понятными ребёнку 8–10 лет. Нулевая точка — «пока не знаю» — легитимна и не считается ошибкой.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6.3. Обоснование красных флагов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2891"/>
        <w:gridCol w:w="3470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означает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тактики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«для себя» на острове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Эгоистичный мотив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оценивать личность; вернуть к силе Кристины и секрету трёх парусов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Фиолетовый цветок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Равнодушие к делу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замечание, а разговор о его части дела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Ярлык «Кристина плохая»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человека вместо поступка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Вернуть к конкретному моменту и к пути героини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Односложные ответы о цвете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Возможная зажатость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Принять; наблюдать; не требовать развёрнутости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Пустая шкала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Тихая поддержка без замечания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Молчание в «Живых картинках»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барьер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Роль наблюдателя; не закреплять роль «обидчика»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6.4. Обоснование правила «Права на Тень»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Право на Тень — условие безусловного принятия (К. Роджерс): ребёнок, который может не отвечать, отвечает искреннее. Формулировка «твой корабль стоит в гавани, чтобы набраться сил» сохраняет метафору и снимает тревогу.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6.5. Системные свойства диагностического инструментария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Взаимодополнительность (карта ребёнка + карта педагога), два контура (индивидуальный и коллективный), минимальная достаточность, безопасность.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МАТЕРИАЛЬНО-ТЕХНИЧЕСКОЕ ОБЕСПЕЧЕНИЕ (ОБОСНОВАНИЕ)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Материалы пособия минимальны и доступны любой школе: тетради, цветные карандаши, проектор, мячик, клубок, мандарины. Три уровня обеспечения: обязательный (фильм, тетради, карандаши), желательный (презентация, клубок, мяч), праздничный (мандарины, сертификаты). Каждый материал привязан к конкретному действию ребёнка, а не к оформлению.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ОСОБЕННОСТИ И ПРЕИМУЩЕСТВА ПОСОБИЯ (ОБОСНОВАНИЕ)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Ключевое преимущество — качество, доступное младшему школьнику через вкус, цвет, позу и рисунок, и одновременно структурированное: три паруса, два условия, семь уровней. Пособие не объясняет радость за другого — оно даёт её прожить, разобрать и совершить.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ЗАКЛЮЧЕНИЕ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Методическое пособие «Радость за другого» представляет собой целостную педагогическую систему: восемь этапов с единой метафорой, единой формулой и единой шкалой — шесть в день киноурока, седьмой — «Социальная практика», восьмой — «Воодушевление — Праздник успехов», по итогам реального дела класса; двенадцать инструментов минимальной достаточности; диагностика как зеркало, а не контроль; реальное общее дело как проверка результата. Каждый элемент обоснован теоретически, функционально и системно и соответствует возрасту 8–10 лет.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составления обоснования: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Составитель: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Подпись: _______________</w:t>
      </w:r>
    </w:p>
    <w:sectPr>
      <w:footerReference w:type="default" r:id="rId7"/>
      <w:head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86B7D"/>
        <w:sz w:val="16"/>
        <w:szCs w:val="16"/>
      </w:rPr>
      <w:t xml:space="preserve">Методическое обоснование «Радость за другого» · стр. </w:t>
    </w:r>
    <w:r>
      <w:rPr>
        <w:rFonts w:ascii="Arial" w:cs="Arial" w:eastAsia="Arial" w:hAnsi="Arial"/>
        <w:color w:val="58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Arial" w:cs="Arial" w:eastAsia="Arial" w:hAnsi="Arial"/>
      <w:b/>
      <w:bCs/>
      <w:color w:val="122E4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4465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1F4E9C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446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ПЕДАГОГИЧЕСКОЕ ОБОСНОВАНИЕ ПАСПОРТА МЕТОДИЧЕСКОГО ПОСОБИЯ — «РАДОСТЬ ЗА ДРУГОГО» — Киноурок для 2–4 классов</dc:title>
  <dc:creator>Киноуроки</dc:creator>
  <cp:lastModifiedBy>Киноуроки</cp:lastModifiedBy>
  <cp:revision>1</cp:revision>
  <dcterms:created xsi:type="dcterms:W3CDTF">2026-09-28T15:34:57.900Z</dcterms:created>
  <dcterms:modified xsi:type="dcterms:W3CDTF">2026-09-28T15:34:57.901Z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