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Descrição dos processos</w:t>
      </w:r>
    </w:p>
    <w:p>
      <w:pPr>
        <w:pStyle w:val="LOnormal"/>
        <w:widowControl/>
        <w:shd w:val="clear" w:fill="auto"/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160"/>
        <w:ind w:left="1440" w:right="0" w:hanging="3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Abrir caixa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1986280</wp:posOffset>
            </wp:positionH>
            <wp:positionV relativeFrom="paragraph">
              <wp:posOffset>238125</wp:posOffset>
            </wp:positionV>
            <wp:extent cx="1671320" cy="276098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Dono abre o caixa.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Armazenar todas as transferências monetárias do dia.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abre </w:t>
      </w:r>
      <w:r>
        <w:rPr>
          <w:rFonts w:eastAsia="Times New Roman" w:cs="Times New Roman" w:ascii="Times New Roman" w:hAnsi="Times New Roman"/>
          <w:sz w:val="24"/>
          <w:szCs w:val="24"/>
        </w:rPr>
        <w:t>o caixa no ínicio da jornada de trabalho às 06:00 horas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 realiza a contagem do dinheiro.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 separa o dinheiro para troco.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16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anota o valor inicial do caixa.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36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Fechar o caixa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1757680</wp:posOffset>
            </wp:positionH>
            <wp:positionV relativeFrom="paragraph">
              <wp:posOffset>219075</wp:posOffset>
            </wp:positionV>
            <wp:extent cx="2728595" cy="2272030"/>
            <wp:effectExtent l="0" t="0" r="0" b="0"/>
            <wp:wrapTopAndBottom/>
            <wp:docPr id="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Gerente fecha o caixa.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Obter o movimento final do dia.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Gerente</w:t>
      </w:r>
    </w:p>
    <w:p>
      <w:pPr>
        <w:pStyle w:val="LOnormal"/>
        <w:numPr>
          <w:ilvl w:val="0"/>
          <w:numId w:val="4"/>
        </w:numPr>
        <w:spacing w:lineRule="auto" w:line="360" w:before="0" w:after="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Gerente fecha o caixa às 23:00 horas.</w:t>
      </w:r>
    </w:p>
    <w:p>
      <w:pPr>
        <w:pStyle w:val="LOnormal"/>
        <w:numPr>
          <w:ilvl w:val="0"/>
          <w:numId w:val="4"/>
        </w:numPr>
        <w:spacing w:lineRule="auto" w:line="360" w:before="0" w:after="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Gerente anota saldo final do caixa.</w:t>
      </w:r>
    </w:p>
    <w:p>
      <w:pPr>
        <w:pStyle w:val="LOnormal"/>
        <w:numPr>
          <w:ilvl w:val="0"/>
          <w:numId w:val="4"/>
        </w:numPr>
        <w:spacing w:lineRule="auto" w:line="360" w:before="0" w:after="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Gerente retira do dinheiro do caixa.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144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2</Pages>
  <Words>99</Words>
  <Characters>494</Characters>
  <CharactersWithSpaces>567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2020-04-26T20:52:39Z</dcterms:created>
  <dc:creator/>
  <dc:description/>
  <dc:language>pt-BR</dc:language>
  <cp:lastModifiedBy/>
  <dcterms:modified xsi:type="dcterms:W3CDTF">2020-04-26T20:38:34Z</dcterms:modified>
  <cp:revision>1</cp:revision>
  <dc:subject/>
  <dc:title/>
</cp:coreProperties>
</file>