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13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встроенного языка «Запрос»?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Позволяет получать информацию, хранящуюся в полях базы данных, в виде выборки, сформированной по заданным правилам.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система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Система компоновки данных представляет собой мощный и гибкий механизм, позволяющий выполнить все необходимые действия – от получения данных из различных источников до представления этих данных в виде, удобном для пользователя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схема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Это наборы данных и методы работы с ними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настройки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определяют, какой именно отчет будет получен в конкретном случае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реальными и виртуальными таблицами?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Реальные таблицы содержат данные какой-либо одной реальной таблицы, хранящейся в базе данных.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Виртуальные таблицы формируются в основном из данных нескольких таблиц базы данных.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Из каких частей состоит текст запроса, какие из них являются обязательными?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описание запроса,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объединение запросов,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упорядочивание результатов,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090">
        <w:rPr>
          <w:rFonts w:ascii="Times New Roman" w:hAnsi="Times New Roman" w:cs="Times New Roman"/>
          <w:sz w:val="24"/>
          <w:szCs w:val="24"/>
        </w:rPr>
        <w:t>автоупорядочивание</w:t>
      </w:r>
      <w:proofErr w:type="spellEnd"/>
      <w:r w:rsidRPr="0069009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описание итогов.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Каковы основные синтаксические конструкции языка запросов?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Описание запроса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список полей выборки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источники данных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псевдоним источника данных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часть упорядочивания результатов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является источником данных запроса?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исходные таблицы запроса, содержимое которых обрабатывается в запросе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псевдонимы в языке запросов?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Возможность присваивать полю выборки произвольно имени.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параметры запроса?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Параметр обозначается знаком &amp;, служит для передачи определенных данных в запрос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виртуальной таблицы?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зависимости от вида виртуальной таблицы можно с помощью параметров виртуальной таблицы отфильтровать данные.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левое соединение?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ЛЕВОЕ СОЕДИНЕНИЕ означает, что в результат запроса нужно включить комбинации записей из обоих источников, которые соответствуют указанному после ключевого слова ПО условию.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конструктор запроса?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правый клик – конструктор запроса в любой процедуре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выбрать данные в некотором периоде для отчета?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СхемеКомпоновкиДанных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настройки – в нижнем окне таблицы – параметры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упорядочить данные в отчете?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конструкторе запросов вкладка «Порядок», выбираем нужное поле и способ сортировки;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в отчете данные нескольких таблиц?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Объединить их с помощью запроса;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группировки в структуре отчета?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Схеме Компоновки Данных вкладка Настройка, правый клик по «Отчет» - выбираем группировку для вывода информации в виде линейного отчета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получить последние значения регистра сведений?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параметрах виртуальной таблицы поставить период, и выбирать виртуальную таблицу «</w:t>
      </w:r>
      <w:proofErr w:type="spell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ИмяРегистраСведений.СрезПоследних</w:t>
      </w:r>
      <w:proofErr w:type="spell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вывести в отчет иерархические данные?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настройки – новая группировка – тип – «иерархия»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управлять выводом итогов по группировкам и общих итогов?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Система Компоновки Данных – настройки – в нижнем окошке «Другие настройки» - «Расположение итогов»; «Расположение полей группировок», «Расположение общих итогов по вертикали»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создать отчет, содержащий диаграмму?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настройки – отчет – правый клик – новая диаграмма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параметры в системе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параметры – и работаем с нужными параметрами;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ресурсы в системе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поля, значения которых рассчитываются на основании детальных записей, входящих в группировку. 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вычисляемые поля в системе компоновки данных?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Вычисляемые поля представляют собой дополнительные поля для схемы компоновки данных, значение которых вычисляются по некоторой формуле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дополнить данные отчета всеми датами в группировке по периоду?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В настройках основной схемы компоновки данных выбрать поля группировки, перенести поле </w:t>
      </w:r>
      <w:proofErr w:type="gramStart"/>
      <w:r w:rsidRPr="00690090">
        <w:rPr>
          <w:rFonts w:ascii="Times New Roman" w:hAnsi="Times New Roman" w:cs="Times New Roman"/>
          <w:sz w:val="24"/>
          <w:szCs w:val="24"/>
        </w:rPr>
        <w:t>Период(</w:t>
      </w:r>
      <w:proofErr w:type="gramEnd"/>
      <w:r w:rsidRPr="00690090">
        <w:rPr>
          <w:rFonts w:ascii="Times New Roman" w:hAnsi="Times New Roman" w:cs="Times New Roman"/>
          <w:sz w:val="24"/>
          <w:szCs w:val="24"/>
        </w:rPr>
        <w:t>или поле с датами) Выбрать тип дополнения День, тип  данных Поле компоновки данных, добавить начало и конец периода.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создать пользовательские настройки отчета?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Система Компоновки Данных – </w:t>
      </w:r>
      <w:proofErr w:type="gram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Отчет  -</w:t>
      </w:r>
      <w:proofErr w:type="gram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Добавить таблицу.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Таблица – свойства элемента пользовательских настроек и выбирать нужные настройки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В чем отличие «быстрых» настроек от остальных пользовательских настроек?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Быстрые – видны сразу, а обычные – через кнопку «настройки»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определить состав пользовательских настроек отчета?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На этапе конфигурации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вывести данные в виде таблицы?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Система Компоновки Данных – настройки – отчет правый клик – таблица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сделать отчет универсальным?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Сделать запрос с нужными параметрами. В настройках схемы компоновки данных, создать таблицу, выбрать ее и нажать состав пользовательских настроек отчета, где поставить галочки на параметрах, разрешенных к редактированию пользователю.</w:t>
      </w:r>
    </w:p>
    <w:p w:rsidR="00B82C43" w:rsidRDefault="00B82C43" w:rsidP="00B82C43">
      <w:pPr>
        <w:rPr>
          <w:rFonts w:ascii="Times New Roman" w:hAnsi="Times New Roman" w:cs="Times New Roman"/>
          <w:sz w:val="24"/>
          <w:szCs w:val="24"/>
        </w:rPr>
      </w:pP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14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система «1</w:t>
      </w:r>
      <w:proofErr w:type="gram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» выполняет обращение к ссылочным данным?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поиске элемента сначала идет обращение в оперативную память, если там ничего нет, идет обращение в кэш объектов, если нет в кэше, то идет обращение в базу данных.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используется </w:t>
      </w:r>
      <w:proofErr w:type="spell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кеш</w:t>
      </w:r>
      <w:proofErr w:type="spellEnd"/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объектов?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кэш происходит только чтение; кэш бывает двух видов: обычный и транзакционный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Почему для доступа к массивам данных информационной базы предпочтительнее использовать запросы?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Выборка берет все поля, а запрос – только нужные, согласно условию.</w:t>
      </w:r>
    </w:p>
    <w:p w:rsidR="00B82C43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82C43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Что такое момент времени?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Момент времени – совокупность даты, времени и ссылки на объект базы данных, позволяющий однозначно идентифицировать любой объект ссылочного типа Базы Данных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Чем отличается оперативное проведение документов от неоперативного? 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Оперативное – проведение документа текущим временем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Неоперативное – проведение документа ранее текущего времени. При оперативном проведении – контроль остатков; При неоперативном – контроля остатков нет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оперативная отметка времени?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Создается каждый раз при оперативном проведении документа. Формируется из текущей даты сеанса и последней созданной отметки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запросом получить остатки регистра накопления? </w:t>
      </w:r>
    </w:p>
    <w:p w:rsidR="00B82C43" w:rsidRPr="00690090" w:rsidRDefault="00B82C43" w:rsidP="00B82C4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Выбрать виртуальную таблицу регистра накопления «Остатки</w:t>
      </w:r>
      <w:proofErr w:type="gram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:</w:t>
      </w:r>
      <w:proofErr w:type="gram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ИмяРегистраНакопления.Остатки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Записать условие Остатки </w:t>
      </w:r>
      <w:proofErr w:type="gram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 0</w:t>
      </w:r>
      <w:proofErr w:type="gram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затем в цикле вывести сообщение, если остатки были найдены. Так же указать Отказ = Истина.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На что следует обращать внимание при указании параметров виртуальных таблиц запросов?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Выгоднее использовать условие для отбора непосредственно в параметрах, это позволит повысить производительность запроса;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Почему при неоперативном проведении документов не нужно контролировать остатки?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 как неоперативное проведение служит не для того, чтобы в реальном времени определить возможность/невозможность выполнения операции, а для отражения в базе данных операций, которые уже были выполнены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временные таблицы, и зачем их использовать?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Временные таблицы – программные объекты, которые разработчик может создавать и наполнять данными.  Нужны для задания сложных условий, промежуточного хранилища данных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менеджер временных таблиц?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Менеджер временных таблиц служит для хранения временных таблиц.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и зачем можно использовать временные таблицы в параметрах виртуальных таблиц?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постановки условий отбора данных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</w:t>
      </w:r>
      <w:proofErr w:type="spell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програмно</w:t>
      </w:r>
      <w:proofErr w:type="spellEnd"/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 блокировать данные? 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Движения.ИмяРегистра.БлокироватьДляИзменения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Истина;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посмотреть в отладчике результат запроса? 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запроса написать: РЗ = </w:t>
      </w:r>
      <w:proofErr w:type="spell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Результат.Выгрузить</w:t>
      </w:r>
      <w:proofErr w:type="spell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B82C43" w:rsidRPr="00690090" w:rsidRDefault="00B82C43" w:rsidP="00B82C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Потом правый клик по РЗ, выбрать пункт «Вычислить выражение», «показать значение»;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выделить произвольные области в тексте программного модуля?</w:t>
      </w:r>
    </w:p>
    <w:p w:rsidR="00B82C43" w:rsidRPr="00690090" w:rsidRDefault="00B82C43" w:rsidP="00B82C43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#Область &lt;имя области&gt;</w:t>
      </w:r>
    </w:p>
    <w:p w:rsidR="001E1FB8" w:rsidRDefault="00B82C43" w:rsidP="00B82C43">
      <w:r w:rsidRPr="0069009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90090">
        <w:rPr>
          <w:rFonts w:ascii="Times New Roman" w:hAnsi="Times New Roman" w:cs="Times New Roman"/>
          <w:sz w:val="24"/>
          <w:szCs w:val="24"/>
        </w:rPr>
        <w:t>КонецОбласти</w:t>
      </w:r>
      <w:proofErr w:type="spellEnd"/>
    </w:p>
    <w:sectPr w:rsidR="001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4D"/>
    <w:rsid w:val="001E1FB8"/>
    <w:rsid w:val="00B82C43"/>
    <w:rsid w:val="00F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A67D5"/>
  <w15:chartTrackingRefBased/>
  <w15:docId w15:val="{263A8449-DCCF-443F-86E1-5D08E72E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2020-08-11T06:20:00Z</dcterms:created>
  <dcterms:modified xsi:type="dcterms:W3CDTF">2020-08-11T06:21:00Z</dcterms:modified>
</cp:coreProperties>
</file>