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A9F" w:rsidRDefault="008F4A9F" w:rsidP="008F4A9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Протокол</w:t>
      </w:r>
    </w:p>
    <w:p w:rsidR="008F4A9F" w:rsidRDefault="008F4A9F" w:rsidP="008F4A9F">
      <w:pPr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№18</w:t>
      </w:r>
    </w:p>
    <w:p w:rsidR="008F4A9F" w:rsidRDefault="008F4A9F" w:rsidP="008F4A9F">
      <w:pPr>
        <w:jc w:val="center"/>
        <w:rPr>
          <w:sz w:val="28"/>
          <w:szCs w:val="28"/>
        </w:rPr>
      </w:pPr>
      <w:r w:rsidRPr="008F4A9F">
        <w:rPr>
          <w:sz w:val="28"/>
          <w:szCs w:val="28"/>
        </w:rPr>
        <w:t>Исследование характеристик фотоэлемента с внешним фотоэффектом</w:t>
      </w:r>
    </w:p>
    <w:p w:rsidR="008B751B" w:rsidRDefault="008B751B" w:rsidP="008F4A9F">
      <w:pPr>
        <w:jc w:val="center"/>
        <w:rPr>
          <w:sz w:val="28"/>
          <w:szCs w:val="28"/>
        </w:rPr>
      </w:pPr>
    </w:p>
    <w:p w:rsidR="008B751B" w:rsidRDefault="008F4A9F" w:rsidP="008324B5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8B751B">
        <w:rPr>
          <w:sz w:val="28"/>
          <w:szCs w:val="28"/>
        </w:rPr>
        <w:t xml:space="preserve"> Вольтамперные характеристики элемента.</w:t>
      </w:r>
    </w:p>
    <w:p w:rsidR="008F4A9F" w:rsidRPr="0001479D" w:rsidRDefault="008F4A9F" w:rsidP="008F4A9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01479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</w:t>
      </w:r>
      <w:r w:rsidRPr="0001479D">
        <w:rPr>
          <w:sz w:val="28"/>
          <w:szCs w:val="28"/>
          <w:vertAlign w:val="subscript"/>
        </w:rPr>
        <w:t>0</w:t>
      </w:r>
      <w:r w:rsidRPr="0001479D">
        <w:rPr>
          <w:sz w:val="28"/>
          <w:szCs w:val="28"/>
        </w:rPr>
        <w:t>=</w:t>
      </w:r>
    </w:p>
    <w:p w:rsidR="008B751B" w:rsidRPr="0001479D" w:rsidRDefault="008B751B" w:rsidP="008F4A9F">
      <w:pPr>
        <w:jc w:val="center"/>
        <w:rPr>
          <w:sz w:val="28"/>
          <w:szCs w:val="2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447"/>
        <w:gridCol w:w="750"/>
        <w:gridCol w:w="392"/>
        <w:gridCol w:w="391"/>
        <w:gridCol w:w="389"/>
        <w:gridCol w:w="338"/>
        <w:gridCol w:w="338"/>
        <w:gridCol w:w="338"/>
        <w:gridCol w:w="338"/>
        <w:gridCol w:w="338"/>
        <w:gridCol w:w="338"/>
        <w:gridCol w:w="460"/>
        <w:gridCol w:w="466"/>
        <w:gridCol w:w="460"/>
        <w:gridCol w:w="460"/>
        <w:gridCol w:w="460"/>
        <w:gridCol w:w="460"/>
        <w:gridCol w:w="460"/>
        <w:gridCol w:w="460"/>
        <w:gridCol w:w="461"/>
        <w:gridCol w:w="462"/>
        <w:gridCol w:w="460"/>
        <w:gridCol w:w="460"/>
        <w:gridCol w:w="460"/>
        <w:gridCol w:w="495"/>
        <w:gridCol w:w="460"/>
      </w:tblGrid>
      <w:tr w:rsidR="0001479D" w:rsidRPr="008F4A9F" w:rsidTr="008324B5">
        <w:tc>
          <w:tcPr>
            <w:tcW w:w="1220" w:type="dxa"/>
            <w:gridSpan w:val="2"/>
          </w:tcPr>
          <w:p w:rsidR="0001479D" w:rsidRPr="008F4A9F" w:rsidRDefault="0001479D" w:rsidP="008F4A9F">
            <w:pPr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4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1</w:t>
            </w:r>
          </w:p>
        </w:tc>
        <w:tc>
          <w:tcPr>
            <w:tcW w:w="40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2</w:t>
            </w:r>
          </w:p>
        </w:tc>
        <w:tc>
          <w:tcPr>
            <w:tcW w:w="39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3</w:t>
            </w: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4</w:t>
            </w: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5</w:t>
            </w: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6</w:t>
            </w: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7</w:t>
            </w: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8</w:t>
            </w: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10</w:t>
            </w:r>
          </w:p>
        </w:tc>
        <w:tc>
          <w:tcPr>
            <w:tcW w:w="467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11</w:t>
            </w: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 w:rsidRPr="008F4A9F">
              <w:rPr>
                <w:lang w:val="en-US"/>
              </w:rPr>
              <w:t>12</w:t>
            </w: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6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62" w:type="dxa"/>
          </w:tcPr>
          <w:p w:rsidR="0001479D" w:rsidRPr="0001479D" w:rsidRDefault="0001479D" w:rsidP="008F4A9F">
            <w:pPr>
              <w:jc w:val="center"/>
            </w:pPr>
            <w:r>
              <w:t>19</w:t>
            </w:r>
          </w:p>
        </w:tc>
        <w:tc>
          <w:tcPr>
            <w:tcW w:w="460" w:type="dxa"/>
          </w:tcPr>
          <w:p w:rsidR="0001479D" w:rsidRPr="0001479D" w:rsidRDefault="0001479D" w:rsidP="008F4A9F">
            <w:pPr>
              <w:jc w:val="center"/>
            </w:pPr>
            <w:r>
              <w:t>20</w:t>
            </w:r>
          </w:p>
        </w:tc>
        <w:tc>
          <w:tcPr>
            <w:tcW w:w="460" w:type="dxa"/>
          </w:tcPr>
          <w:p w:rsidR="0001479D" w:rsidRPr="0001479D" w:rsidRDefault="0001479D" w:rsidP="008F4A9F">
            <w:pPr>
              <w:jc w:val="center"/>
            </w:pPr>
            <w:r>
              <w:t>21</w:t>
            </w:r>
          </w:p>
        </w:tc>
        <w:tc>
          <w:tcPr>
            <w:tcW w:w="460" w:type="dxa"/>
          </w:tcPr>
          <w:p w:rsidR="0001479D" w:rsidRPr="0001479D" w:rsidRDefault="0001479D" w:rsidP="008F4A9F">
            <w:pPr>
              <w:jc w:val="center"/>
            </w:pPr>
            <w:r>
              <w:t>22</w:t>
            </w:r>
          </w:p>
        </w:tc>
        <w:tc>
          <w:tcPr>
            <w:tcW w:w="502" w:type="dxa"/>
          </w:tcPr>
          <w:p w:rsidR="0001479D" w:rsidRPr="0001479D" w:rsidRDefault="0001479D" w:rsidP="008F4A9F">
            <w:pPr>
              <w:jc w:val="center"/>
            </w:pPr>
            <w:r>
              <w:t>23</w:t>
            </w:r>
          </w:p>
        </w:tc>
        <w:tc>
          <w:tcPr>
            <w:tcW w:w="400" w:type="dxa"/>
          </w:tcPr>
          <w:p w:rsidR="0001479D" w:rsidRPr="0001479D" w:rsidRDefault="0001479D" w:rsidP="008F4A9F">
            <w:pPr>
              <w:jc w:val="center"/>
            </w:pPr>
            <w:r>
              <w:t>24</w:t>
            </w:r>
          </w:p>
        </w:tc>
      </w:tr>
      <w:tr w:rsidR="0001479D" w:rsidRPr="008F4A9F" w:rsidTr="008324B5">
        <w:trPr>
          <w:trHeight w:val="341"/>
        </w:trPr>
        <w:tc>
          <w:tcPr>
            <w:tcW w:w="1220" w:type="dxa"/>
            <w:gridSpan w:val="2"/>
          </w:tcPr>
          <w:p w:rsidR="0001479D" w:rsidRPr="008F4A9F" w:rsidRDefault="0001479D" w:rsidP="008F4A9F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тем</w:t>
            </w:r>
            <w:r w:rsidRPr="008B751B">
              <w:t>, мкА</w:t>
            </w:r>
          </w:p>
        </w:tc>
        <w:tc>
          <w:tcPr>
            <w:tcW w:w="4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9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</w:tr>
      <w:tr w:rsidR="008324B5" w:rsidRPr="008F4A9F" w:rsidTr="008324B5">
        <w:trPr>
          <w:trHeight w:val="473"/>
        </w:trPr>
        <w:tc>
          <w:tcPr>
            <w:tcW w:w="447" w:type="dxa"/>
            <w:vMerge w:val="restart"/>
          </w:tcPr>
          <w:p w:rsidR="0001479D" w:rsidRPr="008F4A9F" w:rsidRDefault="0001479D" w:rsidP="008F4A9F">
            <w:pPr>
              <w:jc w:val="center"/>
            </w:pPr>
            <w:r>
              <w:rPr>
                <w:rFonts w:cstheme="minorHAnsi"/>
                <w:lang w:val="en-US"/>
              </w:rPr>
              <w:t>λ</w:t>
            </w:r>
            <w:r>
              <w:t>=</w:t>
            </w:r>
          </w:p>
        </w:tc>
        <w:tc>
          <w:tcPr>
            <w:tcW w:w="773" w:type="dxa"/>
          </w:tcPr>
          <w:p w:rsidR="0001479D" w:rsidRPr="008F4A9F" w:rsidRDefault="0001479D" w:rsidP="008F4A9F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4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9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</w:tr>
      <w:tr w:rsidR="008324B5" w:rsidRPr="008F4A9F" w:rsidTr="008324B5">
        <w:trPr>
          <w:trHeight w:val="435"/>
        </w:trPr>
        <w:tc>
          <w:tcPr>
            <w:tcW w:w="447" w:type="dxa"/>
            <w:vMerge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773" w:type="dxa"/>
          </w:tcPr>
          <w:p w:rsidR="0001479D" w:rsidRPr="008F4A9F" w:rsidRDefault="0001479D" w:rsidP="008B751B">
            <w:pPr>
              <w:ind w:left="-2"/>
              <w:jc w:val="center"/>
              <w:rPr>
                <w:vertAlign w:val="subscript"/>
              </w:rPr>
            </w:pPr>
            <w:r>
              <w:rPr>
                <w:lang w:val="en-US"/>
              </w:rPr>
              <w:t>I-I</w:t>
            </w:r>
            <w:r>
              <w:rPr>
                <w:vertAlign w:val="subscript"/>
              </w:rPr>
              <w:t>тем</w:t>
            </w:r>
            <w:r w:rsidRPr="008B751B">
              <w:t>, мкА</w:t>
            </w:r>
          </w:p>
        </w:tc>
        <w:tc>
          <w:tcPr>
            <w:tcW w:w="4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9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</w:tr>
      <w:tr w:rsidR="008324B5" w:rsidRPr="008F4A9F" w:rsidTr="008324B5">
        <w:trPr>
          <w:trHeight w:val="425"/>
        </w:trPr>
        <w:tc>
          <w:tcPr>
            <w:tcW w:w="447" w:type="dxa"/>
            <w:vMerge w:val="restart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  <w:r>
              <w:t>=</w:t>
            </w:r>
          </w:p>
        </w:tc>
        <w:tc>
          <w:tcPr>
            <w:tcW w:w="773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4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9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</w:tr>
      <w:tr w:rsidR="008324B5" w:rsidRPr="008F4A9F" w:rsidTr="008324B5">
        <w:trPr>
          <w:trHeight w:val="401"/>
        </w:trPr>
        <w:tc>
          <w:tcPr>
            <w:tcW w:w="447" w:type="dxa"/>
            <w:vMerge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773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I-I</w:t>
            </w:r>
            <w:r>
              <w:rPr>
                <w:vertAlign w:val="subscript"/>
              </w:rPr>
              <w:t>тем</w:t>
            </w:r>
            <w:r w:rsidRPr="008B751B">
              <w:t>, мкА</w:t>
            </w:r>
          </w:p>
        </w:tc>
        <w:tc>
          <w:tcPr>
            <w:tcW w:w="4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9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</w:tr>
      <w:tr w:rsidR="008324B5" w:rsidRPr="008F4A9F" w:rsidTr="008324B5">
        <w:trPr>
          <w:trHeight w:val="392"/>
        </w:trPr>
        <w:tc>
          <w:tcPr>
            <w:tcW w:w="447" w:type="dxa"/>
            <w:vMerge w:val="restart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  <w:r>
              <w:t>=</w:t>
            </w:r>
          </w:p>
        </w:tc>
        <w:tc>
          <w:tcPr>
            <w:tcW w:w="773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4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9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</w:tr>
      <w:tr w:rsidR="008324B5" w:rsidRPr="008F4A9F" w:rsidTr="008324B5">
        <w:trPr>
          <w:trHeight w:val="381"/>
        </w:trPr>
        <w:tc>
          <w:tcPr>
            <w:tcW w:w="447" w:type="dxa"/>
            <w:vMerge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773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I-I</w:t>
            </w:r>
            <w:r>
              <w:rPr>
                <w:vertAlign w:val="subscript"/>
              </w:rPr>
              <w:t>тем</w:t>
            </w:r>
            <w:r w:rsidRPr="008B751B">
              <w:t>, мкА</w:t>
            </w:r>
          </w:p>
        </w:tc>
        <w:tc>
          <w:tcPr>
            <w:tcW w:w="4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9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338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502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  <w:tc>
          <w:tcPr>
            <w:tcW w:w="400" w:type="dxa"/>
          </w:tcPr>
          <w:p w:rsidR="0001479D" w:rsidRPr="008F4A9F" w:rsidRDefault="0001479D" w:rsidP="008F4A9F">
            <w:pPr>
              <w:jc w:val="center"/>
              <w:rPr>
                <w:lang w:val="en-US"/>
              </w:rPr>
            </w:pPr>
          </w:p>
        </w:tc>
      </w:tr>
    </w:tbl>
    <w:p w:rsidR="008B751B" w:rsidRDefault="008B751B" w:rsidP="008F4A9F">
      <w:pPr>
        <w:jc w:val="right"/>
        <w:rPr>
          <w:sz w:val="28"/>
          <w:szCs w:val="28"/>
        </w:rPr>
      </w:pPr>
    </w:p>
    <w:p w:rsidR="008B751B" w:rsidRDefault="008F4A9F" w:rsidP="008324B5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 w:rsidR="008B751B">
        <w:rPr>
          <w:sz w:val="28"/>
          <w:szCs w:val="28"/>
        </w:rPr>
        <w:t xml:space="preserve"> Световые характеристики элемента.</w:t>
      </w:r>
    </w:p>
    <w:p w:rsidR="008F4A9F" w:rsidRDefault="008F4A9F" w:rsidP="008F4A9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U=   </w:t>
      </w:r>
      <w:proofErr w:type="gramStart"/>
      <w:r>
        <w:rPr>
          <w:sz w:val="28"/>
          <w:szCs w:val="28"/>
          <w:lang w:val="en-US"/>
        </w:rPr>
        <w:t xml:space="preserve">  ,</w:t>
      </w:r>
      <w:proofErr w:type="gramEnd"/>
      <w:r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vertAlign w:val="subscript"/>
        </w:rPr>
        <w:t>тем</w:t>
      </w:r>
      <w:r>
        <w:rPr>
          <w:sz w:val="28"/>
          <w:szCs w:val="28"/>
          <w:lang w:val="en-US"/>
        </w:rPr>
        <w:t>=</w:t>
      </w:r>
    </w:p>
    <w:p w:rsidR="008B751B" w:rsidRDefault="008B751B" w:rsidP="008F4A9F">
      <w:pPr>
        <w:jc w:val="center"/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568"/>
        <w:gridCol w:w="2126"/>
        <w:gridCol w:w="567"/>
        <w:gridCol w:w="567"/>
        <w:gridCol w:w="567"/>
        <w:gridCol w:w="567"/>
        <w:gridCol w:w="567"/>
        <w:gridCol w:w="534"/>
        <w:gridCol w:w="520"/>
        <w:gridCol w:w="520"/>
        <w:gridCol w:w="564"/>
        <w:gridCol w:w="564"/>
        <w:gridCol w:w="564"/>
        <w:gridCol w:w="564"/>
        <w:gridCol w:w="558"/>
      </w:tblGrid>
      <w:tr w:rsidR="008B751B" w:rsidRPr="008B751B" w:rsidTr="008B751B">
        <w:tc>
          <w:tcPr>
            <w:tcW w:w="2694" w:type="dxa"/>
            <w:gridSpan w:val="2"/>
          </w:tcPr>
          <w:p w:rsidR="008B751B" w:rsidRPr="008B751B" w:rsidRDefault="008B751B" w:rsidP="008F4A9F">
            <w:pPr>
              <w:jc w:val="center"/>
              <w:rPr>
                <w:vertAlign w:val="subscript"/>
                <w:lang w:val="en-US"/>
              </w:rPr>
            </w:pPr>
            <w:r w:rsidRPr="008B751B">
              <w:rPr>
                <w:lang w:val="en-US"/>
              </w:rPr>
              <w:t>J/J</w:t>
            </w:r>
            <w:r w:rsidRPr="008B751B">
              <w:rPr>
                <w:vertAlign w:val="subscript"/>
                <w:lang w:val="en-US"/>
              </w:rPr>
              <w:t>0</w:t>
            </w:r>
          </w:p>
        </w:tc>
        <w:tc>
          <w:tcPr>
            <w:tcW w:w="567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0.1</w:t>
            </w:r>
          </w:p>
        </w:tc>
        <w:tc>
          <w:tcPr>
            <w:tcW w:w="567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0.2</w:t>
            </w:r>
          </w:p>
        </w:tc>
        <w:tc>
          <w:tcPr>
            <w:tcW w:w="567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0.3</w:t>
            </w:r>
          </w:p>
        </w:tc>
        <w:tc>
          <w:tcPr>
            <w:tcW w:w="567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0.4</w:t>
            </w:r>
          </w:p>
        </w:tc>
        <w:tc>
          <w:tcPr>
            <w:tcW w:w="534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0.5</w:t>
            </w:r>
          </w:p>
        </w:tc>
        <w:tc>
          <w:tcPr>
            <w:tcW w:w="520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0.6</w:t>
            </w:r>
          </w:p>
        </w:tc>
        <w:tc>
          <w:tcPr>
            <w:tcW w:w="520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0.7</w:t>
            </w:r>
          </w:p>
        </w:tc>
        <w:tc>
          <w:tcPr>
            <w:tcW w:w="564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0.8</w:t>
            </w:r>
          </w:p>
        </w:tc>
        <w:tc>
          <w:tcPr>
            <w:tcW w:w="564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0.9</w:t>
            </w:r>
          </w:p>
        </w:tc>
        <w:tc>
          <w:tcPr>
            <w:tcW w:w="564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1.0</w:t>
            </w:r>
          </w:p>
        </w:tc>
        <w:tc>
          <w:tcPr>
            <w:tcW w:w="564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1.1</w:t>
            </w:r>
          </w:p>
        </w:tc>
        <w:tc>
          <w:tcPr>
            <w:tcW w:w="558" w:type="dxa"/>
          </w:tcPr>
          <w:p w:rsidR="008B751B" w:rsidRPr="008B751B" w:rsidRDefault="008B751B" w:rsidP="008F4A9F">
            <w:pPr>
              <w:jc w:val="center"/>
              <w:rPr>
                <w:lang w:val="en-US"/>
              </w:rPr>
            </w:pPr>
            <w:r w:rsidRPr="008B751B">
              <w:rPr>
                <w:lang w:val="en-US"/>
              </w:rPr>
              <w:t>1.2</w:t>
            </w:r>
          </w:p>
        </w:tc>
      </w:tr>
      <w:tr w:rsidR="008B751B" w:rsidRPr="008B751B" w:rsidTr="008B751B">
        <w:trPr>
          <w:trHeight w:val="440"/>
        </w:trPr>
        <w:tc>
          <w:tcPr>
            <w:tcW w:w="568" w:type="dxa"/>
            <w:vMerge w:val="restart"/>
          </w:tcPr>
          <w:p w:rsidR="008B751B" w:rsidRPr="008B751B" w:rsidRDefault="008B751B" w:rsidP="008B751B">
            <w:pPr>
              <w:jc w:val="center"/>
            </w:pPr>
            <w:r w:rsidRPr="008B751B">
              <w:rPr>
                <w:rFonts w:cstheme="minorHAnsi"/>
                <w:lang w:val="en-US"/>
              </w:rPr>
              <w:t>λ</w:t>
            </w:r>
            <w:r w:rsidRPr="008B751B">
              <w:t>=</w:t>
            </w:r>
          </w:p>
        </w:tc>
        <w:tc>
          <w:tcPr>
            <w:tcW w:w="2126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58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</w:tr>
      <w:tr w:rsidR="008B751B" w:rsidRPr="008B751B" w:rsidTr="008B751B">
        <w:trPr>
          <w:trHeight w:val="429"/>
        </w:trPr>
        <w:tc>
          <w:tcPr>
            <w:tcW w:w="568" w:type="dxa"/>
            <w:vMerge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I-I</w:t>
            </w:r>
            <w:r>
              <w:rPr>
                <w:vertAlign w:val="subscript"/>
              </w:rPr>
              <w:t>тем</w:t>
            </w:r>
            <w:r w:rsidRPr="008B751B">
              <w:t>, мкА</w:t>
            </w: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58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</w:tr>
      <w:tr w:rsidR="008B751B" w:rsidRPr="008B751B" w:rsidTr="008B751B">
        <w:trPr>
          <w:trHeight w:val="392"/>
        </w:trPr>
        <w:tc>
          <w:tcPr>
            <w:tcW w:w="568" w:type="dxa"/>
            <w:vMerge w:val="restart"/>
          </w:tcPr>
          <w:p w:rsidR="008B751B" w:rsidRPr="008B751B" w:rsidRDefault="008B751B" w:rsidP="008B751B">
            <w:pPr>
              <w:jc w:val="center"/>
            </w:pPr>
            <w:r w:rsidRPr="008B751B">
              <w:rPr>
                <w:rFonts w:cstheme="minorHAnsi"/>
                <w:lang w:val="en-US"/>
              </w:rPr>
              <w:t>λ</w:t>
            </w:r>
            <w:r w:rsidRPr="008B751B">
              <w:t>=</w:t>
            </w:r>
          </w:p>
        </w:tc>
        <w:tc>
          <w:tcPr>
            <w:tcW w:w="2126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58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</w:tr>
      <w:tr w:rsidR="008B751B" w:rsidRPr="008B751B" w:rsidTr="008B751B">
        <w:trPr>
          <w:trHeight w:val="381"/>
        </w:trPr>
        <w:tc>
          <w:tcPr>
            <w:tcW w:w="568" w:type="dxa"/>
            <w:vMerge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I-I</w:t>
            </w:r>
            <w:r>
              <w:rPr>
                <w:vertAlign w:val="subscript"/>
              </w:rPr>
              <w:t>тем</w:t>
            </w:r>
            <w:r w:rsidRPr="008B751B">
              <w:t>, мкА</w:t>
            </w: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20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64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  <w:tc>
          <w:tcPr>
            <w:tcW w:w="558" w:type="dxa"/>
          </w:tcPr>
          <w:p w:rsidR="008B751B" w:rsidRPr="008B751B" w:rsidRDefault="008B751B" w:rsidP="008B751B">
            <w:pPr>
              <w:jc w:val="center"/>
              <w:rPr>
                <w:lang w:val="en-US"/>
              </w:rPr>
            </w:pPr>
          </w:p>
        </w:tc>
      </w:tr>
    </w:tbl>
    <w:p w:rsidR="008B751B" w:rsidRDefault="008B751B" w:rsidP="008B751B">
      <w:pPr>
        <w:jc w:val="right"/>
        <w:rPr>
          <w:sz w:val="28"/>
          <w:szCs w:val="28"/>
        </w:rPr>
      </w:pPr>
    </w:p>
    <w:p w:rsidR="008B751B" w:rsidRDefault="008B751B" w:rsidP="008324B5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3. Спектральная характеристика фотоэлемента.</w:t>
      </w:r>
    </w:p>
    <w:p w:rsidR="008B751B" w:rsidRDefault="008B751B" w:rsidP="008B751B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8B751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</w:t>
      </w:r>
      <w:r w:rsidRPr="008B751B">
        <w:rPr>
          <w:sz w:val="28"/>
          <w:szCs w:val="28"/>
          <w:vertAlign w:val="subscript"/>
        </w:rPr>
        <w:t>0</w:t>
      </w:r>
      <w:r w:rsidRPr="008B751B">
        <w:rPr>
          <w:sz w:val="28"/>
          <w:szCs w:val="28"/>
        </w:rPr>
        <w:t xml:space="preserve">=   </w:t>
      </w:r>
      <w:proofErr w:type="gramStart"/>
      <w:r w:rsidRPr="008B751B">
        <w:rPr>
          <w:sz w:val="28"/>
          <w:szCs w:val="28"/>
        </w:rPr>
        <w:t xml:space="preserve">  ,</w:t>
      </w:r>
      <w:proofErr w:type="gramEnd"/>
      <w:r w:rsidRPr="008B75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8B751B">
        <w:rPr>
          <w:sz w:val="28"/>
          <w:szCs w:val="28"/>
        </w:rPr>
        <w:t xml:space="preserve">=     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тем</w:t>
      </w:r>
      <w:r>
        <w:rPr>
          <w:sz w:val="28"/>
          <w:szCs w:val="28"/>
        </w:rPr>
        <w:t>=</w:t>
      </w:r>
    </w:p>
    <w:p w:rsidR="008B751B" w:rsidRDefault="008B751B" w:rsidP="008B751B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358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8B751B" w:rsidRPr="008B751B" w:rsidTr="008B751B">
        <w:tc>
          <w:tcPr>
            <w:tcW w:w="1358" w:type="dxa"/>
          </w:tcPr>
          <w:p w:rsidR="008B751B" w:rsidRPr="008B751B" w:rsidRDefault="008B751B" w:rsidP="008B751B">
            <w:pPr>
              <w:jc w:val="center"/>
            </w:pP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069" w:type="dxa"/>
          </w:tcPr>
          <w:p w:rsidR="008B751B" w:rsidRPr="008B751B" w:rsidRDefault="008B751B" w:rsidP="008B751B">
            <w:pPr>
              <w:jc w:val="center"/>
            </w:pPr>
            <w:r>
              <w:t>430</w:t>
            </w: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  <w:r>
              <w:t>470</w:t>
            </w: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  <w:r>
              <w:t>520</w:t>
            </w: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  <w:r>
              <w:t>565</w:t>
            </w: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  <w:r>
              <w:t>590</w:t>
            </w: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  <w:r>
              <w:t>660</w:t>
            </w: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  <w:r>
              <w:t>700</w:t>
            </w: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  <w:r>
              <w:t>860</w:t>
            </w:r>
          </w:p>
        </w:tc>
      </w:tr>
      <w:tr w:rsidR="008B751B" w:rsidRPr="008B751B" w:rsidTr="008B751B">
        <w:tc>
          <w:tcPr>
            <w:tcW w:w="1358" w:type="dxa"/>
          </w:tcPr>
          <w:p w:rsidR="008B751B" w:rsidRPr="008B751B" w:rsidRDefault="008B751B" w:rsidP="008B751B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1069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</w:tr>
      <w:tr w:rsidR="008B751B" w:rsidRPr="008B751B" w:rsidTr="008B751B">
        <w:tc>
          <w:tcPr>
            <w:tcW w:w="1358" w:type="dxa"/>
          </w:tcPr>
          <w:p w:rsidR="008B751B" w:rsidRPr="008B751B" w:rsidRDefault="008B751B" w:rsidP="008B751B">
            <w:pPr>
              <w:jc w:val="center"/>
            </w:pPr>
            <w:r>
              <w:rPr>
                <w:lang w:val="en-US"/>
              </w:rPr>
              <w:t>I-I</w:t>
            </w:r>
            <w:r>
              <w:rPr>
                <w:vertAlign w:val="subscript"/>
              </w:rPr>
              <w:t>тем</w:t>
            </w:r>
            <w:r w:rsidRPr="008B751B">
              <w:t>, мкА</w:t>
            </w:r>
          </w:p>
        </w:tc>
        <w:tc>
          <w:tcPr>
            <w:tcW w:w="1069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</w:tr>
      <w:tr w:rsidR="008B751B" w:rsidRPr="008B751B" w:rsidTr="008B751B">
        <w:tc>
          <w:tcPr>
            <w:tcW w:w="1358" w:type="dxa"/>
          </w:tcPr>
          <w:p w:rsidR="008B751B" w:rsidRPr="008B751B" w:rsidRDefault="008B751B" w:rsidP="008B751B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мка</w:t>
            </w:r>
          </w:p>
        </w:tc>
        <w:tc>
          <w:tcPr>
            <w:tcW w:w="1069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</w:tr>
      <w:tr w:rsidR="008B751B" w:rsidRPr="008B751B" w:rsidTr="008B751B">
        <w:tc>
          <w:tcPr>
            <w:tcW w:w="1358" w:type="dxa"/>
          </w:tcPr>
          <w:p w:rsidR="008B751B" w:rsidRPr="008B751B" w:rsidRDefault="008B751B" w:rsidP="008B751B">
            <w:pPr>
              <w:jc w:val="center"/>
            </w:pPr>
            <w:r>
              <w:rPr>
                <w:lang w:val="en-US"/>
              </w:rPr>
              <w:t>I-I</w:t>
            </w:r>
            <w:r>
              <w:rPr>
                <w:vertAlign w:val="subscript"/>
              </w:rPr>
              <w:t>тем</w:t>
            </w:r>
            <w:r w:rsidRPr="008B751B">
              <w:t>, мкА</w:t>
            </w:r>
          </w:p>
        </w:tc>
        <w:tc>
          <w:tcPr>
            <w:tcW w:w="1069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  <w:tc>
          <w:tcPr>
            <w:tcW w:w="1070" w:type="dxa"/>
          </w:tcPr>
          <w:p w:rsidR="008B751B" w:rsidRPr="008B751B" w:rsidRDefault="008B751B" w:rsidP="008B751B">
            <w:pPr>
              <w:jc w:val="center"/>
            </w:pPr>
          </w:p>
        </w:tc>
      </w:tr>
    </w:tbl>
    <w:p w:rsidR="008F4A9F" w:rsidRDefault="008F4A9F" w:rsidP="008F4A9F">
      <w:pPr>
        <w:jc w:val="center"/>
        <w:rPr>
          <w:sz w:val="28"/>
          <w:szCs w:val="28"/>
        </w:rPr>
      </w:pPr>
    </w:p>
    <w:p w:rsidR="008F4A9F" w:rsidRDefault="008F4A9F" w:rsidP="008F4A9F">
      <w:pPr>
        <w:rPr>
          <w:sz w:val="28"/>
          <w:szCs w:val="28"/>
        </w:rPr>
      </w:pPr>
      <w:r>
        <w:rPr>
          <w:sz w:val="28"/>
          <w:szCs w:val="28"/>
        </w:rPr>
        <w:t>Выполнил: Красавцев В.В.</w:t>
      </w:r>
    </w:p>
    <w:p w:rsidR="008F4A9F" w:rsidRDefault="00E93AAA" w:rsidP="008F4A9F">
      <w:pPr>
        <w:rPr>
          <w:sz w:val="28"/>
          <w:szCs w:val="28"/>
        </w:rPr>
      </w:pPr>
      <w:r>
        <w:rPr>
          <w:sz w:val="28"/>
          <w:szCs w:val="28"/>
        </w:rPr>
        <w:t>21.11</w:t>
      </w:r>
      <w:r w:rsidR="008F4A9F">
        <w:rPr>
          <w:sz w:val="28"/>
          <w:szCs w:val="28"/>
        </w:rPr>
        <w:t>.2017</w:t>
      </w:r>
    </w:p>
    <w:p w:rsidR="008324B5" w:rsidRDefault="008324B5" w:rsidP="008F4A9F">
      <w:pPr>
        <w:rPr>
          <w:sz w:val="28"/>
          <w:szCs w:val="28"/>
        </w:rPr>
      </w:pPr>
    </w:p>
    <w:p w:rsidR="008324B5" w:rsidRDefault="008324B5" w:rsidP="008F4A9F">
      <w:pPr>
        <w:rPr>
          <w:sz w:val="28"/>
          <w:szCs w:val="28"/>
        </w:rPr>
      </w:pPr>
      <w:bookmarkStart w:id="0" w:name="_GoBack"/>
      <w:bookmarkEnd w:id="0"/>
    </w:p>
    <w:p w:rsidR="007B564B" w:rsidRPr="008F4A9F" w:rsidRDefault="008F4A9F" w:rsidP="008F4A9F">
      <w:pPr>
        <w:rPr>
          <w:sz w:val="28"/>
          <w:szCs w:val="28"/>
        </w:rPr>
      </w:pPr>
      <w:r>
        <w:rPr>
          <w:sz w:val="28"/>
          <w:szCs w:val="28"/>
        </w:rPr>
        <w:t>Подпись преподавателя _________________________________</w:t>
      </w:r>
    </w:p>
    <w:sectPr w:rsidR="007B564B" w:rsidRPr="008F4A9F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4F"/>
    <w:rsid w:val="0001479D"/>
    <w:rsid w:val="003A2B4F"/>
    <w:rsid w:val="007B564B"/>
    <w:rsid w:val="008324B5"/>
    <w:rsid w:val="008B751B"/>
    <w:rsid w:val="008F4A9F"/>
    <w:rsid w:val="00E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F648"/>
  <w15:chartTrackingRefBased/>
  <w15:docId w15:val="{6CA6B957-25AE-432C-B3FE-E0F7AF1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A9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A9F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2017-11-20T18:43:00Z</dcterms:created>
  <dcterms:modified xsi:type="dcterms:W3CDTF">2017-11-20T19:18:00Z</dcterms:modified>
</cp:coreProperties>
</file>