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8"/>
        </w:rPr>
      </w:pPr>
    </w:p>
    <w:p w:rsidR="00004692" w:rsidRPr="00A64D43" w:rsidRDefault="00004692" w:rsidP="00004692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004692" w:rsidRPr="00A8494E" w:rsidRDefault="00004692" w:rsidP="00004692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0F5153">
        <w:rPr>
          <w:b/>
          <w:szCs w:val="22"/>
        </w:rPr>
        <w:t>2</w:t>
      </w:r>
    </w:p>
    <w:p w:rsidR="00004692" w:rsidRDefault="00004692" w:rsidP="000F5153">
      <w:pPr>
        <w:spacing w:before="160"/>
        <w:ind w:left="709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 xml:space="preserve">по дисциплине </w:t>
      </w:r>
      <w:r w:rsidRPr="00A8494E">
        <w:rPr>
          <w:rStyle w:val="12"/>
        </w:rPr>
        <w:t>«</w:t>
      </w:r>
      <w:r w:rsidR="00A8494E" w:rsidRPr="00A8494E">
        <w:rPr>
          <w:rStyle w:val="12"/>
        </w:rPr>
        <w:t>Алгоритмы и Структуры Данных»</w:t>
      </w:r>
    </w:p>
    <w:p w:rsidR="00004692" w:rsidRPr="00A64D43" w:rsidRDefault="00004692" w:rsidP="000F5153">
      <w:pPr>
        <w:spacing w:before="160"/>
        <w:ind w:left="1491" w:right="2283" w:hanging="1"/>
        <w:jc w:val="center"/>
        <w:outlineLvl w:val="0"/>
        <w:rPr>
          <w:b/>
          <w:sz w:val="20"/>
        </w:rPr>
      </w:pPr>
      <w:r w:rsidRPr="00A64D43">
        <w:rPr>
          <w:b/>
          <w:bCs/>
        </w:rPr>
        <w:t>Тема</w:t>
      </w:r>
      <w:r w:rsidR="000F5153" w:rsidRPr="000F5153">
        <w:rPr>
          <w:b/>
        </w:rPr>
        <w:t>: Сортировки</w:t>
      </w: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0F5153" w:rsidRPr="000F5153">
              <w:rPr>
                <w:szCs w:val="22"/>
                <w:lang w:val="ru-RU"/>
              </w:rPr>
              <w:t>Иванов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B52AC4">
          <w:pgSz w:w="11910" w:h="16840"/>
          <w:pgMar w:top="1040" w:right="740" w:bottom="280" w:left="1600" w:header="720" w:footer="720" w:gutter="0"/>
          <w:cols w:space="720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0F5153" w:rsidRDefault="000F5153" w:rsidP="00A8494E">
      <w:pPr>
        <w:ind w:left="162" w:firstLine="546"/>
        <w:outlineLvl w:val="0"/>
      </w:pPr>
      <w:bookmarkStart w:id="1" w:name="Задание."/>
      <w:bookmarkEnd w:id="1"/>
      <w:r>
        <w:t>Освоение алгоритма сортировки слиянием.</w:t>
      </w: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0F5153" w:rsidRPr="000F5153" w:rsidRDefault="000F5153" w:rsidP="000F5153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F5153">
        <w:rPr>
          <w:bCs/>
          <w:color w:val="000000"/>
          <w:lang w:eastAsia="ru-RU"/>
        </w:rPr>
        <w:t>Сортировка слиянием. </w:t>
      </w:r>
    </w:p>
    <w:p w:rsidR="000F5153" w:rsidRPr="000F5153" w:rsidRDefault="000F5153" w:rsidP="00E9454C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0F5153">
        <w:rPr>
          <w:color w:val="000000"/>
          <w:lang w:eastAsia="ru-RU"/>
        </w:rPr>
        <w:t>На вход программе подаются квадратные матрицы чисел. Напишите программу, которая сортирует матрицы по возрастанию суммы чисел на главной диагонали</w:t>
      </w:r>
      <w:r w:rsidRPr="000F5153">
        <w:rPr>
          <w:b/>
          <w:bCs/>
          <w:color w:val="000000"/>
          <w:lang w:eastAsia="ru-RU"/>
        </w:rPr>
        <w:t> с использованием алгоритма сортировки слиянием</w:t>
      </w:r>
      <w:r w:rsidRPr="000F5153">
        <w:rPr>
          <w:color w:val="000000"/>
          <w:lang w:eastAsia="ru-RU"/>
        </w:rPr>
        <w:t>.</w:t>
      </w:r>
    </w:p>
    <w:p w:rsidR="000F5153" w:rsidRPr="000F5153" w:rsidRDefault="000F5153" w:rsidP="000F5153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F5153">
        <w:rPr>
          <w:bCs/>
          <w:color w:val="000000"/>
          <w:lang w:eastAsia="ru-RU"/>
        </w:rPr>
        <w:t>Формат входа.</w:t>
      </w:r>
    </w:p>
    <w:p w:rsidR="000F5153" w:rsidRPr="000F5153" w:rsidRDefault="000F5153" w:rsidP="00E9454C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0F5153">
        <w:rPr>
          <w:color w:val="000000"/>
          <w:lang w:eastAsia="ru-RU"/>
        </w:rPr>
        <w:t>Первая строка содержит натуральное число n - количество матриц. Далее на вход подаются n матриц, каждая из которых описана в формате: сначала отдельной строкой число m</w:t>
      </w:r>
      <w:r w:rsidRPr="000F5153">
        <w:rPr>
          <w:color w:val="000000"/>
          <w:vertAlign w:val="subscript"/>
          <w:lang w:eastAsia="ru-RU"/>
        </w:rPr>
        <w:t>i</w:t>
      </w:r>
      <w:r w:rsidRPr="000F5153">
        <w:rPr>
          <w:color w:val="000000"/>
          <w:lang w:eastAsia="ru-RU"/>
        </w:rPr>
        <w:t> - размерность i-й по счету матрицы. После m строк по m чисел в каждой строке - значения элементов матрицы.</w:t>
      </w:r>
    </w:p>
    <w:p w:rsidR="000F5153" w:rsidRPr="000F5153" w:rsidRDefault="000F5153" w:rsidP="000F5153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F5153">
        <w:rPr>
          <w:bCs/>
          <w:color w:val="000000"/>
          <w:lang w:eastAsia="ru-RU"/>
        </w:rPr>
        <w:t>Формат выхода.</w:t>
      </w:r>
    </w:p>
    <w:p w:rsidR="000F5153" w:rsidRPr="000F5153" w:rsidRDefault="000F5153" w:rsidP="000F5153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F5153">
        <w:rPr>
          <w:color w:val="000000"/>
          <w:lang w:eastAsia="ru-RU"/>
        </w:rPr>
        <w:t>Порядковые номера тех матриц, которые участвуют в слиянии на очередной итерации алгоритма. Вывод с новой строки для каждой итерации.</w:t>
      </w:r>
    </w:p>
    <w:p w:rsidR="000F5153" w:rsidRPr="000F5153" w:rsidRDefault="000F5153" w:rsidP="000F5153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F5153">
        <w:rPr>
          <w:color w:val="000000"/>
          <w:lang w:eastAsia="ru-RU"/>
        </w:rPr>
        <w:t>Массив, в котором содержатся порядковые номера матриц, отсортированных по возрастанию суммы элементов на диагонали. Порядковый номер матрицы - это её номер по счету, в котором он</w:t>
      </w:r>
      <w:r w:rsidR="0091774E">
        <w:rPr>
          <w:color w:val="000000"/>
          <w:lang w:eastAsia="ru-RU"/>
        </w:rPr>
        <w:t>а была подана на вход программе</w:t>
      </w:r>
      <w:r w:rsidRPr="000F5153">
        <w:rPr>
          <w:color w:val="000000"/>
          <w:lang w:eastAsia="ru-RU"/>
        </w:rPr>
        <w:t>, нумерация начинается с нуля.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E9454C" w:rsidRDefault="000F5153" w:rsidP="00E9454C">
      <w:pPr>
        <w:ind w:firstLine="708"/>
      </w:pPr>
      <w:r>
        <w:t xml:space="preserve">Для выполнения задания была реализована функция </w:t>
      </w:r>
      <w:r w:rsidRPr="000F5153">
        <w:t>merge</w:t>
      </w:r>
      <w:r w:rsidR="0091774E">
        <w:t>,</w:t>
      </w:r>
      <w:r>
        <w:t xml:space="preserve"> в которой </w:t>
      </w:r>
      <w:r w:rsidR="0091774E">
        <w:t xml:space="preserve">происходит сортировка слиянием, так же в этой функции предусмотрен вывод </w:t>
      </w:r>
      <w:r w:rsidR="00E9454C">
        <w:t>п</w:t>
      </w:r>
      <w:r w:rsidR="0091774E" w:rsidRPr="0091774E">
        <w:t>орядковы</w:t>
      </w:r>
      <w:r w:rsidR="00E9454C">
        <w:t>х номеров</w:t>
      </w:r>
      <w:r w:rsidR="0091774E" w:rsidRPr="0091774E">
        <w:t xml:space="preserve"> тех матриц, которые участвуют в слиянии на очередн</w:t>
      </w:r>
      <w:r w:rsidR="00E9454C">
        <w:t xml:space="preserve">ой итерации алгоритма. </w:t>
      </w:r>
    </w:p>
    <w:p w:rsidR="000F5153" w:rsidRPr="00A64D43" w:rsidRDefault="00E9454C" w:rsidP="00E9454C">
      <w:pPr>
        <w:ind w:firstLine="708"/>
      </w:pPr>
      <w:r>
        <w:t xml:space="preserve">В основном теле </w:t>
      </w:r>
      <w:r w:rsidR="0056717F">
        <w:t xml:space="preserve">программы мы получаем необходимые сведения о </w:t>
      </w:r>
      <w:r w:rsidR="0056717F">
        <w:lastRenderedPageBreak/>
        <w:t xml:space="preserve">введённых матрицах и записываем ее в массив, в котором будет выполнена непосредственнно сортировка слиянием при помощи функции </w:t>
      </w:r>
      <w:r w:rsidR="0056717F" w:rsidRPr="000F5153">
        <w:t>merge</w:t>
      </w:r>
      <w:r w:rsidR="0056717F">
        <w:t>.</w:t>
      </w:r>
      <w:r>
        <w:t xml:space="preserve"> Итоговый результат </w:t>
      </w:r>
      <w:r w:rsidR="0056717F">
        <w:t xml:space="preserve">также </w:t>
      </w:r>
      <w:r>
        <w:t xml:space="preserve">выводится в основном теле функции. </w:t>
      </w:r>
    </w:p>
    <w:p w:rsidR="00E74B9D" w:rsidRDefault="00004692" w:rsidP="00E74B9D">
      <w:pPr>
        <w:ind w:firstLine="708"/>
      </w:pPr>
      <w:bookmarkStart w:id="3" w:name="Выводы."/>
      <w:bookmarkEnd w:id="3"/>
      <w:r w:rsidRPr="00A64D43">
        <w:t>Разработанный пр</w:t>
      </w:r>
      <w:r w:rsidR="0056717F">
        <w:t>ограммный код см. в приложении 1</w:t>
      </w:r>
      <w:r w:rsidRPr="00A64D43">
        <w:t>.</w:t>
      </w:r>
    </w:p>
    <w:p w:rsidR="000F5153" w:rsidRDefault="000F5153" w:rsidP="00E74B9D">
      <w:pPr>
        <w:ind w:firstLine="708"/>
      </w:pPr>
    </w:p>
    <w:p w:rsidR="00004692" w:rsidRDefault="000F5153" w:rsidP="000F5153">
      <w:pPr>
        <w:spacing w:before="77"/>
        <w:ind w:right="2627" w:firstLine="629"/>
        <w:jc w:val="left"/>
        <w:outlineLvl w:val="0"/>
        <w:rPr>
          <w:b/>
        </w:rPr>
      </w:pPr>
      <w:r>
        <w:rPr>
          <w:b/>
        </w:rPr>
        <w:t>Тестирование.</w:t>
      </w:r>
    </w:p>
    <w:p w:rsidR="000F5153" w:rsidRDefault="000F5153" w:rsidP="000F5153">
      <w:pPr>
        <w:ind w:firstLine="708"/>
      </w:pPr>
      <w:r w:rsidRPr="007824DE">
        <w:t>Результаты</w:t>
      </w:r>
      <w:r>
        <w:t xml:space="preserve"> тестирования представлены в таблице 1.</w:t>
      </w:r>
    </w:p>
    <w:p w:rsidR="007A02D6" w:rsidRDefault="007A02D6" w:rsidP="007A02D6">
      <w:pPr>
        <w:ind w:firstLine="708"/>
      </w:pPr>
      <w:r>
        <w:t>Для проверки работы программы был разработан код тестовой</w:t>
      </w:r>
    </w:p>
    <w:p w:rsidR="007A02D6" w:rsidRDefault="007A02D6" w:rsidP="007A02D6">
      <w:pPr>
        <w:ind w:firstLine="708"/>
      </w:pPr>
      <w:r>
        <w:t>программы.</w:t>
      </w:r>
    </w:p>
    <w:p w:rsidR="007A02D6" w:rsidRDefault="007A02D6" w:rsidP="007A02D6">
      <w:pPr>
        <w:ind w:firstLine="708"/>
      </w:pPr>
      <w:r>
        <w:t>Всего 3 теста:</w:t>
      </w:r>
    </w:p>
    <w:p w:rsidR="007A02D6" w:rsidRDefault="007A02D6" w:rsidP="007A02D6">
      <w:pPr>
        <w:ind w:left="708" w:firstLine="708"/>
      </w:pPr>
      <w:r>
        <w:t>- test_1. Данный тест был взят с условия лабораторной с сайта.</w:t>
      </w:r>
    </w:p>
    <w:p w:rsidR="007A02D6" w:rsidRDefault="007A02D6" w:rsidP="007A02D6">
      <w:pPr>
        <w:ind w:firstLine="708"/>
      </w:pPr>
      <w:r>
        <w:t>Вход: 3 различные матрицы.</w:t>
      </w:r>
    </w:p>
    <w:p w:rsidR="007A02D6" w:rsidRDefault="007A02D6" w:rsidP="007A02D6">
      <w:pPr>
        <w:ind w:left="708" w:firstLine="708"/>
      </w:pPr>
      <w:r>
        <w:t>- test_2. Тест для проверки работы программы без ввода данных.</w:t>
      </w:r>
    </w:p>
    <w:p w:rsidR="007A02D6" w:rsidRDefault="007A02D6" w:rsidP="007A02D6">
      <w:pPr>
        <w:ind w:left="708" w:firstLine="708"/>
      </w:pPr>
      <w:r>
        <w:t>- test_3. Тест для проверки особого случая. Вход: 3 матрицы с</w:t>
      </w:r>
    </w:p>
    <w:p w:rsidR="007A02D6" w:rsidRDefault="007A02D6" w:rsidP="007A02D6">
      <w:pPr>
        <w:ind w:firstLine="708"/>
      </w:pPr>
      <w:r>
        <w:t>одинаковой суммой на главной диагонали.</w:t>
      </w:r>
      <w:r w:rsidRPr="007A02D6">
        <w:t xml:space="preserve"> </w:t>
      </w:r>
    </w:p>
    <w:p w:rsidR="007A02D6" w:rsidRDefault="007A02D6" w:rsidP="007A02D6">
      <w:pPr>
        <w:ind w:left="708" w:firstLine="708"/>
      </w:pPr>
      <w:r>
        <w:t xml:space="preserve">- test_4. На вход подаётся несколько идентичных матриц и одной не схожей </w:t>
      </w:r>
    </w:p>
    <w:p w:rsidR="007A02D6" w:rsidRDefault="007A02D6" w:rsidP="007A02D6">
      <w:pPr>
        <w:ind w:firstLine="708"/>
      </w:pPr>
      <w:r>
        <w:t>с ними;</w:t>
      </w:r>
    </w:p>
    <w:p w:rsidR="007A02D6" w:rsidRDefault="007A02D6" w:rsidP="007A02D6">
      <w:pPr>
        <w:ind w:left="708" w:firstLine="708"/>
      </w:pPr>
      <w:r>
        <w:t>- test_5. На вход подаются матрицы, след которых убывает;</w:t>
      </w:r>
    </w:p>
    <w:p w:rsidR="007A02D6" w:rsidRDefault="007A02D6" w:rsidP="007A02D6">
      <w:pPr>
        <w:ind w:left="708" w:firstLine="708"/>
      </w:pPr>
      <w:r>
        <w:t>- test_6</w:t>
      </w:r>
      <w:r w:rsidRPr="007A02D6">
        <w:t xml:space="preserve">. </w:t>
      </w:r>
      <w:r>
        <w:t xml:space="preserve">На вход подаются матрицы с возрастающим следом, за исключением </w:t>
      </w:r>
    </w:p>
    <w:p w:rsidR="000F5153" w:rsidRDefault="007A02D6" w:rsidP="007A02D6">
      <w:pPr>
        <w:ind w:firstLine="708"/>
      </w:pPr>
      <w:r>
        <w:t>матрицы в середине ввода – у неё наибольший среди всех след.</w:t>
      </w:r>
      <w:r>
        <w:cr/>
      </w:r>
    </w:p>
    <w:p w:rsidR="000F5153" w:rsidRDefault="000F5153" w:rsidP="000F5153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0F5153" w:rsidRDefault="000F5153" w:rsidP="000F5153">
      <w:pPr>
        <w:ind w:firstLine="708"/>
      </w:pPr>
    </w:p>
    <w:p w:rsidR="0045062D" w:rsidRPr="000F5153" w:rsidRDefault="0056717F" w:rsidP="007A02D6">
      <w:pPr>
        <w:ind w:firstLine="708"/>
      </w:pPr>
      <w:r>
        <w:t>В ходе выполнения был освоен алгоритм сортировки слиянием, были написаны тесты, проверяющие различные случаи задачи. Был визуализирован ход выполнения сортировки – для каждого вызова функции сортировки выводится положение объектов в массиве.</w:t>
      </w:r>
    </w:p>
    <w:p w:rsidR="00004692" w:rsidRPr="0045062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lastRenderedPageBreak/>
        <w:t>ПРИЛОЖЕНИЕ</w:t>
      </w:r>
      <w:r w:rsidR="0056717F">
        <w:rPr>
          <w:b/>
          <w:bCs/>
        </w:rPr>
        <w:t xml:space="preserve"> 1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45062D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45062D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004692" w:rsidRPr="0045062D" w:rsidRDefault="00004692" w:rsidP="00004692">
      <w:pPr>
        <w:ind w:right="107"/>
      </w:pPr>
      <w:r w:rsidRPr="00A64D43">
        <w:t>Название</w:t>
      </w:r>
      <w:r w:rsidRPr="0045062D">
        <w:rPr>
          <w:spacing w:val="-8"/>
        </w:rPr>
        <w:t xml:space="preserve"> </w:t>
      </w:r>
      <w:r w:rsidRPr="00A64D43">
        <w:t>файла</w:t>
      </w:r>
      <w:r w:rsidRPr="0045062D">
        <w:t xml:space="preserve">: </w:t>
      </w:r>
      <w:r w:rsidRPr="00A64D43">
        <w:rPr>
          <w:lang w:val="en-US"/>
        </w:rPr>
        <w:t>main</w:t>
      </w:r>
      <w:r w:rsidRPr="0045062D">
        <w:t>.</w:t>
      </w:r>
      <w:r w:rsidR="00991FF4">
        <w:rPr>
          <w:lang w:val="en-US"/>
        </w:rPr>
        <w:t>py</w:t>
      </w:r>
    </w:p>
    <w:p w:rsidR="0045062D" w:rsidRPr="00741CF2" w:rsidRDefault="0045062D" w:rsidP="00DB6AE9">
      <w:pPr>
        <w:pStyle w:val="a7"/>
        <w:rPr>
          <w:lang w:val="en-US"/>
        </w:rPr>
      </w:pPr>
      <w:r w:rsidRPr="00741CF2">
        <w:rPr>
          <w:lang w:val="en-US"/>
        </w:rPr>
        <w:t>#</w:t>
      </w:r>
      <w:r w:rsidRPr="0045062D">
        <w:rPr>
          <w:lang w:val="en-US"/>
        </w:rPr>
        <w:t>python</w:t>
      </w:r>
    </w:p>
    <w:p w:rsidR="000F5153" w:rsidRPr="00741CF2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def sum_ii(matrix):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work = 0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for i in range(len(matrix)):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work += matrix[i][i]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return work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def merge(arr):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if len(arr) == 1: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return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middle = len(arr) // 2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left, right = arr[:middle], arr[middle:]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merge(left)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merge(right)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index_left = index_right = index = 0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result = [0] * (len(left) + len(right))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while index_left &lt; len(left) and index_right &lt; len(right):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if left[index_left][0] &lt;= right[index_right][0]: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    result[index] = left[index_left]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    index_left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else: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    result[index] = right[index_right]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    index_right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index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while index_left &lt; len(left):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result[index] = left[index_left]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index_left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index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while index_right &lt; len(right):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result[index] = right[index_right]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index_right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index += 1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lastRenderedPageBreak/>
        <w:t xml:space="preserve">    res = [str(k[1]) for k in result]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print(" ".join(res))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for i in range(len(arr)):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arr[i] = result[i]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return arr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matrix_res = []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count = int(input())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for i in range(count):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matrix = []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mi = int(input())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for j in range(mi):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line = list(map(int, input().split()))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    matrix.append(line)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 xml:space="preserve">    matrix_res.append((sum_ii(matrix), i))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result = merge(matrix_res)</w:t>
      </w:r>
    </w:p>
    <w:p w:rsidR="000F5153" w:rsidRPr="000F5153" w:rsidRDefault="000F5153" w:rsidP="000F5153">
      <w:pPr>
        <w:rPr>
          <w:rFonts w:ascii="Courier New" w:hAnsi="Courier New"/>
          <w:sz w:val="22"/>
          <w:lang w:val="en-US"/>
        </w:rPr>
      </w:pPr>
      <w:r w:rsidRPr="000F5153">
        <w:rPr>
          <w:rFonts w:ascii="Courier New" w:hAnsi="Courier New"/>
          <w:sz w:val="22"/>
          <w:lang w:val="en-US"/>
        </w:rPr>
        <w:t>res = [str(k[1]) for k in result]</w:t>
      </w:r>
    </w:p>
    <w:p w:rsidR="0045062D" w:rsidRDefault="000F5153" w:rsidP="000F5153">
      <w:pPr>
        <w:rPr>
          <w:lang w:val="en-US"/>
        </w:rPr>
      </w:pPr>
      <w:r w:rsidRPr="000F5153">
        <w:rPr>
          <w:rFonts w:ascii="Courier New" w:hAnsi="Courier New"/>
          <w:sz w:val="22"/>
          <w:lang w:val="en-US"/>
        </w:rPr>
        <w:t>print(" ".join(res))</w:t>
      </w:r>
    </w:p>
    <w:p w:rsidR="00DB6AE9" w:rsidRDefault="00DB6AE9" w:rsidP="0045062D">
      <w:pPr>
        <w:rPr>
          <w:lang w:val="en-US"/>
        </w:rPr>
      </w:pPr>
    </w:p>
    <w:p w:rsidR="00DB6AE9" w:rsidRDefault="00DB6AE9" w:rsidP="0045062D">
      <w:pPr>
        <w:rPr>
          <w:lang w:val="en-US"/>
        </w:rPr>
      </w:pPr>
    </w:p>
    <w:p w:rsidR="0045062D" w:rsidRDefault="0045062D" w:rsidP="0045062D">
      <w:pPr>
        <w:ind w:right="107"/>
        <w:rPr>
          <w:lang w:val="en-US"/>
        </w:rPr>
      </w:pPr>
      <w:r w:rsidRPr="00A64D43">
        <w:t>Название</w:t>
      </w:r>
      <w:r w:rsidRPr="00DB6AE9">
        <w:rPr>
          <w:spacing w:val="-8"/>
          <w:lang w:val="en-US"/>
        </w:rPr>
        <w:t xml:space="preserve"> </w:t>
      </w:r>
      <w:r w:rsidRPr="00A64D43">
        <w:t>файла</w:t>
      </w:r>
      <w:r w:rsidRPr="00DB6AE9">
        <w:rPr>
          <w:lang w:val="en-US"/>
        </w:rPr>
        <w:t xml:space="preserve">: </w:t>
      </w:r>
      <w:r>
        <w:rPr>
          <w:lang w:val="en-US"/>
        </w:rPr>
        <w:t>test</w:t>
      </w:r>
      <w:r w:rsidR="00DB6AE9">
        <w:rPr>
          <w:lang w:val="en-US"/>
        </w:rPr>
        <w:t>s</w:t>
      </w:r>
      <w:r w:rsidRPr="00DB6AE9">
        <w:rPr>
          <w:lang w:val="en-US"/>
        </w:rPr>
        <w:t>.</w:t>
      </w:r>
      <w:r w:rsidR="00DB6AE9">
        <w:rPr>
          <w:lang w:val="en-US"/>
        </w:rPr>
        <w:t>py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>import unittest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>from main import *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bookmarkStart w:id="6" w:name="_GoBack"/>
      <w:bookmarkEnd w:id="6"/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>class TestMethods(unittest.TestCase):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test_1(self):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arr1 = [(32, 0), (11, 1), (3, 2)]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self.assertEqual(merge(arr1),[(32, 0), (11, 1), (3, 2)])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test_2(self):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arr2 = []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self.assertEqual(merge(arr2), None)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test_3(self):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arr3 = [(10, 0), (10, 1), (10, 2)]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lastRenderedPageBreak/>
        <w:t xml:space="preserve">        self.assertEqual(merge(arr3), [(10, 0), (10, 1), (10, 2)])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test_4(self):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arr4 = [(10, 0), (10, 1), (10, 2), (11, 3)]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self.assertEqual(merge(arr4), [(10, 0), (10, 1), (10, 2), (11, 3)])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test_5(self):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arr5 = [(10, 0), (19, 1), (8, 2)]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self.assertEqual(merge(arr5), [(10, 0), (9, 1), (8, 2)])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def test_6(self):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arr6 = [(10, 0), (11, 1), (14, 2), (12, 3), (13, 4)]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    self.assertEqual(merge(arr6), [(10, 0), (11, 1), (14, 2), (12, 3), (13, 4)])</w:t>
      </w: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</w:p>
    <w:p w:rsidR="00741CF2" w:rsidRPr="00741CF2" w:rsidRDefault="00741CF2" w:rsidP="00741CF2">
      <w:pPr>
        <w:rPr>
          <w:rFonts w:ascii="Courier New" w:hAnsi="Courier New"/>
          <w:sz w:val="22"/>
          <w:lang w:val="en-US"/>
        </w:rPr>
      </w:pPr>
      <w:r w:rsidRPr="00741CF2">
        <w:rPr>
          <w:rFonts w:ascii="Courier New" w:hAnsi="Courier New"/>
          <w:sz w:val="22"/>
          <w:lang w:val="en-US"/>
        </w:rPr>
        <w:t>if __name__ == "__main__":</w:t>
      </w:r>
    </w:p>
    <w:p w:rsidR="0045062D" w:rsidRPr="0045062D" w:rsidRDefault="00741CF2" w:rsidP="00741CF2">
      <w:pPr>
        <w:rPr>
          <w:lang w:val="en-US"/>
        </w:rPr>
      </w:pPr>
      <w:r w:rsidRPr="00741CF2">
        <w:rPr>
          <w:rFonts w:ascii="Courier New" w:hAnsi="Courier New"/>
          <w:sz w:val="22"/>
          <w:lang w:val="en-US"/>
        </w:rPr>
        <w:t xml:space="preserve">    unittest.main()</w:t>
      </w:r>
    </w:p>
    <w:sectPr w:rsidR="0045062D" w:rsidRPr="0045062D">
      <w:footerReference w:type="default" r:id="rId7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0AD" w:rsidRDefault="002050AD">
      <w:pPr>
        <w:spacing w:line="240" w:lineRule="auto"/>
      </w:pPr>
      <w:r>
        <w:separator/>
      </w:r>
    </w:p>
  </w:endnote>
  <w:endnote w:type="continuationSeparator" w:id="0">
    <w:p w:rsidR="002050AD" w:rsidRDefault="00205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56717F" w:rsidRDefault="0056717F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8242ED" wp14:editId="4A4E54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56717F" w:rsidRDefault="0056717F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56717F" w:rsidRDefault="0056717F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56717F" w:rsidRPr="00A64D43" w:rsidRDefault="002050AD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8242ED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56717F" w:rsidRDefault="0056717F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56717F" w:rsidRDefault="0056717F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56717F" w:rsidRPr="00A64D43" w:rsidRDefault="0056717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0AD" w:rsidRDefault="002050AD">
      <w:pPr>
        <w:spacing w:line="240" w:lineRule="auto"/>
      </w:pPr>
      <w:r>
        <w:separator/>
      </w:r>
    </w:p>
  </w:footnote>
  <w:footnote w:type="continuationSeparator" w:id="0">
    <w:p w:rsidR="002050AD" w:rsidRDefault="00205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0F5153"/>
    <w:rsid w:val="002050AD"/>
    <w:rsid w:val="0045062D"/>
    <w:rsid w:val="00464D5C"/>
    <w:rsid w:val="0056717F"/>
    <w:rsid w:val="005B0BEE"/>
    <w:rsid w:val="006B3B1A"/>
    <w:rsid w:val="007272BE"/>
    <w:rsid w:val="00741CF2"/>
    <w:rsid w:val="007A02D6"/>
    <w:rsid w:val="007F1DDE"/>
    <w:rsid w:val="00837382"/>
    <w:rsid w:val="0091774E"/>
    <w:rsid w:val="00991FF4"/>
    <w:rsid w:val="00A8494E"/>
    <w:rsid w:val="00B52AC4"/>
    <w:rsid w:val="00BF0746"/>
    <w:rsid w:val="00CC6AE2"/>
    <w:rsid w:val="00D32AB6"/>
    <w:rsid w:val="00DB6AE9"/>
    <w:rsid w:val="00E167A3"/>
    <w:rsid w:val="00E74B9D"/>
    <w:rsid w:val="00E9454C"/>
    <w:rsid w:val="00F341F9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8F37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4</cp:revision>
  <dcterms:created xsi:type="dcterms:W3CDTF">2022-10-23T14:24:00Z</dcterms:created>
  <dcterms:modified xsi:type="dcterms:W3CDTF">2022-10-23T14:41:00Z</dcterms:modified>
</cp:coreProperties>
</file>