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982" w:rsidRDefault="00D871B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A3982" w:rsidRDefault="00D871B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A3982" w:rsidRDefault="00D871B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A3982" w:rsidRDefault="00D871B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A3982" w:rsidRDefault="00D871BD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A3982" w:rsidRDefault="00EA398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D871BD">
      <w:pPr>
        <w:pStyle w:val="Times1420"/>
        <w:spacing w:line="360" w:lineRule="auto"/>
        <w:ind w:firstLine="737"/>
        <w:jc w:val="center"/>
      </w:pPr>
      <w:r>
        <w:rPr>
          <w:rStyle w:val="Style25"/>
          <w:bCs/>
          <w:caps/>
          <w:szCs w:val="28"/>
        </w:rPr>
        <w:t>отчет</w:t>
      </w:r>
    </w:p>
    <w:p w:rsidR="00EA3982" w:rsidRDefault="00D871BD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 w:themeColor="text1"/>
          <w:szCs w:val="28"/>
          <w:lang w:eastAsia="ru-RU" w:bidi="ar-SA"/>
        </w:rPr>
        <w:t>№1</w:t>
      </w:r>
    </w:p>
    <w:p w:rsidR="00EA3982" w:rsidRDefault="00D871BD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4B2FD1">
        <w:rPr>
          <w:b/>
          <w:color w:val="000000"/>
          <w:szCs w:val="28"/>
          <w:lang w:eastAsia="ru-RU" w:bidi="ar-SA"/>
        </w:rPr>
        <w:t>Базы данных</w:t>
      </w:r>
      <w:r>
        <w:rPr>
          <w:b/>
          <w:color w:val="000000"/>
          <w:szCs w:val="28"/>
          <w:lang w:eastAsia="ru-RU" w:bidi="ar-SA"/>
        </w:rPr>
        <w:t>»</w:t>
      </w:r>
    </w:p>
    <w:p w:rsidR="00EA3982" w:rsidRPr="004B2FD1" w:rsidRDefault="00D871BD">
      <w:pPr>
        <w:pStyle w:val="Standard"/>
        <w:jc w:val="center"/>
      </w:pPr>
      <w:r>
        <w:rPr>
          <w:rStyle w:val="Style25"/>
          <w:bCs/>
          <w:smallCaps w:val="0"/>
          <w:szCs w:val="28"/>
          <w:lang w:eastAsia="ru-RU" w:bidi="ar-SA"/>
        </w:rPr>
        <w:t>Тема: Проектирование ER модели и структуры БД</w:t>
      </w:r>
      <w:r w:rsidRPr="004B2FD1">
        <w:rPr>
          <w:rStyle w:val="Style25"/>
          <w:bCs/>
          <w:smallCaps w:val="0"/>
          <w:szCs w:val="28"/>
          <w:lang w:eastAsia="ru-RU" w:bidi="ar-SA"/>
        </w:rPr>
        <w:t>.</w:t>
      </w: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ook w:val="04A0" w:firstRow="1" w:lastRow="0" w:firstColumn="1" w:lastColumn="0" w:noHBand="0" w:noVBand="1"/>
      </w:tblPr>
      <w:tblGrid>
        <w:gridCol w:w="4198"/>
        <w:gridCol w:w="2665"/>
        <w:gridCol w:w="2991"/>
      </w:tblGrid>
      <w:tr w:rsidR="00EA3982">
        <w:trPr>
          <w:trHeight w:val="614"/>
        </w:trPr>
        <w:tc>
          <w:tcPr>
            <w:tcW w:w="4198" w:type="dxa"/>
            <w:vAlign w:val="bottom"/>
          </w:tcPr>
          <w:p w:rsidR="00EA3982" w:rsidRDefault="00D871BD">
            <w:pPr>
              <w:pStyle w:val="Standard"/>
            </w:pPr>
            <w:r>
              <w:rPr>
                <w:szCs w:val="28"/>
              </w:rPr>
              <w:t>Студентка гр.</w:t>
            </w:r>
            <w:r>
              <w:rPr>
                <w:szCs w:val="28"/>
              </w:rPr>
              <w:t xml:space="preserve"> 1384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vAlign w:val="bottom"/>
          </w:tcPr>
          <w:p w:rsidR="00EA3982" w:rsidRDefault="00EA39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1" w:type="dxa"/>
            <w:vAlign w:val="bottom"/>
          </w:tcPr>
          <w:p w:rsidR="00EA3982" w:rsidRDefault="004B2FD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Усачева Д</w:t>
            </w:r>
            <w:r w:rsidR="00D871BD">
              <w:rPr>
                <w:szCs w:val="28"/>
              </w:rPr>
              <w:t>.В.</w:t>
            </w:r>
          </w:p>
        </w:tc>
      </w:tr>
      <w:tr w:rsidR="00EA3982">
        <w:trPr>
          <w:trHeight w:val="614"/>
        </w:trPr>
        <w:tc>
          <w:tcPr>
            <w:tcW w:w="4198" w:type="dxa"/>
            <w:vAlign w:val="bottom"/>
          </w:tcPr>
          <w:p w:rsidR="00EA3982" w:rsidRDefault="00D871B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6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A3982" w:rsidRDefault="00EA398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91" w:type="dxa"/>
            <w:vAlign w:val="bottom"/>
          </w:tcPr>
          <w:p w:rsidR="00EA3982" w:rsidRDefault="00D871B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Заславский М.М.</w:t>
            </w:r>
          </w:p>
        </w:tc>
      </w:tr>
    </w:tbl>
    <w:p w:rsidR="00EA3982" w:rsidRDefault="00EA3982">
      <w:pPr>
        <w:pStyle w:val="Standard"/>
        <w:jc w:val="center"/>
        <w:rPr>
          <w:bCs/>
          <w:szCs w:val="28"/>
          <w:lang w:eastAsia="ru-RU" w:bidi="ar-SA"/>
        </w:rPr>
      </w:pPr>
    </w:p>
    <w:p w:rsidR="00EA3982" w:rsidRDefault="00EA3982">
      <w:pPr>
        <w:pStyle w:val="Standard"/>
        <w:jc w:val="center"/>
        <w:rPr>
          <w:bCs/>
          <w:szCs w:val="28"/>
          <w:lang w:eastAsia="ru-RU" w:bidi="ar-SA"/>
        </w:rPr>
      </w:pPr>
    </w:p>
    <w:p w:rsidR="00EA3982" w:rsidRDefault="00D871B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A3982" w:rsidRDefault="00D871B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3</w:t>
      </w:r>
      <w:r>
        <w:br w:type="page"/>
      </w:r>
    </w:p>
    <w:p w:rsidR="00EA3982" w:rsidRDefault="00D871BD">
      <w:pPr>
        <w:pStyle w:val="2"/>
      </w:pPr>
      <w:r>
        <w:lastRenderedPageBreak/>
        <w:t>Цель работы.</w:t>
      </w:r>
    </w:p>
    <w:p w:rsidR="00EA3982" w:rsidRDefault="00D871BD">
      <w:pPr>
        <w:pStyle w:val="Textbody"/>
      </w:pPr>
      <w:r>
        <w:t>Спроектировать ER модель и структуру БД по текстовому описанию предметной области.</w:t>
      </w:r>
    </w:p>
    <w:p w:rsidR="00EA3982" w:rsidRDefault="00EA3982">
      <w:pPr>
        <w:pStyle w:val="Textbody"/>
        <w:ind w:firstLine="0"/>
      </w:pPr>
    </w:p>
    <w:p w:rsidR="00EA3982" w:rsidRDefault="00D871BD">
      <w:pPr>
        <w:pStyle w:val="2"/>
      </w:pPr>
      <w:r>
        <w:t>Задание.</w:t>
      </w:r>
    </w:p>
    <w:p w:rsidR="00EA3982" w:rsidRDefault="00D871BD" w:rsidP="004B2FD1">
      <w:pPr>
        <w:pStyle w:val="Textbody"/>
      </w:pPr>
      <w:r>
        <w:t>Вариант 1</w:t>
      </w:r>
      <w:r w:rsidR="004B2FD1">
        <w:t>8</w:t>
      </w:r>
      <w:r>
        <w:t>.</w:t>
      </w:r>
    </w:p>
    <w:p w:rsidR="00EA3982" w:rsidRDefault="004B2FD1" w:rsidP="004B2FD1">
      <w:pPr>
        <w:spacing w:line="360" w:lineRule="auto"/>
        <w:ind w:firstLine="708"/>
        <w:jc w:val="both"/>
        <w:rPr>
          <w:rFonts w:eastAsia="sans-serif"/>
          <w:color w:val="222222"/>
          <w:kern w:val="0"/>
          <w:sz w:val="28"/>
          <w:szCs w:val="28"/>
          <w:highlight w:val="white"/>
          <w:lang w:eastAsia="ru-RU" w:bidi="ar"/>
        </w:rPr>
      </w:pPr>
      <w:r w:rsidRPr="004B2FD1">
        <w:rPr>
          <w:rFonts w:eastAsia="sans-serif"/>
          <w:color w:val="222222"/>
          <w:kern w:val="0"/>
          <w:sz w:val="28"/>
          <w:szCs w:val="28"/>
          <w:shd w:val="clear" w:color="auto" w:fill="FFFFFF"/>
          <w:lang w:bidi="ar"/>
        </w:rPr>
        <w:t xml:space="preserve">Пусть требуется создать программную систему, предназначенную для менеджера музыкальных групп. Такая система должна обеспечивать хранение сведений о группах, включающих название группы, год образования и страну, состав исполнителей, положение в последнем хит-параде; репертуар группы. Сведения о каждой песне из репертуара группы — это ее название, композитор, автор текста. Необходимо также хранить данные о последней гастрольной поездке каждой группы: название гастрольной программы, названия населенных пунктов, дата начала и окончания выступлений, средняя цена билета (зависит от места выступления и положения группы в хит-параде). Возможно появление новой группы и изменение состава исполнителей. Каждая песня может быть в репертуаре только одной группы. </w:t>
      </w:r>
    </w:p>
    <w:p w:rsidR="00EA3982" w:rsidRDefault="00D871BD">
      <w:pPr>
        <w:pStyle w:val="2"/>
      </w:pPr>
      <w:r>
        <w:t>В</w:t>
      </w:r>
      <w:r>
        <w:t>ыполнение работы.</w:t>
      </w:r>
    </w:p>
    <w:p w:rsidR="004111AC" w:rsidRDefault="000A6ACD" w:rsidP="004111AC">
      <w:pPr>
        <w:pStyle w:val="Textbody"/>
      </w:pPr>
      <w:r>
        <w:t xml:space="preserve">Для каждой группы </w:t>
      </w:r>
      <w:r w:rsidR="004111AC">
        <w:t>необходимо хранить следующие данные: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название группы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год образования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страна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 xml:space="preserve">состав </w:t>
      </w: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группы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роли исполнителя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возраст исполнителя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 xml:space="preserve">ФИО </w:t>
      </w: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исполнителя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п</w:t>
      </w: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оложение в последнем хит-параде</w:t>
      </w:r>
    </w:p>
    <w:p w:rsidR="004111AC" w:rsidRPr="00854C01" w:rsidRDefault="004111AC" w:rsidP="004111AC">
      <w:pPr>
        <w:pStyle w:val="Textbody"/>
        <w:numPr>
          <w:ilvl w:val="0"/>
          <w:numId w:val="2"/>
        </w:numPr>
      </w:pP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репертуар группы</w:t>
      </w:r>
    </w:p>
    <w:p w:rsidR="00854C01" w:rsidRPr="00854C01" w:rsidRDefault="00854C01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название песни</w:t>
      </w:r>
    </w:p>
    <w:p w:rsidR="00854C01" w:rsidRPr="00854C01" w:rsidRDefault="00854C01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композитор песни</w:t>
      </w:r>
    </w:p>
    <w:p w:rsidR="00854C01" w:rsidRPr="00854C01" w:rsidRDefault="00854C01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автор текста песни</w:t>
      </w:r>
    </w:p>
    <w:p w:rsidR="00854C01" w:rsidRPr="004111AC" w:rsidRDefault="00854C01" w:rsidP="00854C01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дата создания песни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название гастрольной программы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 xml:space="preserve">место проведения </w:t>
      </w: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гастрольной программы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дата начала выступлений</w:t>
      </w:r>
    </w:p>
    <w:p w:rsidR="004111AC" w:rsidRPr="004111AC" w:rsidRDefault="004111AC" w:rsidP="004111AC">
      <w:pPr>
        <w:pStyle w:val="Textbody"/>
        <w:numPr>
          <w:ilvl w:val="0"/>
          <w:numId w:val="2"/>
        </w:numPr>
      </w:pPr>
      <w:r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 xml:space="preserve">дата </w:t>
      </w: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окончания выступлений</w:t>
      </w:r>
    </w:p>
    <w:p w:rsidR="004111AC" w:rsidRPr="000A6ACD" w:rsidRDefault="004111AC" w:rsidP="004111AC">
      <w:pPr>
        <w:pStyle w:val="Textbody"/>
        <w:numPr>
          <w:ilvl w:val="0"/>
          <w:numId w:val="2"/>
        </w:numPr>
      </w:pPr>
      <w:r w:rsidRPr="004B2FD1">
        <w:rPr>
          <w:rFonts w:eastAsia="sans-serif"/>
          <w:color w:val="222222"/>
          <w:kern w:val="0"/>
          <w:szCs w:val="28"/>
          <w:shd w:val="clear" w:color="auto" w:fill="FFFFFF"/>
          <w:lang w:bidi="ar"/>
        </w:rPr>
        <w:t>средняя цена билета</w:t>
      </w:r>
    </w:p>
    <w:p w:rsidR="004B2FD1" w:rsidRDefault="00854C01" w:rsidP="006162DE">
      <w:pPr>
        <w:pStyle w:val="Textbody"/>
      </w:pPr>
      <w:r>
        <w:t>С</w:t>
      </w:r>
      <w:r w:rsidR="00D871BD">
        <w:t>оставлена ERD, представленная на рисунке 1.</w:t>
      </w:r>
    </w:p>
    <w:p w:rsidR="006162DE" w:rsidRDefault="00820B35" w:rsidP="006162DE">
      <w:pPr>
        <w:pStyle w:val="Textbody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14397C15" wp14:editId="1D344C22">
            <wp:extent cx="6120130" cy="25311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82" w:rsidRDefault="004B2FD1" w:rsidP="004B2FD1">
      <w:pPr>
        <w:pStyle w:val="a8"/>
        <w:ind w:firstLine="0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Рисунок 1 </w:t>
      </w:r>
      <w:r>
        <w:rPr>
          <w:i w:val="0"/>
          <w:iCs w:val="0"/>
          <w:sz w:val="28"/>
          <w:szCs w:val="28"/>
        </w:rPr>
        <w:t>–</w:t>
      </w:r>
      <w:r>
        <w:rPr>
          <w:i w:val="0"/>
          <w:iCs w:val="0"/>
          <w:sz w:val="28"/>
          <w:szCs w:val="28"/>
        </w:rPr>
        <w:t xml:space="preserve"> ERD</w:t>
      </w:r>
    </w:p>
    <w:p w:rsidR="0052376A" w:rsidRDefault="0052376A" w:rsidP="0052376A">
      <w:pPr>
        <w:pStyle w:val="Textbody"/>
        <w:ind w:left="284" w:firstLine="425"/>
      </w:pPr>
    </w:p>
    <w:p w:rsidR="00EA3982" w:rsidRDefault="004B2FD1" w:rsidP="0052376A">
      <w:pPr>
        <w:pStyle w:val="Textbody"/>
        <w:numPr>
          <w:ilvl w:val="0"/>
          <w:numId w:val="4"/>
        </w:numPr>
        <w:ind w:left="284" w:firstLine="425"/>
      </w:pPr>
      <w:r>
        <w:t>В составе</w:t>
      </w:r>
      <w:r w:rsidR="00D871BD">
        <w:t xml:space="preserve"> </w:t>
      </w:r>
      <w:r>
        <w:t>группы</w:t>
      </w:r>
      <w:r w:rsidR="00D871BD">
        <w:t xml:space="preserve"> может быть </w:t>
      </w:r>
      <w:r>
        <w:t>несколько</w:t>
      </w:r>
      <w:r w:rsidR="00D871BD">
        <w:t xml:space="preserve"> </w:t>
      </w:r>
      <w:r>
        <w:t>исполнителей</w:t>
      </w:r>
      <w:r w:rsidR="00D871BD">
        <w:t xml:space="preserve">, но конкретный </w:t>
      </w:r>
      <w:r>
        <w:t>исполнитель может быть только у одной</w:t>
      </w:r>
      <w:r w:rsidR="00D871BD">
        <w:t xml:space="preserve"> </w:t>
      </w:r>
      <w:r>
        <w:t>группы</w:t>
      </w:r>
      <w:r w:rsidR="00D871BD">
        <w:t>.</w:t>
      </w:r>
    </w:p>
    <w:p w:rsidR="004B2FD1" w:rsidRDefault="004B2FD1" w:rsidP="0052376A">
      <w:pPr>
        <w:pStyle w:val="Textbody"/>
        <w:numPr>
          <w:ilvl w:val="0"/>
          <w:numId w:val="4"/>
        </w:numPr>
        <w:ind w:left="284" w:firstLine="425"/>
      </w:pPr>
      <w:r>
        <w:t xml:space="preserve">В </w:t>
      </w:r>
      <w:r>
        <w:t>репертуаре группы</w:t>
      </w:r>
      <w:r>
        <w:t xml:space="preserve"> может быть несколько </w:t>
      </w:r>
      <w:r>
        <w:t>песен</w:t>
      </w:r>
      <w:r>
        <w:t>, но конкретн</w:t>
      </w:r>
      <w:r>
        <w:t>ая</w:t>
      </w:r>
      <w:r>
        <w:t xml:space="preserve"> </w:t>
      </w:r>
      <w:r>
        <w:t>песня</w:t>
      </w:r>
      <w:r>
        <w:t xml:space="preserve"> может быть только у одной группы.</w:t>
      </w:r>
    </w:p>
    <w:p w:rsidR="0052376A" w:rsidRDefault="004B2FD1" w:rsidP="0052376A">
      <w:pPr>
        <w:pStyle w:val="Textbody"/>
        <w:numPr>
          <w:ilvl w:val="0"/>
          <w:numId w:val="4"/>
        </w:numPr>
        <w:ind w:left="284" w:firstLine="425"/>
      </w:pPr>
      <w:r>
        <w:t xml:space="preserve">У группы может </w:t>
      </w:r>
      <w:r w:rsidR="0052376A">
        <w:t xml:space="preserve">не быть или </w:t>
      </w:r>
      <w:r>
        <w:t xml:space="preserve">быть </w:t>
      </w:r>
      <w:r w:rsidR="0052376A">
        <w:t>несколько</w:t>
      </w:r>
      <w:r>
        <w:t xml:space="preserve"> гастрольн</w:t>
      </w:r>
      <w:r w:rsidR="0052376A">
        <w:t>ых поездок</w:t>
      </w:r>
      <w:r>
        <w:t>, а кажд</w:t>
      </w:r>
      <w:r w:rsidR="0052376A">
        <w:t>ой поездке</w:t>
      </w:r>
      <w:r>
        <w:t xml:space="preserve"> </w:t>
      </w:r>
      <w:r w:rsidR="0052376A">
        <w:t xml:space="preserve">обязательно </w:t>
      </w:r>
      <w:r>
        <w:t xml:space="preserve">соответствует </w:t>
      </w:r>
      <w:r w:rsidR="0052376A">
        <w:t>одна</w:t>
      </w:r>
      <w:r>
        <w:t xml:space="preserve"> группа</w:t>
      </w:r>
      <w:r w:rsidR="00D871BD">
        <w:t>.</w:t>
      </w:r>
    </w:p>
    <w:p w:rsidR="0052376A" w:rsidRDefault="0052376A" w:rsidP="0052376A">
      <w:pPr>
        <w:pStyle w:val="Textbody"/>
        <w:numPr>
          <w:ilvl w:val="0"/>
          <w:numId w:val="4"/>
        </w:numPr>
        <w:ind w:left="284" w:firstLine="425"/>
      </w:pPr>
      <w:r>
        <w:t>В каждой гастрольной поездке может быть несколько концертов, но каждому концерту соответствует одна поездка.</w:t>
      </w:r>
    </w:p>
    <w:p w:rsidR="0052376A" w:rsidRDefault="0052376A" w:rsidP="0052376A">
      <w:pPr>
        <w:pStyle w:val="Textbody"/>
      </w:pPr>
    </w:p>
    <w:p w:rsidR="0052376A" w:rsidRDefault="00C34056" w:rsidP="00A07E2B">
      <w:pPr>
        <w:pStyle w:val="Textbody"/>
      </w:pPr>
      <w:r>
        <w:t>Далее составлена структура БД</w:t>
      </w:r>
      <w:r>
        <w:t>:</w:t>
      </w:r>
      <w:bookmarkStart w:id="0" w:name="_GoBack"/>
      <w:bookmarkEnd w:id="0"/>
    </w:p>
    <w:p w:rsidR="0093179E" w:rsidRPr="0093179E" w:rsidRDefault="00A07E2B" w:rsidP="00A07E2B">
      <w:pPr>
        <w:pStyle w:val="Textbody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02E9F97B" wp14:editId="3518CC11">
            <wp:extent cx="6120130" cy="24739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82" w:rsidRPr="00C34056" w:rsidRDefault="0093179E" w:rsidP="00C34056">
      <w:pPr>
        <w:pStyle w:val="a8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Рисунок 2 - структура БД</w:t>
      </w:r>
    </w:p>
    <w:p w:rsidR="00E8119A" w:rsidRDefault="00D871BD" w:rsidP="00E8119A">
      <w:pPr>
        <w:pStyle w:val="Textbody"/>
      </w:pPr>
      <w:r>
        <w:t xml:space="preserve">Проверим </w:t>
      </w:r>
      <w:r w:rsidR="00C34056">
        <w:t>на НФБК</w:t>
      </w:r>
      <w:r>
        <w:t>:</w:t>
      </w:r>
    </w:p>
    <w:p w:rsidR="00E8119A" w:rsidRDefault="00E8119A" w:rsidP="000A6ACD">
      <w:pPr>
        <w:pStyle w:val="Textbody"/>
        <w:numPr>
          <w:ilvl w:val="0"/>
          <w:numId w:val="1"/>
        </w:numPr>
      </w:pPr>
      <w:r w:rsidRPr="00E8119A">
        <w:t>Группа</w:t>
      </w:r>
    </w:p>
    <w:p w:rsidR="00E8119A" w:rsidRPr="000A6ACD" w:rsidRDefault="00E8119A" w:rsidP="000A6ACD">
      <w:pPr>
        <w:pStyle w:val="Textbody"/>
        <w:ind w:left="709" w:firstLine="0"/>
        <w:rPr>
          <w:szCs w:val="28"/>
        </w:rPr>
      </w:pPr>
      <w:r w:rsidRPr="000A6ACD">
        <w:rPr>
          <w:szCs w:val="28"/>
        </w:rPr>
        <w:t xml:space="preserve">Название </w:t>
      </w:r>
      <w:r w:rsidR="00263915">
        <w:rPr>
          <w:szCs w:val="28"/>
        </w:rPr>
        <w:t>группы</w:t>
      </w:r>
      <w:r w:rsidRPr="000A6ACD">
        <w:rPr>
          <w:szCs w:val="28"/>
        </w:rPr>
        <w:t>→</w:t>
      </w:r>
      <w:r w:rsidRPr="000A6ACD">
        <w:rPr>
          <w:color w:val="000000"/>
          <w:szCs w:val="28"/>
          <w:bdr w:val="none" w:sz="0" w:space="0" w:color="auto" w:frame="1"/>
        </w:rPr>
        <w:t xml:space="preserve"> </w:t>
      </w:r>
      <w:r w:rsidRPr="000A6ACD">
        <w:rPr>
          <w:color w:val="000000"/>
          <w:szCs w:val="28"/>
          <w:bdr w:val="none" w:sz="0" w:space="0" w:color="auto" w:frame="1"/>
        </w:rPr>
        <w:t>Год образования</w:t>
      </w:r>
      <w:r w:rsidRPr="000A6ACD">
        <w:rPr>
          <w:color w:val="000000"/>
          <w:szCs w:val="28"/>
        </w:rPr>
        <w:t xml:space="preserve">, </w:t>
      </w:r>
      <w:r w:rsidRPr="000A6ACD">
        <w:rPr>
          <w:color w:val="000000"/>
          <w:szCs w:val="28"/>
          <w:bdr w:val="none" w:sz="0" w:space="0" w:color="auto" w:frame="1"/>
        </w:rPr>
        <w:t>Страна</w:t>
      </w:r>
      <w:r w:rsidRPr="000A6ACD">
        <w:rPr>
          <w:color w:val="000000"/>
          <w:szCs w:val="28"/>
        </w:rPr>
        <w:t xml:space="preserve">, </w:t>
      </w:r>
      <w:r w:rsidRPr="000A6ACD">
        <w:rPr>
          <w:color w:val="000000"/>
          <w:szCs w:val="28"/>
          <w:bdr w:val="none" w:sz="0" w:space="0" w:color="auto" w:frame="1"/>
        </w:rPr>
        <w:t>Положение в последнем хит-параде</w:t>
      </w:r>
    </w:p>
    <w:p w:rsidR="00E8119A" w:rsidRPr="000A6ACD" w:rsidRDefault="00E8119A" w:rsidP="000A6ACD">
      <w:pPr>
        <w:pStyle w:val="Textbody"/>
        <w:rPr>
          <w:szCs w:val="28"/>
        </w:rPr>
      </w:pPr>
      <w:r w:rsidRPr="000A6ACD">
        <w:rPr>
          <w:szCs w:val="28"/>
        </w:rPr>
        <w:t xml:space="preserve">Название </w:t>
      </w:r>
      <w:r w:rsidR="00263915">
        <w:rPr>
          <w:szCs w:val="28"/>
        </w:rPr>
        <w:t>группы</w:t>
      </w:r>
      <w:r w:rsidRPr="000A6ACD">
        <w:rPr>
          <w:szCs w:val="28"/>
        </w:rPr>
        <w:t>— потенциальный ключ. Это отношение соответствует НФБК, так как Название однозначно идентифицирует записи, и все атрибуты зависят от этого ключа.</w:t>
      </w:r>
    </w:p>
    <w:p w:rsidR="00EA3982" w:rsidRPr="000A6ACD" w:rsidRDefault="00D871BD" w:rsidP="000A6ACD">
      <w:pPr>
        <w:pStyle w:val="Textbody"/>
        <w:rPr>
          <w:szCs w:val="28"/>
        </w:rPr>
      </w:pPr>
      <w:r w:rsidRPr="000A6ACD">
        <w:rPr>
          <w:szCs w:val="28"/>
        </w:rPr>
        <w:t xml:space="preserve">2. </w:t>
      </w:r>
      <w:r w:rsidR="00E8119A" w:rsidRPr="000A6ACD">
        <w:rPr>
          <w:color w:val="000000"/>
          <w:szCs w:val="28"/>
          <w:shd w:val="clear" w:color="auto" w:fill="FFFFFF"/>
        </w:rPr>
        <w:t>Гастрольная поездка</w:t>
      </w:r>
    </w:p>
    <w:p w:rsidR="000A6ACD" w:rsidRPr="00263915" w:rsidRDefault="00E8119A" w:rsidP="000A6ACD">
      <w:pPr>
        <w:pStyle w:val="Textbody"/>
        <w:rPr>
          <w:szCs w:val="28"/>
        </w:rPr>
      </w:pPr>
      <w:r w:rsidRPr="000A6ACD">
        <w:rPr>
          <w:color w:val="000000"/>
          <w:szCs w:val="28"/>
          <w:shd w:val="clear" w:color="auto" w:fill="FFFFFF"/>
        </w:rPr>
        <w:t>Название гастрольной программы</w:t>
      </w:r>
      <w:r w:rsidR="00D871BD" w:rsidRPr="000A6ACD">
        <w:rPr>
          <w:szCs w:val="28"/>
        </w:rPr>
        <w:t xml:space="preserve"> → </w:t>
      </w:r>
      <w:r w:rsidRPr="000A6ACD">
        <w:rPr>
          <w:color w:val="000000"/>
          <w:szCs w:val="28"/>
          <w:bdr w:val="none" w:sz="0" w:space="0" w:color="auto" w:frame="1"/>
        </w:rPr>
        <w:t xml:space="preserve">Дата </w:t>
      </w:r>
      <w:r w:rsidRPr="000A6ACD">
        <w:rPr>
          <w:color w:val="000000"/>
          <w:szCs w:val="28"/>
          <w:bdr w:val="none" w:sz="0" w:space="0" w:color="auto" w:frame="1"/>
        </w:rPr>
        <w:t>начала,</w:t>
      </w:r>
      <w:r w:rsidRPr="000A6ACD">
        <w:rPr>
          <w:color w:val="000000"/>
          <w:szCs w:val="28"/>
        </w:rPr>
        <w:t xml:space="preserve"> </w:t>
      </w:r>
      <w:r w:rsidRPr="000A6ACD">
        <w:rPr>
          <w:color w:val="000000"/>
          <w:szCs w:val="28"/>
          <w:bdr w:val="none" w:sz="0" w:space="0" w:color="auto" w:frame="1"/>
        </w:rPr>
        <w:t>Дата окончания</w:t>
      </w:r>
      <w:r w:rsidRPr="000A6ACD">
        <w:rPr>
          <w:color w:val="000000"/>
          <w:szCs w:val="28"/>
        </w:rPr>
        <w:t xml:space="preserve">, </w:t>
      </w:r>
      <w:r w:rsidR="00263915">
        <w:rPr>
          <w:color w:val="000000"/>
          <w:szCs w:val="28"/>
          <w:bdr w:val="none" w:sz="0" w:space="0" w:color="auto" w:frame="1"/>
        </w:rPr>
        <w:t>Название группы.</w:t>
      </w:r>
    </w:p>
    <w:p w:rsidR="00EA3982" w:rsidRPr="000A6ACD" w:rsidRDefault="00E8119A" w:rsidP="000A6ACD">
      <w:pPr>
        <w:pStyle w:val="Textbody"/>
        <w:rPr>
          <w:szCs w:val="28"/>
        </w:rPr>
      </w:pPr>
      <w:r w:rsidRPr="000A6ACD">
        <w:rPr>
          <w:color w:val="000000"/>
          <w:szCs w:val="28"/>
          <w:shd w:val="clear" w:color="auto" w:fill="FFFFFF"/>
        </w:rPr>
        <w:t>Название гастрольной программы</w:t>
      </w:r>
      <w:r w:rsidR="00D871BD" w:rsidRPr="000A6ACD">
        <w:rPr>
          <w:szCs w:val="28"/>
        </w:rPr>
        <w:t xml:space="preserve"> </w:t>
      </w:r>
      <w:r w:rsidR="00D871BD" w:rsidRPr="000A6ACD">
        <w:rPr>
          <w:szCs w:val="28"/>
        </w:rPr>
        <w:t>— потенциальный ключ. Это отношен</w:t>
      </w:r>
      <w:r w:rsidR="00D871BD" w:rsidRPr="000A6ACD">
        <w:rPr>
          <w:szCs w:val="28"/>
        </w:rPr>
        <w:t xml:space="preserve">ие соответствует НФБК, так как </w:t>
      </w:r>
      <w:r w:rsidRPr="000A6ACD">
        <w:rPr>
          <w:color w:val="000000"/>
          <w:szCs w:val="28"/>
          <w:shd w:val="clear" w:color="auto" w:fill="FFFFFF"/>
        </w:rPr>
        <w:t>Название гастрольной программы</w:t>
      </w:r>
      <w:r w:rsidR="00D871BD" w:rsidRPr="000A6ACD">
        <w:rPr>
          <w:szCs w:val="28"/>
        </w:rPr>
        <w:t xml:space="preserve"> </w:t>
      </w:r>
      <w:r w:rsidR="00D871BD" w:rsidRPr="000A6ACD">
        <w:rPr>
          <w:szCs w:val="28"/>
        </w:rPr>
        <w:t>однозначно идентифицирует записи, и все атрибуты зависят от этого ключа.</w:t>
      </w:r>
    </w:p>
    <w:p w:rsidR="00EA3982" w:rsidRPr="000A6ACD" w:rsidRDefault="00D871BD" w:rsidP="000A6ACD">
      <w:pPr>
        <w:pStyle w:val="Textbody"/>
        <w:rPr>
          <w:szCs w:val="28"/>
        </w:rPr>
      </w:pPr>
      <w:r w:rsidRPr="000A6ACD">
        <w:rPr>
          <w:szCs w:val="28"/>
        </w:rPr>
        <w:t xml:space="preserve">3. </w:t>
      </w:r>
      <w:r w:rsidR="00E8119A" w:rsidRPr="000A6ACD">
        <w:rPr>
          <w:color w:val="000000"/>
          <w:szCs w:val="28"/>
          <w:shd w:val="clear" w:color="auto" w:fill="FFFFFF"/>
        </w:rPr>
        <w:t>Исполнитель</w:t>
      </w:r>
    </w:p>
    <w:p w:rsidR="000A6ACD" w:rsidRPr="000A6ACD" w:rsidRDefault="0052376A" w:rsidP="000A6ACD">
      <w:pPr>
        <w:pStyle w:val="Textbody"/>
        <w:rPr>
          <w:szCs w:val="28"/>
        </w:rPr>
      </w:pPr>
      <w:r>
        <w:rPr>
          <w:szCs w:val="28"/>
          <w:lang w:val="en-US"/>
        </w:rPr>
        <w:t>Id</w:t>
      </w:r>
      <w:r w:rsidRPr="00263915">
        <w:rPr>
          <w:szCs w:val="28"/>
        </w:rPr>
        <w:t xml:space="preserve"> </w:t>
      </w:r>
      <w:r w:rsidR="00D871BD" w:rsidRPr="000A6ACD">
        <w:rPr>
          <w:szCs w:val="28"/>
        </w:rPr>
        <w:t xml:space="preserve">→ </w:t>
      </w:r>
      <w:r w:rsidRPr="000A6ACD">
        <w:rPr>
          <w:color w:val="000000"/>
          <w:szCs w:val="28"/>
          <w:shd w:val="clear" w:color="auto" w:fill="FFFFFF"/>
        </w:rPr>
        <w:t>ФИО</w:t>
      </w:r>
      <w:r>
        <w:rPr>
          <w:color w:val="000000"/>
          <w:szCs w:val="28"/>
          <w:shd w:val="clear" w:color="auto" w:fill="FFFFFF"/>
        </w:rPr>
        <w:t>,</w:t>
      </w:r>
      <w:r w:rsidRPr="000A6ACD">
        <w:rPr>
          <w:color w:val="000000"/>
          <w:szCs w:val="28"/>
          <w:bdr w:val="none" w:sz="0" w:space="0" w:color="auto" w:frame="1"/>
        </w:rPr>
        <w:t xml:space="preserve"> </w:t>
      </w:r>
      <w:r w:rsidR="000A6ACD" w:rsidRPr="000A6ACD">
        <w:rPr>
          <w:color w:val="000000"/>
          <w:szCs w:val="28"/>
          <w:bdr w:val="none" w:sz="0" w:space="0" w:color="auto" w:frame="1"/>
        </w:rPr>
        <w:t>Возраст</w:t>
      </w:r>
      <w:r w:rsidR="000A6ACD" w:rsidRPr="000A6ACD">
        <w:rPr>
          <w:color w:val="000000"/>
          <w:szCs w:val="28"/>
        </w:rPr>
        <w:t xml:space="preserve">, </w:t>
      </w:r>
      <w:r w:rsidR="000A6ACD" w:rsidRPr="000A6ACD">
        <w:rPr>
          <w:color w:val="000000"/>
          <w:szCs w:val="28"/>
          <w:bdr w:val="none" w:sz="0" w:space="0" w:color="auto" w:frame="1"/>
        </w:rPr>
        <w:t>Амплуа</w:t>
      </w:r>
      <w:r w:rsidR="00263915">
        <w:rPr>
          <w:color w:val="000000"/>
          <w:szCs w:val="28"/>
          <w:bdr w:val="none" w:sz="0" w:space="0" w:color="auto" w:frame="1"/>
        </w:rPr>
        <w:t>, Название группы</w:t>
      </w:r>
      <w:r w:rsidR="00D871BD" w:rsidRPr="000A6ACD">
        <w:rPr>
          <w:szCs w:val="28"/>
        </w:rPr>
        <w:t xml:space="preserve">. </w:t>
      </w:r>
    </w:p>
    <w:p w:rsidR="00EA3982" w:rsidRPr="000A6ACD" w:rsidRDefault="000A6ACD" w:rsidP="000A6ACD">
      <w:pPr>
        <w:pStyle w:val="Textbody"/>
        <w:rPr>
          <w:szCs w:val="28"/>
        </w:rPr>
      </w:pPr>
      <w:r w:rsidRPr="000A6ACD">
        <w:rPr>
          <w:szCs w:val="28"/>
        </w:rPr>
        <w:t>ФИО</w:t>
      </w:r>
      <w:r w:rsidR="00D871BD" w:rsidRPr="000A6ACD">
        <w:rPr>
          <w:szCs w:val="28"/>
        </w:rPr>
        <w:t xml:space="preserve"> — потенциальный ключ. Это отношение </w:t>
      </w:r>
      <w:r w:rsidR="00D871BD" w:rsidRPr="000A6ACD">
        <w:rPr>
          <w:szCs w:val="28"/>
        </w:rPr>
        <w:t>соответствует НФБК, так как Код сеанса однозначно идентифицирует записи, и все атрибуты зависят от этого ключа.</w:t>
      </w:r>
    </w:p>
    <w:p w:rsidR="00EA3982" w:rsidRPr="000A6ACD" w:rsidRDefault="00D871BD" w:rsidP="000A6ACD">
      <w:pPr>
        <w:pStyle w:val="Textbody"/>
        <w:rPr>
          <w:szCs w:val="28"/>
        </w:rPr>
      </w:pPr>
      <w:r w:rsidRPr="000A6ACD">
        <w:rPr>
          <w:szCs w:val="28"/>
        </w:rPr>
        <w:t xml:space="preserve">4. </w:t>
      </w:r>
      <w:r w:rsidR="000A6ACD" w:rsidRPr="000A6ACD">
        <w:rPr>
          <w:color w:val="000000"/>
          <w:szCs w:val="28"/>
          <w:shd w:val="clear" w:color="auto" w:fill="FFFFFF"/>
        </w:rPr>
        <w:t>Песня</w:t>
      </w:r>
    </w:p>
    <w:p w:rsidR="000A6ACD" w:rsidRPr="000A6ACD" w:rsidRDefault="000A6ACD" w:rsidP="000A6ACD">
      <w:pPr>
        <w:spacing w:line="360" w:lineRule="auto"/>
        <w:ind w:firstLine="708"/>
        <w:jc w:val="both"/>
        <w:textAlignment w:val="auto"/>
        <w:rPr>
          <w:rFonts w:eastAsia="Times New Roman"/>
          <w:color w:val="3C3434"/>
          <w:kern w:val="0"/>
          <w:sz w:val="28"/>
          <w:szCs w:val="28"/>
          <w:lang w:eastAsia="ru-RU" w:bidi="ar-SA"/>
        </w:rPr>
      </w:pPr>
      <w:r w:rsidRPr="000A6ACD">
        <w:rPr>
          <w:sz w:val="28"/>
          <w:szCs w:val="28"/>
        </w:rPr>
        <w:t>Название</w:t>
      </w:r>
      <w:r w:rsidR="00D871BD" w:rsidRPr="000A6ACD">
        <w:rPr>
          <w:sz w:val="28"/>
          <w:szCs w:val="28"/>
        </w:rPr>
        <w:t xml:space="preserve"> → </w:t>
      </w:r>
      <w:r w:rsidRPr="000A6ACD">
        <w:rPr>
          <w:rFonts w:eastAsia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Композитор, </w:t>
      </w:r>
      <w:r w:rsidRPr="000A6ACD">
        <w:rPr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Автор текста</w:t>
      </w:r>
      <w:r w:rsidRPr="000A6ACD">
        <w:rPr>
          <w:color w:val="000000"/>
          <w:kern w:val="0"/>
          <w:sz w:val="28"/>
          <w:szCs w:val="28"/>
          <w:lang w:eastAsia="ru-RU" w:bidi="ar-SA"/>
        </w:rPr>
        <w:t xml:space="preserve">, </w:t>
      </w:r>
      <w:r w:rsidRPr="000A6ACD">
        <w:rPr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Дата создания</w:t>
      </w:r>
      <w:r w:rsidR="00263915">
        <w:rPr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, Название группы</w:t>
      </w:r>
      <w:r w:rsidR="00D871BD" w:rsidRPr="000A6ACD">
        <w:rPr>
          <w:sz w:val="28"/>
          <w:szCs w:val="28"/>
        </w:rPr>
        <w:t xml:space="preserve">. </w:t>
      </w:r>
    </w:p>
    <w:p w:rsidR="00EA3982" w:rsidRDefault="00D871BD" w:rsidP="000A6ACD">
      <w:pPr>
        <w:pStyle w:val="Textbody"/>
        <w:rPr>
          <w:szCs w:val="28"/>
        </w:rPr>
      </w:pPr>
      <w:r w:rsidRPr="000A6ACD">
        <w:rPr>
          <w:szCs w:val="28"/>
        </w:rPr>
        <w:t>Название</w:t>
      </w:r>
      <w:r w:rsidRPr="000A6ACD">
        <w:rPr>
          <w:szCs w:val="28"/>
        </w:rPr>
        <w:t xml:space="preserve"> — потенциальны</w:t>
      </w:r>
      <w:r w:rsidR="000A6ACD" w:rsidRPr="000A6ACD">
        <w:rPr>
          <w:szCs w:val="28"/>
        </w:rPr>
        <w:t>й</w:t>
      </w:r>
      <w:r w:rsidRPr="000A6ACD">
        <w:rPr>
          <w:szCs w:val="28"/>
        </w:rPr>
        <w:t xml:space="preserve"> </w:t>
      </w:r>
      <w:r w:rsidR="000A6ACD" w:rsidRPr="000A6ACD">
        <w:rPr>
          <w:szCs w:val="28"/>
        </w:rPr>
        <w:t>ключ</w:t>
      </w:r>
      <w:r w:rsidRPr="000A6ACD">
        <w:rPr>
          <w:szCs w:val="28"/>
        </w:rPr>
        <w:t>. Это отношение соотве</w:t>
      </w:r>
      <w:r w:rsidR="000A6ACD" w:rsidRPr="000A6ACD">
        <w:rPr>
          <w:szCs w:val="28"/>
        </w:rPr>
        <w:t xml:space="preserve">тствует НФБК, так как Название </w:t>
      </w:r>
      <w:r w:rsidRPr="000A6ACD">
        <w:rPr>
          <w:szCs w:val="28"/>
        </w:rPr>
        <w:t>однозначно идентифициру</w:t>
      </w:r>
      <w:r w:rsidR="000A6ACD" w:rsidRPr="000A6ACD">
        <w:rPr>
          <w:szCs w:val="28"/>
        </w:rPr>
        <w:t>е</w:t>
      </w:r>
      <w:r w:rsidRPr="000A6ACD">
        <w:rPr>
          <w:szCs w:val="28"/>
        </w:rPr>
        <w:t>т записи, и все атрибуты зависят от этого ключа.</w:t>
      </w:r>
    </w:p>
    <w:p w:rsidR="00263915" w:rsidRPr="000A6ACD" w:rsidRDefault="00263915" w:rsidP="00263915">
      <w:pPr>
        <w:pStyle w:val="Textbody"/>
        <w:numPr>
          <w:ilvl w:val="0"/>
          <w:numId w:val="4"/>
        </w:numPr>
        <w:rPr>
          <w:szCs w:val="28"/>
        </w:rPr>
      </w:pPr>
      <w:r>
        <w:rPr>
          <w:color w:val="000000"/>
          <w:szCs w:val="28"/>
          <w:shd w:val="clear" w:color="auto" w:fill="FFFFFF"/>
        </w:rPr>
        <w:t>Концерт</w:t>
      </w:r>
    </w:p>
    <w:p w:rsidR="00263915" w:rsidRPr="00263915" w:rsidRDefault="00263915" w:rsidP="00263915">
      <w:pPr>
        <w:spacing w:line="360" w:lineRule="auto"/>
        <w:ind w:firstLine="708"/>
        <w:jc w:val="both"/>
        <w:textAlignment w:val="auto"/>
        <w:rPr>
          <w:rFonts w:eastAsia="Times New Roman"/>
          <w:color w:val="3C3434"/>
          <w:kern w:val="0"/>
          <w:sz w:val="28"/>
          <w:szCs w:val="28"/>
          <w:lang w:eastAsia="ru-RU" w:bidi="ar-SA"/>
        </w:rPr>
      </w:pPr>
      <w:r>
        <w:rPr>
          <w:sz w:val="28"/>
          <w:szCs w:val="28"/>
        </w:rPr>
        <w:t xml:space="preserve">Место проведения, Дата проведения, </w:t>
      </w:r>
      <w:r w:rsidRPr="000A6ACD">
        <w:rPr>
          <w:color w:val="000000"/>
          <w:sz w:val="28"/>
          <w:szCs w:val="28"/>
          <w:shd w:val="clear" w:color="auto" w:fill="FFFFFF"/>
        </w:rPr>
        <w:t>Название гастрольной программы</w:t>
      </w:r>
      <w:r w:rsidRPr="00263915">
        <w:rPr>
          <w:sz w:val="28"/>
          <w:szCs w:val="28"/>
        </w:rPr>
        <w:t xml:space="preserve"> → </w:t>
      </w:r>
      <w:r>
        <w:rPr>
          <w:rFonts w:eastAsia="Times New Roman"/>
          <w:color w:val="000000"/>
          <w:kern w:val="0"/>
          <w:sz w:val="28"/>
          <w:szCs w:val="28"/>
          <w:bdr w:val="none" w:sz="0" w:space="0" w:color="auto" w:frame="1"/>
          <w:lang w:eastAsia="ru-RU" w:bidi="ar-SA"/>
        </w:rPr>
        <w:t>средняя цена билета</w:t>
      </w:r>
      <w:r w:rsidRPr="00263915">
        <w:rPr>
          <w:sz w:val="28"/>
          <w:szCs w:val="28"/>
        </w:rPr>
        <w:t xml:space="preserve">. </w:t>
      </w:r>
    </w:p>
    <w:p w:rsidR="00263915" w:rsidRPr="000A6ACD" w:rsidRDefault="00263915" w:rsidP="00263915">
      <w:pPr>
        <w:pStyle w:val="Textbody"/>
        <w:rPr>
          <w:szCs w:val="28"/>
        </w:rPr>
      </w:pPr>
      <w:r>
        <w:rPr>
          <w:szCs w:val="28"/>
        </w:rPr>
        <w:t xml:space="preserve">Место проведения, Дата проведения, </w:t>
      </w:r>
      <w:r w:rsidRPr="000A6ACD">
        <w:rPr>
          <w:color w:val="000000"/>
          <w:szCs w:val="28"/>
          <w:shd w:val="clear" w:color="auto" w:fill="FFFFFF"/>
        </w:rPr>
        <w:t>Название гастрольной программы</w:t>
      </w:r>
      <w:r w:rsidRPr="00263915">
        <w:rPr>
          <w:szCs w:val="28"/>
        </w:rPr>
        <w:t xml:space="preserve"> </w:t>
      </w:r>
      <w:r w:rsidRPr="000A6ACD">
        <w:rPr>
          <w:szCs w:val="28"/>
        </w:rPr>
        <w:t xml:space="preserve">— потенциальный ключ. Это отношение соответствует НФБК, так как </w:t>
      </w:r>
      <w:r>
        <w:rPr>
          <w:szCs w:val="28"/>
        </w:rPr>
        <w:t xml:space="preserve">Место проведения, Дата проведения, </w:t>
      </w:r>
      <w:r w:rsidRPr="000A6ACD">
        <w:rPr>
          <w:color w:val="000000"/>
          <w:szCs w:val="28"/>
          <w:shd w:val="clear" w:color="auto" w:fill="FFFFFF"/>
        </w:rPr>
        <w:t>Название гастрольной программы</w:t>
      </w:r>
      <w:r w:rsidRPr="00263915">
        <w:rPr>
          <w:szCs w:val="28"/>
        </w:rPr>
        <w:t xml:space="preserve"> </w:t>
      </w:r>
      <w:r w:rsidRPr="000A6ACD">
        <w:rPr>
          <w:szCs w:val="28"/>
        </w:rPr>
        <w:t>однозначно идентифициру</w:t>
      </w:r>
      <w:r>
        <w:rPr>
          <w:szCs w:val="28"/>
        </w:rPr>
        <w:t>ю</w:t>
      </w:r>
      <w:r w:rsidRPr="000A6ACD">
        <w:rPr>
          <w:szCs w:val="28"/>
        </w:rPr>
        <w:t>т записи, и все атрибуты зависят от этого ключа.</w:t>
      </w:r>
    </w:p>
    <w:p w:rsidR="00EA3982" w:rsidRDefault="00D871BD">
      <w:pPr>
        <w:pStyle w:val="2"/>
        <w:ind w:firstLine="0"/>
      </w:pPr>
      <w:r>
        <w:tab/>
      </w:r>
      <w:r>
        <w:t>Выводы.</w:t>
      </w:r>
    </w:p>
    <w:p w:rsidR="00C34056" w:rsidRDefault="00D871BD">
      <w:pPr>
        <w:pStyle w:val="Textbody"/>
        <w:rPr>
          <w:szCs w:val="28"/>
          <w:lang w:eastAsia="ru-RU"/>
        </w:rPr>
      </w:pPr>
      <w:r>
        <w:rPr>
          <w:szCs w:val="28"/>
          <w:lang w:eastAsia="ru-RU"/>
        </w:rPr>
        <w:t xml:space="preserve">В ходе данной лабораторной работы была </w:t>
      </w:r>
      <w:r>
        <w:rPr>
          <w:szCs w:val="28"/>
          <w:lang w:eastAsia="ru-RU"/>
        </w:rPr>
        <w:t>с</w:t>
      </w:r>
      <w:r>
        <w:rPr>
          <w:szCs w:val="28"/>
          <w:lang w:eastAsia="ru-RU"/>
        </w:rPr>
        <w:t>проектирова</w:t>
      </w:r>
      <w:r>
        <w:rPr>
          <w:szCs w:val="28"/>
          <w:lang w:eastAsia="ru-RU"/>
        </w:rPr>
        <w:t xml:space="preserve">на </w:t>
      </w:r>
      <w:r>
        <w:rPr>
          <w:szCs w:val="28"/>
          <w:lang w:eastAsia="ru-RU"/>
        </w:rPr>
        <w:t>ER модель и структур</w:t>
      </w:r>
      <w:r>
        <w:rPr>
          <w:szCs w:val="28"/>
          <w:lang w:eastAsia="ru-RU"/>
        </w:rPr>
        <w:t>а</w:t>
      </w:r>
      <w:r>
        <w:rPr>
          <w:szCs w:val="28"/>
          <w:lang w:eastAsia="ru-RU"/>
        </w:rPr>
        <w:t xml:space="preserve"> БД по текстовому описанию предметной области. </w:t>
      </w:r>
    </w:p>
    <w:p w:rsidR="00C34056" w:rsidRDefault="00D871BD">
      <w:pPr>
        <w:pStyle w:val="Textbody"/>
        <w:rPr>
          <w:szCs w:val="28"/>
          <w:lang w:eastAsia="ru-RU"/>
        </w:rPr>
      </w:pPr>
      <w:r>
        <w:rPr>
          <w:szCs w:val="28"/>
          <w:lang w:eastAsia="ru-RU"/>
        </w:rPr>
        <w:t xml:space="preserve">Также были изучены основные понятия для проектирования баз данных: </w:t>
      </w:r>
      <w:r>
        <w:rPr>
          <w:szCs w:val="28"/>
          <w:lang w:eastAsia="ru-RU"/>
        </w:rPr>
        <w:t>понятие сущности, атрибута, ключа, связи, функциональн</w:t>
      </w:r>
      <w:r>
        <w:rPr>
          <w:szCs w:val="28"/>
          <w:lang w:eastAsia="ru-RU"/>
        </w:rPr>
        <w:t>ой</w:t>
      </w:r>
      <w:r>
        <w:rPr>
          <w:szCs w:val="28"/>
          <w:lang w:eastAsia="ru-RU"/>
        </w:rPr>
        <w:t xml:space="preserve"> зависимости, нормальной формы</w:t>
      </w:r>
      <w:r>
        <w:rPr>
          <w:szCs w:val="28"/>
          <w:lang w:eastAsia="ru-RU"/>
        </w:rPr>
        <w:t xml:space="preserve">. </w:t>
      </w:r>
    </w:p>
    <w:p w:rsidR="00ED4600" w:rsidRPr="00A07E2B" w:rsidRDefault="00D871BD" w:rsidP="00ED4600">
      <w:pPr>
        <w:pStyle w:val="Textbody"/>
        <w:rPr>
          <w:rStyle w:val="Style25"/>
          <w:b w:val="0"/>
          <w:smallCaps w:val="0"/>
          <w:spacing w:val="0"/>
          <w:szCs w:val="28"/>
          <w:lang w:val="en-US" w:eastAsia="ru-RU"/>
        </w:rPr>
      </w:pPr>
      <w:r>
        <w:rPr>
          <w:szCs w:val="28"/>
          <w:lang w:eastAsia="ru-RU"/>
        </w:rPr>
        <w:t>Полученная система позволяет осуществлять хранение дан</w:t>
      </w:r>
      <w:r>
        <w:rPr>
          <w:szCs w:val="28"/>
          <w:lang w:eastAsia="ru-RU"/>
        </w:rPr>
        <w:t xml:space="preserve">ных о </w:t>
      </w:r>
      <w:r w:rsidR="00C34056">
        <w:rPr>
          <w:szCs w:val="28"/>
          <w:lang w:eastAsia="ru-RU"/>
        </w:rPr>
        <w:t xml:space="preserve">группе, исполнителях, репертуаре и </w:t>
      </w:r>
      <w:r w:rsidR="00C34056">
        <w:rPr>
          <w:color w:val="000000"/>
          <w:szCs w:val="28"/>
          <w:shd w:val="clear" w:color="auto" w:fill="FFFFFF"/>
        </w:rPr>
        <w:t>г</w:t>
      </w:r>
      <w:r w:rsidR="00C34056" w:rsidRPr="000A6ACD">
        <w:rPr>
          <w:color w:val="000000"/>
          <w:szCs w:val="28"/>
          <w:shd w:val="clear" w:color="auto" w:fill="FFFFFF"/>
        </w:rPr>
        <w:t>астрольн</w:t>
      </w:r>
      <w:r w:rsidR="00C34056">
        <w:rPr>
          <w:color w:val="000000"/>
          <w:szCs w:val="28"/>
          <w:shd w:val="clear" w:color="auto" w:fill="FFFFFF"/>
        </w:rPr>
        <w:t>ых</w:t>
      </w:r>
      <w:r w:rsidR="00C34056" w:rsidRPr="000A6ACD">
        <w:rPr>
          <w:color w:val="000000"/>
          <w:szCs w:val="28"/>
          <w:shd w:val="clear" w:color="auto" w:fill="FFFFFF"/>
        </w:rPr>
        <w:t xml:space="preserve"> поездка</w:t>
      </w:r>
      <w:r w:rsidR="00C34056">
        <w:rPr>
          <w:color w:val="000000"/>
          <w:szCs w:val="28"/>
          <w:shd w:val="clear" w:color="auto" w:fill="FFFFFF"/>
        </w:rPr>
        <w:t>х</w:t>
      </w:r>
      <w:r w:rsidR="00C34056">
        <w:rPr>
          <w:szCs w:val="28"/>
          <w:lang w:eastAsia="ru-RU"/>
        </w:rPr>
        <w:t>.</w:t>
      </w:r>
      <w:r>
        <w:rPr>
          <w:szCs w:val="28"/>
          <w:lang w:eastAsia="ru-RU"/>
        </w:rPr>
        <w:t xml:space="preserve"> </w:t>
      </w:r>
    </w:p>
    <w:sectPr w:rsidR="00ED4600" w:rsidRPr="00A07E2B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1BD" w:rsidRDefault="00D871BD">
      <w:r>
        <w:separator/>
      </w:r>
    </w:p>
  </w:endnote>
  <w:endnote w:type="continuationSeparator" w:id="0">
    <w:p w:rsidR="00D871BD" w:rsidRDefault="00D8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982" w:rsidRDefault="00D871BD">
    <w:pPr>
      <w:pStyle w:val="aa"/>
      <w:jc w:val="right"/>
    </w:pPr>
    <w:r>
      <w:fldChar w:fldCharType="begin"/>
    </w:r>
    <w:r>
      <w:instrText>PAGE</w:instrText>
    </w:r>
    <w:r>
      <w:fldChar w:fldCharType="separate"/>
    </w:r>
    <w:r w:rsidR="00D03EE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1BD" w:rsidRDefault="00D871BD">
      <w:r>
        <w:separator/>
      </w:r>
    </w:p>
  </w:footnote>
  <w:footnote w:type="continuationSeparator" w:id="0">
    <w:p w:rsidR="00D871BD" w:rsidRDefault="00D87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52C5"/>
    <w:multiLevelType w:val="hybridMultilevel"/>
    <w:tmpl w:val="4FDC3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66766A"/>
    <w:multiLevelType w:val="hybridMultilevel"/>
    <w:tmpl w:val="CB1EC8CA"/>
    <w:lvl w:ilvl="0" w:tplc="21E0F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92184E"/>
    <w:multiLevelType w:val="hybridMultilevel"/>
    <w:tmpl w:val="484E2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1826F2"/>
    <w:multiLevelType w:val="hybridMultilevel"/>
    <w:tmpl w:val="D990E306"/>
    <w:lvl w:ilvl="0" w:tplc="21E0F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82"/>
    <w:rsid w:val="000A6ACD"/>
    <w:rsid w:val="00263915"/>
    <w:rsid w:val="004111AC"/>
    <w:rsid w:val="0043365F"/>
    <w:rsid w:val="004B2FD1"/>
    <w:rsid w:val="0052376A"/>
    <w:rsid w:val="00585951"/>
    <w:rsid w:val="006162DE"/>
    <w:rsid w:val="00820B35"/>
    <w:rsid w:val="00854C01"/>
    <w:rsid w:val="0093179E"/>
    <w:rsid w:val="00A07E2B"/>
    <w:rsid w:val="00C34056"/>
    <w:rsid w:val="00C75A23"/>
    <w:rsid w:val="00D03EE1"/>
    <w:rsid w:val="00D871BD"/>
    <w:rsid w:val="00E8119A"/>
    <w:rsid w:val="00EA3982"/>
    <w:rsid w:val="00E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23EC"/>
  <w15:docId w15:val="{BD5DD4D5-1618-46E9-B1AA-67BD6351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customStyle="1" w:styleId="Style25">
    <w:name w:val="_Style 25"/>
    <w:qFormat/>
    <w:rPr>
      <w:b/>
      <w:smallCaps/>
      <w:spacing w:val="5"/>
    </w:rPr>
  </w:style>
  <w:style w:type="character" w:customStyle="1" w:styleId="a3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next w:val="a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/>
      <w:kern w:val="2"/>
      <w:sz w:val="28"/>
      <w:szCs w:val="24"/>
    </w:rPr>
  </w:style>
  <w:style w:type="paragraph" w:customStyle="1" w:styleId="Textbody">
    <w:name w:val="Text body"/>
    <w:basedOn w:val="Standard"/>
    <w:qFormat/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bidi="ar-SA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  <w:sz w:val="24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c">
    <w:name w:val="Содержимое таблицы"/>
    <w:basedOn w:val="Standard"/>
    <w:qFormat/>
    <w:pPr>
      <w:suppressLineNumbers/>
    </w:pPr>
  </w:style>
  <w:style w:type="paragraph" w:customStyle="1" w:styleId="ad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sz w:val="20"/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Содержимое врезки"/>
    <w:basedOn w:val="Standard"/>
    <w:qFormat/>
  </w:style>
  <w:style w:type="table" w:styleId="af1">
    <w:name w:val="Table Grid"/>
    <w:basedOn w:val="a1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99"/>
    <w:rsid w:val="0026391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30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79064692770</cp:lastModifiedBy>
  <cp:revision>2</cp:revision>
  <dcterms:created xsi:type="dcterms:W3CDTF">2023-10-04T19:10:00Z</dcterms:created>
  <dcterms:modified xsi:type="dcterms:W3CDTF">2023-10-04T19:10:00Z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C1BC555F3BEA41ABB6A2A5D6995AF1BB</vt:lpwstr>
  </property>
  <property fmtid="{D5CDD505-2E9C-101B-9397-08002B2CF9AE}" pid="4" name="KSOProductBuildVer">
    <vt:lpwstr>1049-11.2.0.11388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