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E0B" w:rsidRDefault="003F0307" w:rsidP="006773DB">
      <w:r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17598" wp14:editId="4969D008">
                <wp:simplePos x="0" y="0"/>
                <wp:positionH relativeFrom="column">
                  <wp:posOffset>167640</wp:posOffset>
                </wp:positionH>
                <wp:positionV relativeFrom="paragraph">
                  <wp:posOffset>7152005</wp:posOffset>
                </wp:positionV>
                <wp:extent cx="6147982" cy="898634"/>
                <wp:effectExtent l="0" t="0" r="571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7982" cy="8986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LightList-Accent1"/>
                              <w:tblW w:w="8421" w:type="dxa"/>
                              <w:jc w:val="righ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600" w:firstRow="0" w:lastRow="0" w:firstColumn="0" w:lastColumn="0" w:noHBand="1" w:noVBand="1"/>
                            </w:tblPr>
                            <w:tblGrid>
                              <w:gridCol w:w="2809"/>
                              <w:gridCol w:w="1986"/>
                              <w:gridCol w:w="3914"/>
                            </w:tblGrid>
                            <w:tr w:rsidR="003F0307" w:rsidTr="00266C2D">
                              <w:trPr>
                                <w:trHeight w:val="916"/>
                                <w:jc w:val="right"/>
                              </w:trPr>
                              <w:tc>
                                <w:tcPr>
                                  <w:tcW w:w="2807" w:type="dxa"/>
                                </w:tcPr>
                                <w:p w:rsidR="003F0307" w:rsidRDefault="003F0307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5818D4EB" wp14:editId="4BAD0E80">
                                        <wp:extent cx="1646873" cy="630621"/>
                                        <wp:effectExtent l="0" t="0" r="0" b="0"/>
                                        <wp:docPr id="1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nisa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49476" cy="63161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Pr="00266C2D" w:rsidRDefault="00FD6821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38855979" wp14:editId="76F82555">
                                        <wp:extent cx="1122680" cy="798195"/>
                                        <wp:effectExtent l="0" t="0" r="1270" b="1905"/>
                                        <wp:docPr id="5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o - EON New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2268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807" w:type="dxa"/>
                                </w:tcPr>
                                <w:p w:rsidR="003F0307" w:rsidRDefault="00C0469C">
                                  <w:r>
                                    <w:rPr>
                                      <w:noProof/>
                                      <w:lang w:val="en-ZW" w:eastAsia="en-ZW"/>
                                    </w:rPr>
                                    <w:drawing>
                                      <wp:inline distT="0" distB="0" distL="0" distR="0" wp14:anchorId="67A1FF4A" wp14:editId="50B4BAAE">
                                        <wp:extent cx="2348230" cy="798195"/>
                                        <wp:effectExtent l="0" t="0" r="0" b="1905"/>
                                        <wp:docPr id="3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ttro_logo new.png"/>
                                                <pic:cNvPicPr/>
                                              </pic:nvPicPr>
                                              <pic:blipFill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48230" cy="7981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 w:rsidR="003F0307" w:rsidRDefault="003F0307" w:rsidP="003F0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3175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2pt;margin-top:563.15pt;width:484.1pt;height:7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" stroked="f">
                <v:textbox>
                  <w:txbxContent>
                    <w:tbl>
                      <w:tblPr>
                        <w:tblStyle w:val="LightList-Accent1"/>
                        <w:tblW w:w="8421" w:type="dxa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600" w:firstRow="0" w:lastRow="0" w:firstColumn="0" w:lastColumn="0" w:noHBand="1" w:noVBand="1"/>
                      </w:tblPr>
                      <w:tblGrid>
                        <w:gridCol w:w="2809"/>
                        <w:gridCol w:w="1986"/>
                        <w:gridCol w:w="3914"/>
                      </w:tblGrid>
                      <w:tr w:rsidR="003F0307" w:rsidTr="00266C2D">
                        <w:trPr>
                          <w:trHeight w:val="916"/>
                          <w:jc w:val="right"/>
                        </w:trPr>
                        <w:tc>
                          <w:tcPr>
                            <w:tcW w:w="2807" w:type="dxa"/>
                          </w:tcPr>
                          <w:p w:rsidR="003F0307" w:rsidRDefault="003F0307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5818D4EB" wp14:editId="4BAD0E80">
                                  <wp:extent cx="1646873" cy="630621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nisa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49476" cy="6316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Pr="00266C2D" w:rsidRDefault="00FD6821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38855979" wp14:editId="76F82555">
                                  <wp:extent cx="1122680" cy="798195"/>
                                  <wp:effectExtent l="0" t="0" r="1270" b="190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 - EON New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268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807" w:type="dxa"/>
                          </w:tcPr>
                          <w:p w:rsidR="003F0307" w:rsidRDefault="00C0469C">
                            <w:r>
                              <w:rPr>
                                <w:noProof/>
                                <w:lang w:val="en-ZW" w:eastAsia="en-ZW"/>
                              </w:rPr>
                              <w:drawing>
                                <wp:inline distT="0" distB="0" distL="0" distR="0" wp14:anchorId="67A1FF4A" wp14:editId="50B4BAAE">
                                  <wp:extent cx="2348230" cy="79819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ttro_logo new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48230" cy="7981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 w:rsidR="003F0307" w:rsidRDefault="003F0307" w:rsidP="003F0307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22D41A" wp14:editId="601302DC">
                <wp:simplePos x="0" y="0"/>
                <wp:positionH relativeFrom="column">
                  <wp:posOffset>-31750</wp:posOffset>
                </wp:positionH>
                <wp:positionV relativeFrom="paragraph">
                  <wp:posOffset>4614308</wp:posOffset>
                </wp:positionV>
                <wp:extent cx="6272811" cy="1446028"/>
                <wp:effectExtent l="0" t="0" r="0" b="19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2811" cy="1446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jc w:val="right"/>
                              <w:tblBorders>
                                <w:top w:val="single" w:sz="4" w:space="0" w:color="A6A6A6" w:themeColor="background1" w:themeShade="A6"/>
                                <w:left w:val="single" w:sz="4" w:space="0" w:color="A6A6A6" w:themeColor="background1" w:themeShade="A6"/>
                                <w:bottom w:val="single" w:sz="4" w:space="0" w:color="A6A6A6" w:themeColor="background1" w:themeShade="A6"/>
                                <w:right w:val="single" w:sz="4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27"/>
                              <w:gridCol w:w="4961"/>
                            </w:tblGrid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title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BB78BA" w:rsidP="003D4CB4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Template Theme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Document reference number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 xml:space="preserve">UEL - </w:t>
                                  </w:r>
                                </w:p>
                              </w:tc>
                            </w:tr>
                            <w:tr w:rsidR="00C544E5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Project name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C544E5" w:rsidRPr="00C544E5" w:rsidRDefault="00C544E5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 w:rsidRPr="00C544E5">
                                    <w:rPr>
                                      <w:b/>
                                      <w:sz w:val="22"/>
                                    </w:rPr>
                                    <w:t>UNISA e-Content 20140363</w:t>
                                  </w:r>
                                </w:p>
                              </w:tc>
                            </w:tr>
                            <w:tr w:rsidR="007A34AE" w:rsidRPr="00C544E5" w:rsidTr="008C6BD5">
                              <w:trPr>
                                <w:trHeight w:val="510"/>
                                <w:jc w:val="right"/>
                              </w:trPr>
                              <w:tc>
                                <w:tcPr>
                                  <w:tcW w:w="3227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2"/>
                                    </w:rPr>
                                    <w:t>Unisa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2"/>
                                    </w:rPr>
                                    <w:t xml:space="preserve"> Department</w:t>
                                  </w:r>
                                </w:p>
                              </w:tc>
                              <w:tc>
                                <w:tcPr>
                                  <w:tcW w:w="4961" w:type="dxa"/>
                                  <w:vAlign w:val="center"/>
                                </w:tcPr>
                                <w:p w:rsidR="007A34AE" w:rsidRPr="00C544E5" w:rsidRDefault="007A34AE" w:rsidP="00C544E5">
                                  <w:pPr>
                                    <w:spacing w:after="120"/>
                                    <w:suppressOverlap/>
                                    <w:jc w:val="right"/>
                                    <w:rPr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</w:rPr>
                                    <w:t>Department of Economics</w:t>
                                  </w:r>
                                </w:p>
                              </w:tc>
                            </w:tr>
                          </w:tbl>
                          <w:p w:rsidR="00C544E5" w:rsidRPr="00C544E5" w:rsidRDefault="00C544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2D41A" id="Text Box 25" o:spid="_x0000_s1027" type="#_x0000_t202" style="position:absolute;left:0;text-align:left;margin-left:-2.5pt;margin-top:363.35pt;width:493.9pt;height:11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" fillcolor="white [3201]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jc w:val="right"/>
                        <w:tblBorders>
                          <w:top w:val="single" w:sz="4" w:space="0" w:color="A6A6A6" w:themeColor="background1" w:themeShade="A6"/>
                          <w:left w:val="single" w:sz="4" w:space="0" w:color="A6A6A6" w:themeColor="background1" w:themeShade="A6"/>
                          <w:bottom w:val="single" w:sz="4" w:space="0" w:color="A6A6A6" w:themeColor="background1" w:themeShade="A6"/>
                          <w:right w:val="single" w:sz="4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27"/>
                        <w:gridCol w:w="4961"/>
                      </w:tblGrid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title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BB78BA" w:rsidP="003D4CB4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Template Theme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Document reference number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 xml:space="preserve">UEL - </w:t>
                            </w:r>
                          </w:p>
                        </w:tc>
                      </w:tr>
                      <w:tr w:rsidR="00C544E5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Project name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C544E5" w:rsidRPr="00C544E5" w:rsidRDefault="00C544E5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 w:rsidRPr="00C544E5">
                              <w:rPr>
                                <w:b/>
                                <w:sz w:val="22"/>
                              </w:rPr>
                              <w:t>UNISA e-Content 20140363</w:t>
                            </w:r>
                          </w:p>
                        </w:tc>
                      </w:tr>
                      <w:tr w:rsidR="007A34AE" w:rsidRPr="00C544E5" w:rsidTr="008C6BD5">
                        <w:trPr>
                          <w:trHeight w:val="510"/>
                          <w:jc w:val="right"/>
                        </w:trPr>
                        <w:tc>
                          <w:tcPr>
                            <w:tcW w:w="3227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2"/>
                              </w:rPr>
                              <w:t>Unisa</w:t>
                            </w:r>
                            <w:proofErr w:type="spellEnd"/>
                            <w:r>
                              <w:rPr>
                                <w:b/>
                                <w:sz w:val="22"/>
                              </w:rPr>
                              <w:t xml:space="preserve"> Department</w:t>
                            </w:r>
                          </w:p>
                        </w:tc>
                        <w:tc>
                          <w:tcPr>
                            <w:tcW w:w="4961" w:type="dxa"/>
                            <w:vAlign w:val="center"/>
                          </w:tcPr>
                          <w:p w:rsidR="007A34AE" w:rsidRPr="00C544E5" w:rsidRDefault="007A34AE" w:rsidP="00C544E5">
                            <w:pPr>
                              <w:spacing w:after="120"/>
                              <w:suppressOverlap/>
                              <w:jc w:val="righ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Department of Economics</w:t>
                            </w:r>
                          </w:p>
                        </w:tc>
                      </w:tr>
                    </w:tbl>
                    <w:p w:rsidR="00C544E5" w:rsidRPr="00C544E5" w:rsidRDefault="00C544E5"/>
                  </w:txbxContent>
                </v:textbox>
              </v:shape>
            </w:pict>
          </mc:Fallback>
        </mc:AlternateContent>
      </w:r>
      <w:r w:rsidR="00C544E5">
        <w:rPr>
          <w:noProof/>
          <w:lang w:val="en-ZW" w:eastAsia="en-ZW"/>
        </w:rPr>
        <w:drawing>
          <wp:inline distT="0" distB="0" distL="0" distR="0" wp14:anchorId="76A49BBD" wp14:editId="2CD26539">
            <wp:extent cx="6153198" cy="8703591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2_jpeg_to_word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080" cy="870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A42" w:rsidRPr="001C2E0B" w:rsidRDefault="003C2A42" w:rsidP="001C2E0B">
      <w:pPr>
        <w:pStyle w:val="BodyText"/>
        <w:sectPr w:rsidR="003C2A42" w:rsidRPr="001C2E0B" w:rsidSect="00A31BCB">
          <w:headerReference w:type="default" r:id="rId12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AE6718" w:rsidRPr="007A34AE" w:rsidRDefault="00AE6718" w:rsidP="003C2A42">
      <w:pPr>
        <w:pStyle w:val="UEL-Pre-AmbleHeading"/>
        <w:rPr>
          <w:sz w:val="28"/>
        </w:rPr>
      </w:pPr>
      <w:r w:rsidRPr="007A34AE">
        <w:rPr>
          <w:sz w:val="28"/>
        </w:rPr>
        <w:lastRenderedPageBreak/>
        <w:t>Table of Contents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>
        <w:instrText xml:space="preserve"> TOC \o "1-5" \u </w:instrText>
      </w:r>
      <w:r>
        <w:fldChar w:fldCharType="separate"/>
      </w:r>
      <w:r>
        <w:rPr>
          <w:noProof/>
        </w:rPr>
        <w:t>1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Description of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2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Install The component</w:t>
      </w:r>
      <w:r>
        <w:rPr>
          <w:noProof/>
        </w:rPr>
        <w:tab/>
        <w:t>5</w:t>
      </w:r>
    </w:p>
    <w:p w:rsidR="003D4CB4" w:rsidRDefault="003D4CB4" w:rsidP="003D4CB4">
      <w:pPr>
        <w:pStyle w:val="TOC1"/>
        <w:tabs>
          <w:tab w:val="left" w:pos="400"/>
          <w:tab w:val="right" w:leader="dot" w:pos="9016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rPr>
          <w:noProof/>
        </w:rPr>
        <w:t>3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  <w:tab/>
      </w:r>
      <w:r>
        <w:rPr>
          <w:noProof/>
        </w:rPr>
        <w:t>how to use the component</w:t>
      </w:r>
      <w:r>
        <w:rPr>
          <w:noProof/>
        </w:rPr>
        <w:tab/>
        <w:t>5</w:t>
      </w:r>
    </w:p>
    <w:p w:rsidR="00AE6718" w:rsidRDefault="003D4CB4" w:rsidP="003D4CB4">
      <w:pPr>
        <w:pStyle w:val="TOC1"/>
      </w:pPr>
      <w:r>
        <w:fldChar w:fldCharType="end"/>
      </w:r>
    </w:p>
    <w:p w:rsidR="00AE6718" w:rsidRDefault="00AE6718"/>
    <w:p w:rsidR="003C2A42" w:rsidRDefault="003C2A42" w:rsidP="003C2A42">
      <w:pPr>
        <w:pStyle w:val="UEL-Pre-AmbleHeading"/>
      </w:pPr>
    </w:p>
    <w:p w:rsidR="003C2A42" w:rsidRDefault="003C2A42" w:rsidP="003C2A42">
      <w:pPr>
        <w:pStyle w:val="UEL-Pre-AmbleHeading"/>
      </w:pPr>
      <w:r>
        <w:br w:type="page"/>
      </w:r>
    </w:p>
    <w:p w:rsidR="00DB659E" w:rsidRDefault="00DB659E" w:rsidP="00611659">
      <w:pPr>
        <w:pStyle w:val="UEL-Pre-AmbleHeading"/>
      </w:pPr>
      <w:r w:rsidRPr="004E31FE">
        <w:lastRenderedPageBreak/>
        <w:t>Document sign-off</w:t>
      </w:r>
    </w:p>
    <w:p w:rsidR="00D76403" w:rsidRPr="00D76403" w:rsidRDefault="00D76403" w:rsidP="00611659">
      <w:pPr>
        <w:pStyle w:val="UEL-Pre-AmbleHeading"/>
        <w:rPr>
          <w:b w:val="0"/>
          <w:color w:val="auto"/>
          <w:sz w:val="20"/>
        </w:rPr>
      </w:pPr>
      <w:r w:rsidRPr="00D76403">
        <w:rPr>
          <w:b w:val="0"/>
          <w:color w:val="auto"/>
          <w:sz w:val="20"/>
        </w:rPr>
        <w:t>This document has been seen and accepted by the following people: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235"/>
        <w:gridCol w:w="2385"/>
        <w:gridCol w:w="2311"/>
        <w:gridCol w:w="1966"/>
      </w:tblGrid>
      <w:tr w:rsidR="00E74797" w:rsidTr="006116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386ADE">
            <w:pPr>
              <w:spacing w:before="60" w:after="60"/>
            </w:pPr>
            <w:r>
              <w:t>Name</w:t>
            </w:r>
          </w:p>
        </w:tc>
        <w:tc>
          <w:tcPr>
            <w:tcW w:w="2385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11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966" w:type="dxa"/>
          </w:tcPr>
          <w:p w:rsidR="00E74797" w:rsidRDefault="00E74797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</w:t>
            </w: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4797" w:rsidTr="006116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4797" w:rsidTr="006116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E74797" w:rsidRDefault="00E74797" w:rsidP="00E74797">
            <w:pPr>
              <w:spacing w:before="120" w:after="120"/>
            </w:pPr>
          </w:p>
        </w:tc>
        <w:tc>
          <w:tcPr>
            <w:tcW w:w="2385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6" w:type="dxa"/>
          </w:tcPr>
          <w:p w:rsidR="00E74797" w:rsidRDefault="00E74797" w:rsidP="00E74797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2756" w:rsidRDefault="00FB2756" w:rsidP="00FB2756"/>
    <w:p w:rsidR="00FB2756" w:rsidRDefault="00FB2756" w:rsidP="00FB2756"/>
    <w:p w:rsidR="00FB2756" w:rsidRDefault="00FB2756">
      <w:pPr>
        <w:spacing w:before="0"/>
        <w:jc w:val="left"/>
      </w:pPr>
      <w:r>
        <w:br w:type="page"/>
      </w:r>
    </w:p>
    <w:p w:rsidR="00FB2756" w:rsidRPr="00E74797" w:rsidRDefault="00FB2756" w:rsidP="00611659">
      <w:pPr>
        <w:pStyle w:val="UEL-Pre-AmbleHeading"/>
      </w:pPr>
      <w:r w:rsidRPr="00E74797">
        <w:lastRenderedPageBreak/>
        <w:t>Revision history</w:t>
      </w:r>
    </w:p>
    <w:tbl>
      <w:tblPr>
        <w:tblStyle w:val="LightList-Accent1"/>
        <w:tblW w:w="9275" w:type="dxa"/>
        <w:tblLayout w:type="fixed"/>
        <w:tblLook w:val="04A0" w:firstRow="1" w:lastRow="0" w:firstColumn="1" w:lastColumn="0" w:noHBand="0" w:noVBand="1"/>
      </w:tblPr>
      <w:tblGrid>
        <w:gridCol w:w="1337"/>
        <w:gridCol w:w="2126"/>
        <w:gridCol w:w="2063"/>
        <w:gridCol w:w="3749"/>
      </w:tblGrid>
      <w:tr w:rsidR="0066436F" w:rsidTr="00386A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Default="0066436F" w:rsidP="00386ADE">
            <w:pPr>
              <w:spacing w:before="60" w:after="60"/>
            </w:pPr>
            <w:r>
              <w:t>Revision</w:t>
            </w:r>
          </w:p>
        </w:tc>
        <w:tc>
          <w:tcPr>
            <w:tcW w:w="2126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Compiler</w:t>
            </w:r>
          </w:p>
        </w:tc>
        <w:tc>
          <w:tcPr>
            <w:tcW w:w="2063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Purpose</w:t>
            </w:r>
          </w:p>
        </w:tc>
        <w:tc>
          <w:tcPr>
            <w:tcW w:w="3749" w:type="dxa"/>
          </w:tcPr>
          <w:p w:rsidR="0066436F" w:rsidRDefault="0066436F" w:rsidP="00386ADE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Summary</w:t>
            </w: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386ADE" w:rsidRPr="00386ADE" w:rsidRDefault="0066436F" w:rsidP="00386ADE">
            <w:pPr>
              <w:rPr>
                <w:b w:val="0"/>
              </w:rPr>
            </w:pPr>
            <w:r w:rsidRPr="0066436F">
              <w:rPr>
                <w:b w:val="0"/>
              </w:rPr>
              <w:t>&lt;</w:t>
            </w:r>
            <w:proofErr w:type="spellStart"/>
            <w:r w:rsidR="00535FF9">
              <w:rPr>
                <w:b w:val="0"/>
              </w:rPr>
              <w:t>yyyymmdd</w:t>
            </w:r>
            <w:proofErr w:type="spellEnd"/>
            <w:r w:rsidRPr="0066436F">
              <w:rPr>
                <w:b w:val="0"/>
              </w:rPr>
              <w:t>&gt;</w:t>
            </w:r>
          </w:p>
        </w:tc>
        <w:tc>
          <w:tcPr>
            <w:tcW w:w="2126" w:type="dxa"/>
          </w:tcPr>
          <w:p w:rsidR="0066436F" w:rsidRPr="0066436F" w:rsidRDefault="007A34AE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Surname</w:t>
            </w:r>
          </w:p>
        </w:tc>
        <w:tc>
          <w:tcPr>
            <w:tcW w:w="2063" w:type="dxa"/>
          </w:tcPr>
          <w:p w:rsidR="0066436F" w:rsidRDefault="0066436F" w:rsidP="007A3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 Created</w:t>
            </w:r>
            <w:r w:rsidR="007A34AE">
              <w:t>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Review,</w:t>
            </w:r>
          </w:p>
          <w:p w:rsid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External Review,</w:t>
            </w:r>
          </w:p>
          <w:p w:rsidR="007A34AE" w:rsidRPr="007A34AE" w:rsidRDefault="007A34AE" w:rsidP="007A34AE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  <w:tc>
          <w:tcPr>
            <w:tcW w:w="3749" w:type="dxa"/>
          </w:tcPr>
          <w:p w:rsidR="0066436F" w:rsidRDefault="0066436F" w:rsidP="00E15E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release</w:t>
            </w:r>
            <w:r w:rsidR="00E15EE6">
              <w:t>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based on internal review,</w:t>
            </w:r>
          </w:p>
          <w:p w:rsid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Updates to section xxx,</w:t>
            </w:r>
          </w:p>
          <w:p w:rsidR="00E15EE6" w:rsidRPr="00E15EE6" w:rsidRDefault="00E15EE6" w:rsidP="00E15EE6">
            <w:pPr>
              <w:pStyle w:val="BodyText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etc</w:t>
            </w:r>
            <w:proofErr w:type="spellEnd"/>
          </w:p>
        </w:tc>
      </w:tr>
      <w:tr w:rsidR="0066436F" w:rsidTr="00386AD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436F" w:rsidTr="00386A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0066436F" w:rsidRPr="0066436F" w:rsidRDefault="0066436F" w:rsidP="00511CF5">
            <w:pPr>
              <w:rPr>
                <w:b w:val="0"/>
              </w:rPr>
            </w:pPr>
          </w:p>
        </w:tc>
        <w:tc>
          <w:tcPr>
            <w:tcW w:w="2126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3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436F">
              <w:t xml:space="preserve"> </w:t>
            </w:r>
          </w:p>
        </w:tc>
        <w:tc>
          <w:tcPr>
            <w:tcW w:w="3749" w:type="dxa"/>
          </w:tcPr>
          <w:p w:rsidR="0066436F" w:rsidRPr="0066436F" w:rsidRDefault="0066436F" w:rsidP="00511C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6718" w:rsidRDefault="00AE6718"/>
    <w:p w:rsidR="00E74797" w:rsidRPr="00E74797" w:rsidRDefault="00E74797" w:rsidP="00E74797">
      <w:pPr>
        <w:pStyle w:val="BodyText"/>
      </w:pPr>
    </w:p>
    <w:p w:rsidR="00BB61FB" w:rsidRDefault="00BB61FB">
      <w:pPr>
        <w:sectPr w:rsidR="00BB61FB" w:rsidSect="007A34AE">
          <w:footerReference w:type="default" r:id="rId13"/>
          <w:pgSz w:w="11906" w:h="16838"/>
          <w:pgMar w:top="1528" w:right="1440" w:bottom="1440" w:left="1440" w:header="708" w:footer="708" w:gutter="0"/>
          <w:pgNumType w:start="2"/>
          <w:cols w:space="708"/>
          <w:docGrid w:linePitch="360"/>
        </w:sectPr>
      </w:pPr>
    </w:p>
    <w:p w:rsidR="008F5BAC" w:rsidRPr="00FA7B61" w:rsidRDefault="0018778C" w:rsidP="00611659">
      <w:pPr>
        <w:pStyle w:val="Heading1"/>
      </w:pPr>
      <w:r>
        <w:lastRenderedPageBreak/>
        <w:t xml:space="preserve">Description of component </w:t>
      </w:r>
    </w:p>
    <w:p w:rsidR="00E60D0C" w:rsidRDefault="00E60D0C" w:rsidP="00E60D0C">
      <w:pPr>
        <w:pStyle w:val="BodyText"/>
      </w:pPr>
    </w:p>
    <w:p w:rsidR="00E60D0C" w:rsidRPr="00E60D0C" w:rsidRDefault="00E60D0C" w:rsidP="00E60D0C">
      <w:pPr>
        <w:pStyle w:val="BodyText"/>
      </w:pPr>
      <w:r w:rsidRPr="00E60D0C">
        <w:t>This component is a fully responsive template. Based on </w:t>
      </w:r>
      <w:hyperlink r:id="rId14" w:history="1">
        <w:r w:rsidRPr="00E60D0C">
          <w:t>Bootstrap 3</w:t>
        </w:r>
      </w:hyperlink>
      <w:r w:rsidRPr="00E60D0C">
        <w:t xml:space="preserve"> framework. Highly customizable and easy to use. Fits many screen resolutions from small mobile devices to large desktops. </w:t>
      </w:r>
      <w:r w:rsidRPr="00E60D0C">
        <w:t>This template has been carefully coded with clear comments in all of its JS, LESS and HTML files. LESS has been used to increase code customizability.</w:t>
      </w:r>
    </w:p>
    <w:p w:rsidR="004D4280" w:rsidRDefault="00BA03ED" w:rsidP="004D4280">
      <w:pPr>
        <w:pStyle w:val="Heading1"/>
      </w:pPr>
      <w:r>
        <w:t>How to I</w:t>
      </w:r>
      <w:r w:rsidR="004D4280">
        <w:t xml:space="preserve">nstall the </w:t>
      </w:r>
      <w:r w:rsidR="00297B82">
        <w:t xml:space="preserve">Template theme </w:t>
      </w:r>
      <w:r w:rsidR="004D4280">
        <w:t xml:space="preserve">Component </w:t>
      </w:r>
    </w:p>
    <w:p w:rsidR="00E60D0C" w:rsidRPr="00E60D0C" w:rsidRDefault="00E60D0C" w:rsidP="004D4280">
      <w:pPr>
        <w:pStyle w:val="Heading1"/>
        <w:numPr>
          <w:ilvl w:val="0"/>
          <w:numId w:val="0"/>
        </w:numPr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</w:pPr>
      <w:r w:rsidRPr="00E60D0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>There are multiple ways to install this template.</w:t>
      </w:r>
      <w:r w:rsidR="00BA03ED" w:rsidRPr="00E60D0C">
        <w:rPr>
          <w:rFonts w:asciiTheme="minorHAnsi" w:eastAsiaTheme="minorHAnsi" w:hAnsiTheme="minorHAnsi" w:cstheme="minorBidi"/>
          <w:b w:val="0"/>
          <w:bCs w:val="0"/>
          <w:color w:val="auto"/>
          <w:sz w:val="20"/>
          <w:szCs w:val="20"/>
        </w:rPr>
        <w:t xml:space="preserve"> </w:t>
      </w:r>
    </w:p>
    <w:p w:rsidR="00E60D0C" w:rsidRPr="00E60D0C" w:rsidRDefault="00E60D0C" w:rsidP="00E60D0C">
      <w:pPr>
        <w:pStyle w:val="BodyText"/>
      </w:pPr>
    </w:p>
    <w:p w:rsidR="004D4280" w:rsidRDefault="00E60D0C" w:rsidP="004709CE">
      <w:pPr>
        <w:pStyle w:val="Heading2"/>
      </w:pPr>
      <w:r>
        <w:t>Download</w:t>
      </w:r>
    </w:p>
    <w:p w:rsidR="00E60D0C" w:rsidRDefault="00E60D0C" w:rsidP="00E60D0C">
      <w:pPr>
        <w:pStyle w:val="BodyText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Download from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Github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and download the latest release.</w:t>
      </w:r>
    </w:p>
    <w:p w:rsidR="004D4280" w:rsidRDefault="00E60D0C" w:rsidP="004709CE">
      <w:pPr>
        <w:pStyle w:val="Heading2"/>
        <w:rPr>
          <w:sz w:val="24"/>
          <w:szCs w:val="24"/>
        </w:rPr>
      </w:pPr>
      <w:r>
        <w:t xml:space="preserve">Using </w:t>
      </w:r>
      <w:proofErr w:type="gramStart"/>
      <w:r>
        <w:t>The</w:t>
      </w:r>
      <w:proofErr w:type="gramEnd"/>
      <w:r>
        <w:t xml:space="preserve"> Command Line:</w:t>
      </w:r>
    </w:p>
    <w:p w:rsidR="00AE7F04" w:rsidRDefault="00AE7F04" w:rsidP="004D4280">
      <w:pPr>
        <w:pStyle w:val="NormalWeb"/>
        <w:shd w:val="clear" w:color="auto" w:fill="FFFFFF"/>
        <w:spacing w:before="150" w:beforeAutospacing="0" w:after="300" w:afterAutospacing="0"/>
        <w:rPr>
          <w:rFonts w:asciiTheme="minorHAnsi" w:eastAsiaTheme="minorHAnsi" w:hAnsiTheme="minorHAnsi" w:cstheme="minorBidi"/>
          <w:sz w:val="20"/>
          <w:szCs w:val="20"/>
          <w:lang w:val="en-GB" w:eastAsia="en-US"/>
        </w:rPr>
      </w:pPr>
      <w:proofErr w:type="spellStart"/>
      <w:r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>Github</w:t>
      </w:r>
      <w:proofErr w:type="spellEnd"/>
      <w:r>
        <w:rPr>
          <w:rFonts w:asciiTheme="minorHAnsi" w:eastAsiaTheme="minorHAnsi" w:hAnsiTheme="minorHAnsi" w:cstheme="minorBidi"/>
          <w:sz w:val="20"/>
          <w:szCs w:val="20"/>
          <w:lang w:val="en-GB" w:eastAsia="en-US"/>
        </w:rPr>
        <w:t xml:space="preserve"> </w:t>
      </w:r>
    </w:p>
    <w:p w:rsidR="00AE7F04" w:rsidRPr="00AE7F04" w:rsidRDefault="00AE7F04" w:rsidP="00AE7F04">
      <w:pPr>
        <w:numPr>
          <w:ilvl w:val="0"/>
          <w:numId w:val="19"/>
        </w:numPr>
        <w:spacing w:before="60" w:after="100" w:afterAutospacing="1" w:line="240" w:lineRule="auto"/>
        <w:jc w:val="left"/>
      </w:pPr>
      <w:r w:rsidRPr="00AE7F04">
        <w:t>Fork the repository</w:t>
      </w:r>
    </w:p>
    <w:p w:rsidR="00AE7F04" w:rsidRPr="00AE7F04" w:rsidRDefault="00AE7F04" w:rsidP="00AE7F04">
      <w:pPr>
        <w:numPr>
          <w:ilvl w:val="0"/>
          <w:numId w:val="19"/>
        </w:numPr>
        <w:spacing w:before="60" w:after="100" w:afterAutospacing="1" w:line="240" w:lineRule="auto"/>
        <w:jc w:val="left"/>
      </w:pPr>
      <w:r w:rsidRPr="00AE7F04">
        <w:t>Clone to your machine</w:t>
      </w:r>
    </w:p>
    <w:p w:rsidR="00AE7F04" w:rsidRDefault="00AE7F04" w:rsidP="00AE7F04">
      <w:pPr>
        <w:pStyle w:val="HTMLPreformatted"/>
        <w:shd w:val="clear" w:color="auto" w:fill="F6F8FA"/>
        <w:ind w:left="720"/>
        <w:rPr>
          <w:rFonts w:ascii="Consolas" w:hAnsi="Consolas" w:cs="Consolas"/>
          <w:color w:val="24292E"/>
        </w:rPr>
      </w:pPr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git</w:t>
      </w:r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clone https://github.com/YOUR_USERNAME/UnisaTemplate.git</w:t>
      </w:r>
    </w:p>
    <w:p w:rsidR="00AE7F04" w:rsidRDefault="00AE7F04" w:rsidP="00AE7F04">
      <w:pPr>
        <w:pStyle w:val="BodyText"/>
      </w:pPr>
      <w:r>
        <w:t xml:space="preserve">Bower </w:t>
      </w:r>
    </w:p>
    <w:p w:rsidR="00AE7F04" w:rsidRDefault="00AE7F04" w:rsidP="00AE7F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tab/>
        <w:t xml:space="preserve">     </w:t>
      </w:r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bower</w:t>
      </w:r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install admin-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lte</w:t>
      </w:r>
      <w:proofErr w:type="spellEnd"/>
    </w:p>
    <w:p w:rsidR="00AE7F04" w:rsidRDefault="00AE7F04" w:rsidP="00AE7F04">
      <w:pPr>
        <w:pStyle w:val="BodyText"/>
      </w:pPr>
      <w:proofErr w:type="spellStart"/>
      <w:proofErr w:type="gramStart"/>
      <w:r>
        <w:t>npm</w:t>
      </w:r>
      <w:proofErr w:type="spellEnd"/>
      <w:proofErr w:type="gramEnd"/>
    </w:p>
    <w:p w:rsidR="00AE7F04" w:rsidRDefault="00AE7F04" w:rsidP="00AE7F04">
      <w:pPr>
        <w:pStyle w:val="HTMLPreformatted"/>
        <w:shd w:val="clear" w:color="auto" w:fill="F6F8FA"/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</w:pPr>
    </w:p>
    <w:p w:rsidR="00AE7F04" w:rsidRDefault="00AE7F04" w:rsidP="00AE7F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spellStart"/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npm</w:t>
      </w:r>
      <w:proofErr w:type="spellEnd"/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install --save admin-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lte</w:t>
      </w:r>
      <w:proofErr w:type="spellEnd"/>
    </w:p>
    <w:p w:rsidR="00AE7F04" w:rsidRDefault="00AE7F04" w:rsidP="00AE7F04">
      <w:pPr>
        <w:pStyle w:val="BodyText"/>
      </w:pPr>
    </w:p>
    <w:p w:rsidR="00AE7F04" w:rsidRDefault="00AE7F04" w:rsidP="00AE7F04">
      <w:pPr>
        <w:pStyle w:val="BodyText"/>
      </w:pPr>
      <w:r>
        <w:t>Composer</w:t>
      </w:r>
    </w:p>
    <w:p w:rsidR="00AE7F04" w:rsidRDefault="00AE7F04" w:rsidP="00AE7F04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composer</w:t>
      </w:r>
      <w:proofErr w:type="gram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 xml:space="preserve"> require "almasaeed2010/</w:t>
      </w:r>
      <w:proofErr w:type="spellStart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adminlte</w:t>
      </w:r>
      <w:proofErr w:type="spellEnd"/>
      <w:r>
        <w:rPr>
          <w:rStyle w:val="HTMLCode"/>
          <w:rFonts w:ascii="Consolas" w:eastAsiaTheme="majorEastAsia" w:hAnsi="Consolas" w:cs="Consolas"/>
          <w:color w:val="24292E"/>
          <w:bdr w:val="none" w:sz="0" w:space="0" w:color="auto" w:frame="1"/>
        </w:rPr>
        <w:t>=~2.0"</w:t>
      </w:r>
    </w:p>
    <w:p w:rsidR="00AE7F04" w:rsidRDefault="00AE7F04" w:rsidP="00AE7F04">
      <w:pPr>
        <w:pStyle w:val="BodyText"/>
      </w:pPr>
    </w:p>
    <w:p w:rsidR="00012589" w:rsidRDefault="00012589" w:rsidP="00012589">
      <w:pPr>
        <w:pStyle w:val="Heading1"/>
      </w:pPr>
      <w:r>
        <w:t>H</w:t>
      </w:r>
      <w:r w:rsidR="00083211">
        <w:t xml:space="preserve">ow to use </w:t>
      </w:r>
      <w:r w:rsidR="00AE7F04">
        <w:t xml:space="preserve">Template </w:t>
      </w:r>
      <w:r w:rsidR="00297B82">
        <w:t xml:space="preserve">theme </w:t>
      </w:r>
      <w:r w:rsidR="00083211">
        <w:t>Component</w:t>
      </w:r>
      <w:r>
        <w:t xml:space="preserve"> </w:t>
      </w:r>
    </w:p>
    <w:p w:rsidR="00083211" w:rsidRDefault="00AE7F04" w:rsidP="004709CE">
      <w:pPr>
        <w:pStyle w:val="Heading2"/>
      </w:pPr>
      <w:r>
        <w:t xml:space="preserve">Browser Support </w:t>
      </w:r>
    </w:p>
    <w:p w:rsidR="00AE7F04" w:rsidRPr="00AE7F04" w:rsidRDefault="00AE7F04" w:rsidP="00AE7F04">
      <w:pPr>
        <w:numPr>
          <w:ilvl w:val="0"/>
          <w:numId w:val="20"/>
        </w:numPr>
        <w:spacing w:before="100" w:beforeAutospacing="1" w:after="100" w:afterAutospacing="1" w:line="240" w:lineRule="auto"/>
        <w:jc w:val="left"/>
      </w:pPr>
      <w:r w:rsidRPr="00AE7F04">
        <w:t>IE 9+</w:t>
      </w:r>
    </w:p>
    <w:p w:rsidR="00AE7F04" w:rsidRPr="00AE7F04" w:rsidRDefault="00AE7F04" w:rsidP="00AE7F04">
      <w:pPr>
        <w:numPr>
          <w:ilvl w:val="0"/>
          <w:numId w:val="20"/>
        </w:numPr>
        <w:spacing w:before="60" w:after="100" w:afterAutospacing="1" w:line="240" w:lineRule="auto"/>
        <w:jc w:val="left"/>
      </w:pPr>
      <w:r w:rsidRPr="00AE7F04">
        <w:t>Firefox (latest)</w:t>
      </w:r>
    </w:p>
    <w:p w:rsidR="00AE7F04" w:rsidRPr="00AE7F04" w:rsidRDefault="00AE7F04" w:rsidP="00AE7F04">
      <w:pPr>
        <w:numPr>
          <w:ilvl w:val="0"/>
          <w:numId w:val="20"/>
        </w:numPr>
        <w:spacing w:before="60" w:after="100" w:afterAutospacing="1" w:line="240" w:lineRule="auto"/>
        <w:jc w:val="left"/>
      </w:pPr>
      <w:r w:rsidRPr="00AE7F04">
        <w:t>Chrome (latest)</w:t>
      </w:r>
    </w:p>
    <w:p w:rsidR="00AE7F04" w:rsidRPr="00AE7F04" w:rsidRDefault="00AE7F04" w:rsidP="00AE7F04">
      <w:pPr>
        <w:numPr>
          <w:ilvl w:val="0"/>
          <w:numId w:val="20"/>
        </w:numPr>
        <w:spacing w:before="60" w:after="100" w:afterAutospacing="1" w:line="240" w:lineRule="auto"/>
        <w:jc w:val="left"/>
      </w:pPr>
      <w:r w:rsidRPr="00AE7F04">
        <w:lastRenderedPageBreak/>
        <w:t>Safari (latest)</w:t>
      </w:r>
    </w:p>
    <w:p w:rsidR="00AE7F04" w:rsidRPr="00AE7F04" w:rsidRDefault="00AE7F04" w:rsidP="00AE7F04">
      <w:pPr>
        <w:numPr>
          <w:ilvl w:val="0"/>
          <w:numId w:val="20"/>
        </w:numPr>
        <w:spacing w:before="60" w:after="100" w:afterAutospacing="1" w:line="240" w:lineRule="auto"/>
        <w:jc w:val="left"/>
      </w:pPr>
      <w:r w:rsidRPr="00AE7F04">
        <w:t>Opera (latest)</w:t>
      </w:r>
    </w:p>
    <w:p w:rsidR="00CA3805" w:rsidRPr="00012589" w:rsidRDefault="00AE7F04" w:rsidP="00CA3805">
      <w:pPr>
        <w:pStyle w:val="BodyText"/>
      </w:pPr>
      <w:r>
        <w:t>It</w:t>
      </w:r>
      <w:r w:rsidR="001E3BB0">
        <w:t xml:space="preserve"> i</w:t>
      </w:r>
      <w:r>
        <w:t>s simple to use the template once it</w:t>
      </w:r>
      <w:r w:rsidR="001E3BB0">
        <w:t xml:space="preserve"> i</w:t>
      </w:r>
      <w:r>
        <w:t xml:space="preserve">s installed, the user should go </w:t>
      </w:r>
      <w:r w:rsidR="001E3BB0">
        <w:t xml:space="preserve">onto the browser and enter the </w:t>
      </w:r>
      <w:proofErr w:type="spellStart"/>
      <w:proofErr w:type="gramStart"/>
      <w:r w:rsidR="001E3BB0">
        <w:t>u</w:t>
      </w:r>
      <w:r>
        <w:t>rl</w:t>
      </w:r>
      <w:proofErr w:type="spellEnd"/>
      <w:proofErr w:type="gramEnd"/>
      <w:r>
        <w:t xml:space="preserve"> pointing to the installation </w:t>
      </w:r>
      <w:r w:rsidR="001E3BB0">
        <w:t>and navig</w:t>
      </w:r>
      <w:r>
        <w:t xml:space="preserve">ate through the template </w:t>
      </w:r>
      <w:r w:rsidR="001E3BB0">
        <w:t>just like any other websit</w:t>
      </w:r>
      <w:bookmarkStart w:id="0" w:name="_GoBack"/>
      <w:bookmarkEnd w:id="0"/>
      <w:r w:rsidR="001E3BB0">
        <w:t xml:space="preserve">e. </w:t>
      </w:r>
    </w:p>
    <w:sectPr w:rsidR="00CA3805" w:rsidRPr="00012589" w:rsidSect="004563C4">
      <w:pgSz w:w="11906" w:h="16838"/>
      <w:pgMar w:top="1440" w:right="707" w:bottom="1440" w:left="1440" w:header="708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63FB" w:rsidRDefault="002E63FB" w:rsidP="00615FC3">
      <w:pPr>
        <w:spacing w:before="0" w:after="0" w:line="240" w:lineRule="auto"/>
      </w:pPr>
      <w:r>
        <w:separator/>
      </w:r>
    </w:p>
  </w:endnote>
  <w:endnote w:type="continuationSeparator" w:id="0">
    <w:p w:rsidR="002E63FB" w:rsidRDefault="002E63FB" w:rsidP="00615FC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1659" w:rsidRDefault="00611659" w:rsidP="00AE3A96">
    <w:pPr>
      <w:pStyle w:val="Footer"/>
      <w:ind w:hanging="567"/>
      <w:jc w:val="center"/>
    </w:pPr>
  </w:p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7164"/>
      <w:gridCol w:w="1862"/>
    </w:tblGrid>
    <w:tr w:rsidR="00611659" w:rsidTr="004563C4">
      <w:trPr>
        <w:trHeight w:val="567"/>
      </w:trPr>
      <w:tc>
        <w:tcPr>
          <w:tcW w:w="7338" w:type="dxa"/>
        </w:tcPr>
        <w:p w:rsidR="00611659" w:rsidRPr="003C2A42" w:rsidRDefault="00FD6821" w:rsidP="00A51599">
          <w:pPr>
            <w:pStyle w:val="Footer"/>
          </w:pPr>
          <w:r>
            <w:rPr>
              <w:noProof/>
              <w:lang w:val="en-ZW" w:eastAsia="en-ZW"/>
            </w:rPr>
            <w:drawing>
              <wp:inline distT="0" distB="0" distL="0" distR="0" wp14:anchorId="3E71E185" wp14:editId="05C6ACC5">
                <wp:extent cx="506217" cy="360000"/>
                <wp:effectExtent l="0" t="0" r="8255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- EON New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1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A51599">
            <w:rPr>
              <w:noProof/>
              <w:lang w:val="en-ZW" w:eastAsia="en-ZW"/>
            </w:rPr>
            <w:drawing>
              <wp:inline distT="0" distB="0" distL="0" distR="0" wp14:anchorId="46ECF533" wp14:editId="0712F0E5">
                <wp:extent cx="1155200" cy="392768"/>
                <wp:effectExtent l="0" t="0" r="6985" b="762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tro_logo new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6185" cy="393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04" w:type="dxa"/>
        </w:tcPr>
        <w:p w:rsidR="00611659" w:rsidRPr="009C634F" w:rsidRDefault="007A34AE" w:rsidP="007A34AE">
          <w:pPr>
            <w:pStyle w:val="Footer"/>
            <w:jc w:val="right"/>
            <w:rPr>
              <w:sz w:val="16"/>
            </w:rPr>
          </w:pPr>
          <w:r w:rsidRPr="00A5731D">
            <w:rPr>
              <w:noProof/>
            </w:rPr>
            <w:t>Page</w:t>
          </w:r>
          <w:r>
            <w:rPr>
              <w:noProof/>
            </w:rPr>
            <w:t xml:space="preserve"> |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297B82">
            <w:rPr>
              <w:noProof/>
            </w:rPr>
            <w:t>6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297B82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</w:tc>
    </w:tr>
  </w:tbl>
  <w:p w:rsidR="00611659" w:rsidRDefault="00611659" w:rsidP="00AE3A96">
    <w:pPr>
      <w:pStyle w:val="Footer"/>
      <w:ind w:hanging="56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63FB" w:rsidRDefault="002E63FB" w:rsidP="00615FC3">
      <w:pPr>
        <w:spacing w:before="0" w:after="0" w:line="240" w:lineRule="auto"/>
      </w:pPr>
      <w:r>
        <w:separator/>
      </w:r>
    </w:p>
  </w:footnote>
  <w:footnote w:type="continuationSeparator" w:id="0">
    <w:p w:rsidR="002E63FB" w:rsidRDefault="002E63FB" w:rsidP="00615FC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List-Accent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2227"/>
      <w:gridCol w:w="6799"/>
    </w:tblGrid>
    <w:tr w:rsidR="00A5731D" w:rsidTr="00A906FE">
      <w:tc>
        <w:tcPr>
          <w:tcW w:w="2235" w:type="dxa"/>
        </w:tcPr>
        <w:p w:rsidR="00A5731D" w:rsidRDefault="00A5731D" w:rsidP="00511CF5">
          <w:pPr>
            <w:pStyle w:val="Header"/>
            <w:rPr>
              <w:b/>
              <w:bCs/>
            </w:rPr>
          </w:pPr>
          <w:r>
            <w:rPr>
              <w:noProof/>
              <w:lang w:val="en-ZW" w:eastAsia="en-ZW"/>
            </w:rPr>
            <w:drawing>
              <wp:inline distT="0" distB="0" distL="0" distR="0" wp14:anchorId="3E476C38" wp14:editId="2EF4F057">
                <wp:extent cx="1138449" cy="435935"/>
                <wp:effectExtent l="0" t="0" r="5080" b="254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s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3230" cy="437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7" w:type="dxa"/>
        </w:tcPr>
        <w:p w:rsidR="00A5731D" w:rsidRPr="00A5731D" w:rsidRDefault="00A5731D" w:rsidP="00A5731D">
          <w:pPr>
            <w:pStyle w:val="Footer"/>
            <w:tabs>
              <w:tab w:val="clear" w:pos="4513"/>
              <w:tab w:val="clear" w:pos="9026"/>
            </w:tabs>
            <w:jc w:val="center"/>
            <w:rPr>
              <w:sz w:val="16"/>
            </w:rPr>
          </w:pPr>
          <w:r w:rsidRPr="00A5731D">
            <w:rPr>
              <w:noProof/>
            </w:rPr>
            <w:fldChar w:fldCharType="begin"/>
          </w:r>
          <w:r w:rsidRPr="00A5731D">
            <w:rPr>
              <w:noProof/>
            </w:rPr>
            <w:instrText xml:space="preserve"> FILENAME   \* MERGEFORMAT </w:instrText>
          </w:r>
          <w:r w:rsidRPr="00A5731D">
            <w:rPr>
              <w:noProof/>
            </w:rPr>
            <w:fldChar w:fldCharType="separate"/>
          </w:r>
          <w:r w:rsidR="003D4CB4">
            <w:rPr>
              <w:noProof/>
            </w:rPr>
            <w:t>Document209</w:t>
          </w:r>
          <w:r w:rsidRPr="00A5731D">
            <w:rPr>
              <w:noProof/>
            </w:rPr>
            <w:fldChar w:fldCharType="end"/>
          </w:r>
          <w:r>
            <w:rPr>
              <w:sz w:val="16"/>
            </w:rPr>
            <w:t xml:space="preserve">  </w:t>
          </w:r>
        </w:p>
      </w:tc>
    </w:tr>
  </w:tbl>
  <w:p w:rsidR="00611659" w:rsidRPr="00611659" w:rsidRDefault="00611659" w:rsidP="00A5731D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359C"/>
    <w:multiLevelType w:val="hybridMultilevel"/>
    <w:tmpl w:val="E2EABF98"/>
    <w:lvl w:ilvl="0" w:tplc="D576D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06980"/>
    <w:multiLevelType w:val="hybridMultilevel"/>
    <w:tmpl w:val="541AE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ACF"/>
    <w:multiLevelType w:val="multilevel"/>
    <w:tmpl w:val="2BD87B9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4E6301"/>
    <w:multiLevelType w:val="multilevel"/>
    <w:tmpl w:val="776254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6E83BFB"/>
    <w:multiLevelType w:val="multilevel"/>
    <w:tmpl w:val="886E6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73D54"/>
    <w:multiLevelType w:val="hybridMultilevel"/>
    <w:tmpl w:val="BC3A98C4"/>
    <w:lvl w:ilvl="0" w:tplc="F9D4D90C">
      <w:start w:val="1"/>
      <w:numFmt w:val="decimal"/>
      <w:lvlText w:val="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C5EE5"/>
    <w:multiLevelType w:val="multilevel"/>
    <w:tmpl w:val="4296FB4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0CC40B7"/>
    <w:multiLevelType w:val="hybridMultilevel"/>
    <w:tmpl w:val="C256FA90"/>
    <w:lvl w:ilvl="0" w:tplc="2DBAB3F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712ADE"/>
    <w:multiLevelType w:val="hybridMultilevel"/>
    <w:tmpl w:val="7C3EBBA0"/>
    <w:lvl w:ilvl="0" w:tplc="5928D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E78AA"/>
    <w:multiLevelType w:val="hybridMultilevel"/>
    <w:tmpl w:val="F8BE3EDA"/>
    <w:lvl w:ilvl="0" w:tplc="ABE8587C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82B02"/>
    <w:multiLevelType w:val="multilevel"/>
    <w:tmpl w:val="F9469C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7845F0E"/>
    <w:multiLevelType w:val="multilevel"/>
    <w:tmpl w:val="E80CC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D301DC"/>
    <w:multiLevelType w:val="multilevel"/>
    <w:tmpl w:val="0F46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1C59D1"/>
    <w:multiLevelType w:val="hybridMultilevel"/>
    <w:tmpl w:val="1C80BFA4"/>
    <w:lvl w:ilvl="0" w:tplc="9D9AB160">
      <w:start w:val="1"/>
      <w:numFmt w:val="decimal"/>
      <w:lvlText w:val="1.1.1.1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ED5301"/>
    <w:multiLevelType w:val="hybridMultilevel"/>
    <w:tmpl w:val="291ED4F6"/>
    <w:lvl w:ilvl="0" w:tplc="417A76E2">
      <w:start w:val="1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5" w15:restartNumberingAfterBreak="0">
    <w:nsid w:val="784361DF"/>
    <w:multiLevelType w:val="hybridMultilevel"/>
    <w:tmpl w:val="FE5A4C48"/>
    <w:lvl w:ilvl="0" w:tplc="417A76E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15"/>
  </w:num>
  <w:num w:numId="8">
    <w:abstractNumId w:val="14"/>
  </w:num>
  <w:num w:numId="9">
    <w:abstractNumId w:val="0"/>
  </w:num>
  <w:num w:numId="10">
    <w:abstractNumId w:val="3"/>
  </w:num>
  <w:num w:numId="11">
    <w:abstractNumId w:val="6"/>
  </w:num>
  <w:num w:numId="12">
    <w:abstractNumId w:val="10"/>
  </w:num>
  <w:num w:numId="13">
    <w:abstractNumId w:val="2"/>
  </w:num>
  <w:num w:numId="14">
    <w:abstractNumId w:val="1"/>
  </w:num>
  <w:num w:numId="15">
    <w:abstractNumId w:val="2"/>
  </w:num>
  <w:num w:numId="16">
    <w:abstractNumId w:val="2"/>
  </w:num>
  <w:num w:numId="17">
    <w:abstractNumId w:val="11"/>
  </w:num>
  <w:num w:numId="18">
    <w:abstractNumId w:val="2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B4"/>
    <w:rsid w:val="00012589"/>
    <w:rsid w:val="00083211"/>
    <w:rsid w:val="00114B73"/>
    <w:rsid w:val="00123452"/>
    <w:rsid w:val="0018778C"/>
    <w:rsid w:val="00193A77"/>
    <w:rsid w:val="001A1A84"/>
    <w:rsid w:val="001C0685"/>
    <w:rsid w:val="001C2E0B"/>
    <w:rsid w:val="001C33E5"/>
    <w:rsid w:val="001E0033"/>
    <w:rsid w:val="001E3BB0"/>
    <w:rsid w:val="00247B33"/>
    <w:rsid w:val="00297B82"/>
    <w:rsid w:val="002D657F"/>
    <w:rsid w:val="002E63FB"/>
    <w:rsid w:val="002E7212"/>
    <w:rsid w:val="0032499D"/>
    <w:rsid w:val="003577E3"/>
    <w:rsid w:val="00386ADE"/>
    <w:rsid w:val="003A1C13"/>
    <w:rsid w:val="003B48B7"/>
    <w:rsid w:val="003C130D"/>
    <w:rsid w:val="003C2A42"/>
    <w:rsid w:val="003D4CB4"/>
    <w:rsid w:val="003F0307"/>
    <w:rsid w:val="003F16C4"/>
    <w:rsid w:val="004563C4"/>
    <w:rsid w:val="004709CE"/>
    <w:rsid w:val="004D4280"/>
    <w:rsid w:val="004E31FE"/>
    <w:rsid w:val="00511CF5"/>
    <w:rsid w:val="00535FF9"/>
    <w:rsid w:val="005503DA"/>
    <w:rsid w:val="0059316A"/>
    <w:rsid w:val="00606C1B"/>
    <w:rsid w:val="00611659"/>
    <w:rsid w:val="00615FC3"/>
    <w:rsid w:val="00631CA2"/>
    <w:rsid w:val="0066436F"/>
    <w:rsid w:val="006773DB"/>
    <w:rsid w:val="00686C36"/>
    <w:rsid w:val="006C6D29"/>
    <w:rsid w:val="006D39B3"/>
    <w:rsid w:val="006F266C"/>
    <w:rsid w:val="00722123"/>
    <w:rsid w:val="00732E00"/>
    <w:rsid w:val="007777D0"/>
    <w:rsid w:val="007914BF"/>
    <w:rsid w:val="007A34AE"/>
    <w:rsid w:val="007B10EA"/>
    <w:rsid w:val="00842147"/>
    <w:rsid w:val="008C6A3C"/>
    <w:rsid w:val="008C6BD5"/>
    <w:rsid w:val="008D5B73"/>
    <w:rsid w:val="008E79B8"/>
    <w:rsid w:val="008F408A"/>
    <w:rsid w:val="008F5BAC"/>
    <w:rsid w:val="009127B0"/>
    <w:rsid w:val="00955F2D"/>
    <w:rsid w:val="009649CF"/>
    <w:rsid w:val="00984220"/>
    <w:rsid w:val="009C634F"/>
    <w:rsid w:val="009E1A26"/>
    <w:rsid w:val="00A25925"/>
    <w:rsid w:val="00A31BCB"/>
    <w:rsid w:val="00A51599"/>
    <w:rsid w:val="00A5731D"/>
    <w:rsid w:val="00A60630"/>
    <w:rsid w:val="00A84A88"/>
    <w:rsid w:val="00A906FE"/>
    <w:rsid w:val="00AE3A96"/>
    <w:rsid w:val="00AE6718"/>
    <w:rsid w:val="00AE7F04"/>
    <w:rsid w:val="00B84C41"/>
    <w:rsid w:val="00B91F6D"/>
    <w:rsid w:val="00B9442D"/>
    <w:rsid w:val="00BA03ED"/>
    <w:rsid w:val="00BB61FB"/>
    <w:rsid w:val="00BB78BA"/>
    <w:rsid w:val="00BD3474"/>
    <w:rsid w:val="00BF7324"/>
    <w:rsid w:val="00C0469C"/>
    <w:rsid w:val="00C355DD"/>
    <w:rsid w:val="00C5095D"/>
    <w:rsid w:val="00C544E5"/>
    <w:rsid w:val="00C6722E"/>
    <w:rsid w:val="00CA3805"/>
    <w:rsid w:val="00CC68D2"/>
    <w:rsid w:val="00CD0850"/>
    <w:rsid w:val="00D62B78"/>
    <w:rsid w:val="00D72853"/>
    <w:rsid w:val="00D76403"/>
    <w:rsid w:val="00D95F75"/>
    <w:rsid w:val="00DA4DDD"/>
    <w:rsid w:val="00DB2768"/>
    <w:rsid w:val="00DB659E"/>
    <w:rsid w:val="00DE423D"/>
    <w:rsid w:val="00DE58C7"/>
    <w:rsid w:val="00E13953"/>
    <w:rsid w:val="00E15EE6"/>
    <w:rsid w:val="00E31B00"/>
    <w:rsid w:val="00E3411A"/>
    <w:rsid w:val="00E60D0C"/>
    <w:rsid w:val="00E649F5"/>
    <w:rsid w:val="00E74797"/>
    <w:rsid w:val="00E75008"/>
    <w:rsid w:val="00E806C2"/>
    <w:rsid w:val="00F05A13"/>
    <w:rsid w:val="00F24F73"/>
    <w:rsid w:val="00F73F1F"/>
    <w:rsid w:val="00FA15FC"/>
    <w:rsid w:val="00FA184B"/>
    <w:rsid w:val="00FA7B61"/>
    <w:rsid w:val="00FB2756"/>
    <w:rsid w:val="00FD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5547679A-FDB4-4F92-B63D-06D2880C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2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(NEVER USE)"/>
    <w:next w:val="BodyText"/>
    <w:qFormat/>
    <w:rsid w:val="00E75008"/>
  </w:style>
  <w:style w:type="paragraph" w:styleId="Heading1">
    <w:name w:val="heading 1"/>
    <w:aliases w:val="UEL Heading 1"/>
    <w:basedOn w:val="BodyText"/>
    <w:next w:val="BodyText"/>
    <w:link w:val="Heading1Char"/>
    <w:autoRedefine/>
    <w:uiPriority w:val="9"/>
    <w:qFormat/>
    <w:rsid w:val="00955F2D"/>
    <w:pPr>
      <w:keepLines/>
      <w:numPr>
        <w:numId w:val="13"/>
      </w:numPr>
      <w:tabs>
        <w:tab w:val="left" w:pos="851"/>
      </w:tabs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UEL Heading 2"/>
    <w:basedOn w:val="BodyText"/>
    <w:next w:val="BodyText"/>
    <w:link w:val="Heading2Char"/>
    <w:autoRedefine/>
    <w:uiPriority w:val="9"/>
    <w:unhideWhenUsed/>
    <w:qFormat/>
    <w:rsid w:val="00955F2D"/>
    <w:pPr>
      <w:keepNext/>
      <w:keepLines/>
      <w:numPr>
        <w:ilvl w:val="1"/>
        <w:numId w:val="15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UEL Heading 3"/>
    <w:basedOn w:val="BodyText"/>
    <w:next w:val="BodyText"/>
    <w:link w:val="Heading3Char"/>
    <w:autoRedefine/>
    <w:uiPriority w:val="9"/>
    <w:unhideWhenUsed/>
    <w:qFormat/>
    <w:rsid w:val="00955F2D"/>
    <w:pPr>
      <w:keepNext/>
      <w:keepLines/>
      <w:numPr>
        <w:ilvl w:val="2"/>
        <w:numId w:val="15"/>
      </w:numPr>
      <w:spacing w:before="200" w:after="0"/>
      <w:outlineLvl w:val="2"/>
    </w:pPr>
    <w:rPr>
      <w:rFonts w:eastAsiaTheme="majorEastAsia" w:cstheme="majorBidi"/>
      <w:b/>
      <w:bCs/>
      <w:color w:val="A6A6A6" w:themeColor="background1" w:themeShade="A6"/>
      <w:sz w:val="24"/>
    </w:rPr>
  </w:style>
  <w:style w:type="paragraph" w:styleId="Heading4">
    <w:name w:val="heading 4"/>
    <w:aliases w:val="UEL Heading 4"/>
    <w:basedOn w:val="BodyText"/>
    <w:next w:val="BodyText"/>
    <w:link w:val="Heading4Char"/>
    <w:autoRedefine/>
    <w:uiPriority w:val="9"/>
    <w:unhideWhenUsed/>
    <w:qFormat/>
    <w:rsid w:val="00955F2D"/>
    <w:pPr>
      <w:keepNext/>
      <w:keepLines/>
      <w:numPr>
        <w:ilvl w:val="3"/>
        <w:numId w:val="15"/>
      </w:numPr>
      <w:spacing w:before="200" w:after="0"/>
      <w:outlineLvl w:val="3"/>
    </w:pPr>
    <w:rPr>
      <w:rFonts w:eastAsiaTheme="majorEastAsia" w:cstheme="majorBidi"/>
      <w:b/>
      <w:bCs/>
      <w:iCs/>
      <w:color w:val="A6A6A6" w:themeColor="background1" w:themeShade="A6"/>
      <w:sz w:val="22"/>
    </w:rPr>
  </w:style>
  <w:style w:type="paragraph" w:styleId="Heading5">
    <w:name w:val="heading 5"/>
    <w:aliases w:val="UEL Heading 5"/>
    <w:basedOn w:val="BodyText"/>
    <w:next w:val="BodyText"/>
    <w:link w:val="Heading5Char"/>
    <w:autoRedefine/>
    <w:uiPriority w:val="9"/>
    <w:unhideWhenUsed/>
    <w:qFormat/>
    <w:rsid w:val="00955F2D"/>
    <w:pPr>
      <w:keepNext/>
      <w:keepLines/>
      <w:numPr>
        <w:ilvl w:val="4"/>
        <w:numId w:val="15"/>
      </w:numPr>
      <w:spacing w:before="200" w:after="0"/>
      <w:outlineLvl w:val="4"/>
    </w:pPr>
    <w:rPr>
      <w:rFonts w:eastAsiaTheme="majorEastAsia" w:cstheme="majorBidi"/>
      <w:b/>
      <w:color w:val="A6A6A6" w:themeColor="background1" w:themeShade="A6"/>
      <w:sz w:val="22"/>
    </w:rPr>
  </w:style>
  <w:style w:type="paragraph" w:styleId="Heading6">
    <w:name w:val="heading 6"/>
    <w:aliases w:val="Appendix"/>
    <w:basedOn w:val="BodyText"/>
    <w:next w:val="BodyText"/>
    <w:link w:val="Heading6Char"/>
    <w:autoRedefine/>
    <w:uiPriority w:val="9"/>
    <w:unhideWhenUsed/>
    <w:rsid w:val="00955F2D"/>
    <w:pPr>
      <w:keepNext/>
      <w:keepLines/>
      <w:numPr>
        <w:ilvl w:val="5"/>
        <w:numId w:val="15"/>
      </w:numPr>
      <w:spacing w:before="200" w:after="0"/>
      <w:outlineLvl w:val="5"/>
    </w:pPr>
    <w:rPr>
      <w:rFonts w:eastAsiaTheme="majorEastAsia" w:cstheme="majorBidi"/>
      <w:b/>
      <w:iCs/>
      <w:color w:val="4F81BD" w:themeColor="accent1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F2D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F2D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F2D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6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65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5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UEL Heading 2 Char"/>
    <w:basedOn w:val="DefaultParagraphFont"/>
    <w:link w:val="Heading2"/>
    <w:uiPriority w:val="9"/>
    <w:rsid w:val="00E649F5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BodyText">
    <w:name w:val="Body Text"/>
    <w:link w:val="BodyTextChar"/>
    <w:uiPriority w:val="99"/>
    <w:unhideWhenUsed/>
    <w:rsid w:val="00E1395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13953"/>
    <w:rPr>
      <w:sz w:val="20"/>
    </w:rPr>
  </w:style>
  <w:style w:type="character" w:customStyle="1" w:styleId="Heading1Char">
    <w:name w:val="Heading 1 Char"/>
    <w:aliases w:val="UEL Heading 1 Char"/>
    <w:basedOn w:val="DefaultParagraphFont"/>
    <w:link w:val="Heading1"/>
    <w:uiPriority w:val="9"/>
    <w:rsid w:val="00955F2D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aliases w:val="UEL Heading 3 Char"/>
    <w:basedOn w:val="DefaultParagraphFont"/>
    <w:link w:val="Heading3"/>
    <w:uiPriority w:val="9"/>
    <w:rsid w:val="00631CA2"/>
    <w:rPr>
      <w:rFonts w:eastAsiaTheme="majorEastAsia" w:cstheme="majorBidi"/>
      <w:b/>
      <w:bCs/>
      <w:color w:val="A6A6A6" w:themeColor="background1" w:themeShade="A6"/>
      <w:sz w:val="24"/>
    </w:rPr>
  </w:style>
  <w:style w:type="character" w:customStyle="1" w:styleId="Heading4Char">
    <w:name w:val="Heading 4 Char"/>
    <w:aliases w:val="UEL Heading 4 Char"/>
    <w:basedOn w:val="DefaultParagraphFont"/>
    <w:link w:val="Heading4"/>
    <w:uiPriority w:val="9"/>
    <w:rsid w:val="00631CA2"/>
    <w:rPr>
      <w:rFonts w:eastAsiaTheme="majorEastAsia" w:cstheme="majorBidi"/>
      <w:b/>
      <w:bCs/>
      <w:iCs/>
      <w:color w:val="A6A6A6" w:themeColor="background1" w:themeShade="A6"/>
      <w:sz w:val="22"/>
    </w:rPr>
  </w:style>
  <w:style w:type="character" w:customStyle="1" w:styleId="Heading5Char">
    <w:name w:val="Heading 5 Char"/>
    <w:aliases w:val="UEL Heading 5 Char"/>
    <w:basedOn w:val="DefaultParagraphFont"/>
    <w:link w:val="Heading5"/>
    <w:uiPriority w:val="9"/>
    <w:rsid w:val="00631CA2"/>
    <w:rPr>
      <w:rFonts w:eastAsiaTheme="majorEastAsia" w:cstheme="majorBidi"/>
      <w:b/>
      <w:color w:val="A6A6A6" w:themeColor="background1" w:themeShade="A6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8F5BAC"/>
    <w:pPr>
      <w:spacing w:before="0" w:after="0"/>
      <w:ind w:left="200"/>
      <w:jc w:val="left"/>
    </w:pPr>
    <w:rPr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32499D"/>
    <w:pPr>
      <w:spacing w:after="120"/>
      <w:jc w:val="left"/>
    </w:pPr>
    <w:rPr>
      <w:b/>
      <w:bCs/>
      <w:caps/>
    </w:rPr>
  </w:style>
  <w:style w:type="table" w:styleId="LightList-Accent1">
    <w:name w:val="Light List Accent 1"/>
    <w:aliases w:val="UEL Table"/>
    <w:basedOn w:val="TableNormal"/>
    <w:uiPriority w:val="61"/>
    <w:rsid w:val="00C5095D"/>
    <w:pPr>
      <w:spacing w:before="0" w:after="0" w:line="240" w:lineRule="auto"/>
      <w:jc w:val="left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V w:val="single" w:sz="8" w:space="0" w:color="4F81BD" w:themeColor="accent1"/>
      </w:tblBorders>
    </w:tblPr>
    <w:tcPr>
      <w:vAlign w:val="center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BA03ED"/>
    <w:pPr>
      <w:spacing w:before="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6Char">
    <w:name w:val="Heading 6 Char"/>
    <w:aliases w:val="Appendix Char"/>
    <w:basedOn w:val="DefaultParagraphFont"/>
    <w:link w:val="Heading6"/>
    <w:uiPriority w:val="9"/>
    <w:rsid w:val="009C634F"/>
    <w:rPr>
      <w:rFonts w:eastAsiaTheme="majorEastAsia" w:cstheme="majorBidi"/>
      <w:b/>
      <w:iCs/>
      <w:color w:val="4F81BD" w:themeColor="accent1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615FC3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FC3"/>
  </w:style>
  <w:style w:type="paragraph" w:styleId="Footer">
    <w:name w:val="footer"/>
    <w:basedOn w:val="Normal"/>
    <w:link w:val="FooterChar"/>
    <w:uiPriority w:val="99"/>
    <w:unhideWhenUsed/>
    <w:rsid w:val="00615FC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FC3"/>
  </w:style>
  <w:style w:type="paragraph" w:customStyle="1" w:styleId="UELAppendix">
    <w:name w:val="UEL Appendix"/>
    <w:basedOn w:val="Heading1"/>
    <w:qFormat/>
    <w:rsid w:val="009C634F"/>
    <w:pPr>
      <w:numPr>
        <w:numId w:val="0"/>
      </w:numPr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1CA2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1CA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DA4DDD"/>
    <w:pPr>
      <w:spacing w:after="100"/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DA4DDD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DA4DDD"/>
    <w:pPr>
      <w:spacing w:after="100"/>
      <w:ind w:left="80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C2A42"/>
    <w:pPr>
      <w:spacing w:before="0" w:after="0" w:line="240" w:lineRule="auto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C2A42"/>
    <w:rPr>
      <w:rFonts w:ascii="Lucida Grande" w:hAnsi="Lucida Grande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2A4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A4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A4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A4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A42"/>
    <w:rPr>
      <w:b/>
      <w:bCs/>
      <w:sz w:val="24"/>
      <w:szCs w:val="24"/>
    </w:rPr>
  </w:style>
  <w:style w:type="paragraph" w:customStyle="1" w:styleId="UEL-Pre-AmbleHeading">
    <w:name w:val="UEL - Pre-Amble Heading"/>
    <w:basedOn w:val="Normal"/>
    <w:qFormat/>
    <w:rsid w:val="003C2A42"/>
    <w:rPr>
      <w:b/>
      <w:color w:val="4F81BD" w:themeColor="accent1"/>
      <w:sz w:val="24"/>
    </w:rPr>
  </w:style>
  <w:style w:type="character" w:customStyle="1" w:styleId="apple-converted-space">
    <w:name w:val="apple-converted-space"/>
    <w:basedOn w:val="DefaultParagraphFont"/>
    <w:rsid w:val="00BA03ED"/>
  </w:style>
  <w:style w:type="character" w:styleId="Hyperlink">
    <w:name w:val="Hyperlink"/>
    <w:basedOn w:val="DefaultParagraphFont"/>
    <w:uiPriority w:val="99"/>
    <w:semiHidden/>
    <w:unhideWhenUsed/>
    <w:rsid w:val="00BA03E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84C4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428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ZW" w:eastAsia="en-ZW"/>
    </w:rPr>
  </w:style>
  <w:style w:type="character" w:customStyle="1" w:styleId="token">
    <w:name w:val="token"/>
    <w:basedOn w:val="DefaultParagraphFont"/>
    <w:rsid w:val="004D4280"/>
  </w:style>
  <w:style w:type="character" w:styleId="Strong">
    <w:name w:val="Strong"/>
    <w:basedOn w:val="DefaultParagraphFont"/>
    <w:uiPriority w:val="22"/>
    <w:qFormat/>
    <w:rsid w:val="004D42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lang w:val="en-ZW" w:eastAsia="en-Z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16A"/>
    <w:rPr>
      <w:rFonts w:ascii="Courier New" w:eastAsia="Times New Roman" w:hAnsi="Courier New" w:cs="Courier New"/>
      <w:lang w:val="en-ZW" w:eastAsia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1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twbs/bootstrap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faro%20Benedict\Desktop\EON%20Documents\For%20Johan\Math-MarkupEditor.%20%20Document%20%20%5bUEL%20-%206%5d%5b20150522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538BD81-DE0F-4DB5-9A83-130BE5A91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Math-MarkupEditor.  Document  [UEL - 6][20150522]</Template>
  <TotalTime>23</TotalTime>
  <Pages>6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Mufaro Benedict</dc:creator>
  <cp:lastModifiedBy>Mufaro Benedict</cp:lastModifiedBy>
  <cp:revision>5</cp:revision>
  <dcterms:created xsi:type="dcterms:W3CDTF">2017-03-06T11:16:00Z</dcterms:created>
  <dcterms:modified xsi:type="dcterms:W3CDTF">2017-03-06T11:39:00Z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isa Project Number">
    <vt:lpwstr>20140363</vt:lpwstr>
  </property>
</Properties>
</file>