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8D2" w:rsidRDefault="002228D2" w:rsidP="002228D2">
      <w:r>
        <w:t xml:space="preserve">6. Recomendaciones </w:t>
      </w:r>
    </w:p>
    <w:p w:rsidR="002228D2" w:rsidRDefault="002228D2" w:rsidP="002228D2">
      <w:r>
        <w:t xml:space="preserve">Situación 1 </w:t>
      </w:r>
    </w:p>
    <w:p w:rsidR="002228D2" w:rsidRDefault="002228D2" w:rsidP="002228D2">
      <w:r>
        <w:t xml:space="preserve">6.1.1 Descripción de la situación </w:t>
      </w:r>
    </w:p>
    <w:p w:rsidR="002228D2" w:rsidRDefault="002228D2" w:rsidP="002228D2">
      <w:r>
        <w:t>Demos la posible situación de que somos unos arquitectos que tenemos que diseñar una obra arquitectónica importante. Para ello queremos diseñarlo primero en un modelo en 3D. Estamos muy interesados en herramientas de modelado 3D que tenga una gran usabilidad, especializadas para el diseño arquitectónico.</w:t>
      </w:r>
    </w:p>
    <w:p w:rsidR="002228D2" w:rsidRDefault="002228D2" w:rsidP="002228D2"/>
    <w:p w:rsidR="002228D2" w:rsidRDefault="002228D2" w:rsidP="002228D2"/>
    <w:p w:rsidR="002228D2" w:rsidRDefault="002228D2" w:rsidP="002228D2">
      <w:r>
        <w:t xml:space="preserve">6.2 Recomendación de tecnología a utilizar </w:t>
      </w:r>
    </w:p>
    <w:p w:rsidR="002228D2" w:rsidRDefault="002228D2" w:rsidP="002228D2">
      <w:r>
        <w:t>Proponemos utilizar para esta situación las herramientas: “</w:t>
      </w:r>
      <w:proofErr w:type="spellStart"/>
      <w:r>
        <w:t>Blender</w:t>
      </w:r>
      <w:proofErr w:type="spellEnd"/>
      <w:r>
        <w:t>” o “</w:t>
      </w:r>
      <w:proofErr w:type="spellStart"/>
      <w:r>
        <w:t>SketchUp</w:t>
      </w:r>
      <w:proofErr w:type="spellEnd"/>
      <w:r>
        <w:t xml:space="preserve">” </w:t>
      </w:r>
    </w:p>
    <w:p w:rsidR="002228D2" w:rsidRDefault="002228D2" w:rsidP="002228D2"/>
    <w:tbl>
      <w:tblPr>
        <w:tblStyle w:val="Tablaconcuadrcula"/>
        <w:tblW w:w="0" w:type="auto"/>
        <w:tblInd w:w="0" w:type="dxa"/>
        <w:tblLook w:val="04A0" w:firstRow="1" w:lastRow="0" w:firstColumn="1" w:lastColumn="0" w:noHBand="0" w:noVBand="1"/>
      </w:tblPr>
      <w:tblGrid>
        <w:gridCol w:w="2831"/>
        <w:gridCol w:w="2831"/>
        <w:gridCol w:w="2832"/>
      </w:tblGrid>
      <w:tr w:rsidR="002228D2" w:rsidTr="002228D2">
        <w:tc>
          <w:tcPr>
            <w:tcW w:w="2831" w:type="dxa"/>
            <w:tcBorders>
              <w:top w:val="single" w:sz="4" w:space="0" w:color="auto"/>
              <w:left w:val="single" w:sz="4" w:space="0" w:color="auto"/>
              <w:bottom w:val="single" w:sz="4" w:space="0" w:color="auto"/>
              <w:right w:val="single" w:sz="4" w:space="0" w:color="auto"/>
            </w:tcBorders>
            <w:hideMark/>
          </w:tcPr>
          <w:p w:rsidR="002228D2" w:rsidRDefault="002228D2">
            <w:pPr>
              <w:spacing w:line="240" w:lineRule="auto"/>
            </w:pPr>
            <w:r>
              <w:t xml:space="preserve">Criterios Relevantes para la decisión </w:t>
            </w:r>
          </w:p>
        </w:tc>
        <w:tc>
          <w:tcPr>
            <w:tcW w:w="2831" w:type="dxa"/>
            <w:tcBorders>
              <w:top w:val="single" w:sz="4" w:space="0" w:color="auto"/>
              <w:left w:val="single" w:sz="4" w:space="0" w:color="auto"/>
              <w:bottom w:val="single" w:sz="4" w:space="0" w:color="auto"/>
              <w:right w:val="single" w:sz="4" w:space="0" w:color="auto"/>
            </w:tcBorders>
            <w:hideMark/>
          </w:tcPr>
          <w:p w:rsidR="002228D2" w:rsidRDefault="002228D2">
            <w:pPr>
              <w:spacing w:line="240" w:lineRule="auto"/>
            </w:pPr>
            <w:r>
              <w:t xml:space="preserve">Ventajas de </w:t>
            </w:r>
            <w:proofErr w:type="spellStart"/>
            <w:r>
              <w:t>Blender</w:t>
            </w:r>
            <w:proofErr w:type="spellEnd"/>
            <w:r>
              <w:t xml:space="preserve"> </w:t>
            </w:r>
          </w:p>
        </w:tc>
        <w:tc>
          <w:tcPr>
            <w:tcW w:w="2832" w:type="dxa"/>
            <w:tcBorders>
              <w:top w:val="single" w:sz="4" w:space="0" w:color="auto"/>
              <w:left w:val="single" w:sz="4" w:space="0" w:color="auto"/>
              <w:bottom w:val="single" w:sz="4" w:space="0" w:color="auto"/>
              <w:right w:val="single" w:sz="4" w:space="0" w:color="auto"/>
            </w:tcBorders>
            <w:hideMark/>
          </w:tcPr>
          <w:p w:rsidR="002228D2" w:rsidRDefault="002228D2">
            <w:pPr>
              <w:spacing w:line="240" w:lineRule="auto"/>
            </w:pPr>
            <w:r>
              <w:t xml:space="preserve">Ventajas de </w:t>
            </w:r>
            <w:proofErr w:type="spellStart"/>
            <w:r>
              <w:t>SketchUp</w:t>
            </w:r>
            <w:proofErr w:type="spellEnd"/>
            <w:r>
              <w:t xml:space="preserve"> </w:t>
            </w:r>
          </w:p>
        </w:tc>
      </w:tr>
    </w:tbl>
    <w:p w:rsidR="002228D2" w:rsidRDefault="002228D2" w:rsidP="002228D2"/>
    <w:p w:rsidR="005044A8" w:rsidRDefault="005044A8">
      <w:bookmarkStart w:id="0" w:name="_GoBack"/>
      <w:bookmarkEnd w:id="0"/>
    </w:p>
    <w:sectPr w:rsidR="005044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8D2"/>
    <w:rsid w:val="002228D2"/>
    <w:rsid w:val="005044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110AD-1E1F-473E-8BD1-952AAE800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Arial"/>
        <w:sz w:val="24"/>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8D2"/>
    <w:pPr>
      <w:spacing w:line="256" w:lineRule="auto"/>
      <w:jc w:val="both"/>
    </w:pPr>
    <w:rPr>
      <w:rFonts w:ascii="Arial" w:hAnsi="Arial"/>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228D2"/>
    <w:pPr>
      <w:spacing w:after="0" w:line="240" w:lineRule="auto"/>
    </w:pPr>
    <w:rPr>
      <w:rFonts w:asciiTheme="minorHAnsi" w:hAnsiTheme="minorHAnsi" w:cstheme="minorBid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9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90</Words>
  <Characters>498</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dc:creator>
  <cp:keywords/>
  <dc:description/>
  <cp:lastModifiedBy>Sergio Sanz</cp:lastModifiedBy>
  <cp:revision>1</cp:revision>
  <dcterms:created xsi:type="dcterms:W3CDTF">2017-04-01T11:16:00Z</dcterms:created>
  <dcterms:modified xsi:type="dcterms:W3CDTF">2017-04-01T11:17:00Z</dcterms:modified>
</cp:coreProperties>
</file>