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420C8E"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81933829" w:history="1">
            <w:r w:rsidR="00420C8E" w:rsidRPr="0045146F">
              <w:rPr>
                <w:rStyle w:val="Hipervnculo"/>
                <w:noProof/>
              </w:rPr>
              <w:t>4. Proyecto de diseño de un prototipo utilizando SketchUP (Agustín y David)</w:t>
            </w:r>
            <w:r w:rsidR="00420C8E">
              <w:rPr>
                <w:noProof/>
                <w:webHidden/>
              </w:rPr>
              <w:tab/>
            </w:r>
            <w:r w:rsidR="00420C8E">
              <w:rPr>
                <w:noProof/>
                <w:webHidden/>
              </w:rPr>
              <w:fldChar w:fldCharType="begin"/>
            </w:r>
            <w:r w:rsidR="00420C8E">
              <w:rPr>
                <w:noProof/>
                <w:webHidden/>
              </w:rPr>
              <w:instrText xml:space="preserve"> PAGEREF _Toc481933829 \h </w:instrText>
            </w:r>
            <w:r w:rsidR="00420C8E">
              <w:rPr>
                <w:noProof/>
                <w:webHidden/>
              </w:rPr>
            </w:r>
            <w:r w:rsidR="00420C8E">
              <w:rPr>
                <w:noProof/>
                <w:webHidden/>
              </w:rPr>
              <w:fldChar w:fldCharType="separate"/>
            </w:r>
            <w:r w:rsidR="00420C8E">
              <w:rPr>
                <w:noProof/>
                <w:webHidden/>
              </w:rPr>
              <w:t>2</w:t>
            </w:r>
            <w:r w:rsidR="00420C8E">
              <w:rPr>
                <w:noProof/>
                <w:webHidden/>
              </w:rPr>
              <w:fldChar w:fldCharType="end"/>
            </w:r>
          </w:hyperlink>
        </w:p>
        <w:p w:rsidR="00420C8E" w:rsidRDefault="00420C8E">
          <w:pPr>
            <w:pStyle w:val="TDC2"/>
            <w:tabs>
              <w:tab w:val="right" w:leader="dot" w:pos="8494"/>
            </w:tabs>
            <w:rPr>
              <w:rFonts w:asciiTheme="minorHAnsi" w:eastAsiaTheme="minorEastAsia" w:hAnsiTheme="minorHAnsi" w:cstheme="minorBidi"/>
              <w:noProof/>
              <w:lang w:eastAsia="es-ES"/>
            </w:rPr>
          </w:pPr>
          <w:hyperlink w:anchor="_Toc481933830" w:history="1">
            <w:r w:rsidRPr="0045146F">
              <w:rPr>
                <w:rStyle w:val="Hipervnculo"/>
                <w:noProof/>
              </w:rPr>
              <w:t>4.1 Documentación de diseño</w:t>
            </w:r>
            <w:r>
              <w:rPr>
                <w:noProof/>
                <w:webHidden/>
              </w:rPr>
              <w:tab/>
            </w:r>
            <w:r>
              <w:rPr>
                <w:noProof/>
                <w:webHidden/>
              </w:rPr>
              <w:fldChar w:fldCharType="begin"/>
            </w:r>
            <w:r>
              <w:rPr>
                <w:noProof/>
                <w:webHidden/>
              </w:rPr>
              <w:instrText xml:space="preserve"> PAGEREF _Toc481933830 \h </w:instrText>
            </w:r>
            <w:r>
              <w:rPr>
                <w:noProof/>
                <w:webHidden/>
              </w:rPr>
            </w:r>
            <w:r>
              <w:rPr>
                <w:noProof/>
                <w:webHidden/>
              </w:rPr>
              <w:fldChar w:fldCharType="separate"/>
            </w:r>
            <w:r>
              <w:rPr>
                <w:noProof/>
                <w:webHidden/>
              </w:rPr>
              <w:t>2</w:t>
            </w:r>
            <w:r>
              <w:rPr>
                <w:noProof/>
                <w:webHidden/>
              </w:rPr>
              <w:fldChar w:fldCharType="end"/>
            </w:r>
          </w:hyperlink>
        </w:p>
        <w:p w:rsidR="00420C8E" w:rsidRDefault="00420C8E">
          <w:pPr>
            <w:pStyle w:val="TDC2"/>
            <w:tabs>
              <w:tab w:val="right" w:leader="dot" w:pos="8494"/>
            </w:tabs>
            <w:rPr>
              <w:rFonts w:asciiTheme="minorHAnsi" w:eastAsiaTheme="minorEastAsia" w:hAnsiTheme="minorHAnsi" w:cstheme="minorBidi"/>
              <w:noProof/>
              <w:lang w:eastAsia="es-ES"/>
            </w:rPr>
          </w:pPr>
          <w:hyperlink w:anchor="_Toc481933831" w:history="1">
            <w:r w:rsidRPr="0045146F">
              <w:rPr>
                <w:rStyle w:val="Hipervnculo"/>
                <w:noProof/>
              </w:rPr>
              <w:t>4.2 Documentación de construcción</w:t>
            </w:r>
            <w:r>
              <w:rPr>
                <w:noProof/>
                <w:webHidden/>
              </w:rPr>
              <w:tab/>
            </w:r>
            <w:r>
              <w:rPr>
                <w:noProof/>
                <w:webHidden/>
              </w:rPr>
              <w:fldChar w:fldCharType="begin"/>
            </w:r>
            <w:r>
              <w:rPr>
                <w:noProof/>
                <w:webHidden/>
              </w:rPr>
              <w:instrText xml:space="preserve"> PAGEREF _Toc481933831 \h </w:instrText>
            </w:r>
            <w:r>
              <w:rPr>
                <w:noProof/>
                <w:webHidden/>
              </w:rPr>
            </w:r>
            <w:r>
              <w:rPr>
                <w:noProof/>
                <w:webHidden/>
              </w:rPr>
              <w:fldChar w:fldCharType="separate"/>
            </w:r>
            <w:r>
              <w:rPr>
                <w:noProof/>
                <w:webHidden/>
              </w:rPr>
              <w:t>2</w:t>
            </w:r>
            <w:r>
              <w:rPr>
                <w:noProof/>
                <w:webHidden/>
              </w:rPr>
              <w:fldChar w:fldCharType="end"/>
            </w:r>
          </w:hyperlink>
        </w:p>
        <w:p w:rsidR="00420C8E" w:rsidRDefault="00420C8E">
          <w:pPr>
            <w:pStyle w:val="TDC2"/>
            <w:tabs>
              <w:tab w:val="right" w:leader="dot" w:pos="8494"/>
            </w:tabs>
            <w:rPr>
              <w:rFonts w:asciiTheme="minorHAnsi" w:eastAsiaTheme="minorEastAsia" w:hAnsiTheme="minorHAnsi" w:cstheme="minorBidi"/>
              <w:noProof/>
              <w:lang w:eastAsia="es-ES"/>
            </w:rPr>
          </w:pPr>
          <w:hyperlink w:anchor="_Toc481933832" w:history="1">
            <w:r w:rsidRPr="0045146F">
              <w:rPr>
                <w:rStyle w:val="Hipervnculo"/>
                <w:noProof/>
              </w:rPr>
              <w:t>4.3 Documentación de pruebas</w:t>
            </w:r>
            <w:r>
              <w:rPr>
                <w:noProof/>
                <w:webHidden/>
              </w:rPr>
              <w:tab/>
            </w:r>
            <w:r>
              <w:rPr>
                <w:noProof/>
                <w:webHidden/>
              </w:rPr>
              <w:fldChar w:fldCharType="begin"/>
            </w:r>
            <w:r>
              <w:rPr>
                <w:noProof/>
                <w:webHidden/>
              </w:rPr>
              <w:instrText xml:space="preserve"> PAGEREF _Toc481933832 \h </w:instrText>
            </w:r>
            <w:r>
              <w:rPr>
                <w:noProof/>
                <w:webHidden/>
              </w:rPr>
            </w:r>
            <w:r>
              <w:rPr>
                <w:noProof/>
                <w:webHidden/>
              </w:rPr>
              <w:fldChar w:fldCharType="separate"/>
            </w:r>
            <w:r>
              <w:rPr>
                <w:noProof/>
                <w:webHidden/>
              </w:rPr>
              <w:t>2</w:t>
            </w:r>
            <w:r>
              <w:rPr>
                <w:noProof/>
                <w:webHidden/>
              </w:rPr>
              <w:fldChar w:fldCharType="end"/>
            </w:r>
          </w:hyperlink>
        </w:p>
        <w:p w:rsidR="00420C8E" w:rsidRDefault="00420C8E">
          <w:pPr>
            <w:pStyle w:val="TDC2"/>
            <w:tabs>
              <w:tab w:val="right" w:leader="dot" w:pos="8494"/>
            </w:tabs>
            <w:rPr>
              <w:rFonts w:asciiTheme="minorHAnsi" w:eastAsiaTheme="minorEastAsia" w:hAnsiTheme="minorHAnsi" w:cstheme="minorBidi"/>
              <w:noProof/>
              <w:lang w:eastAsia="es-ES"/>
            </w:rPr>
          </w:pPr>
          <w:hyperlink w:anchor="_Toc481933833" w:history="1">
            <w:r w:rsidRPr="0045146F">
              <w:rPr>
                <w:rStyle w:val="Hipervnculo"/>
                <w:noProof/>
              </w:rPr>
              <w:t>4.4 Documentación de instalación</w:t>
            </w:r>
            <w:r>
              <w:rPr>
                <w:noProof/>
                <w:webHidden/>
              </w:rPr>
              <w:tab/>
            </w:r>
            <w:r>
              <w:rPr>
                <w:noProof/>
                <w:webHidden/>
              </w:rPr>
              <w:fldChar w:fldCharType="begin"/>
            </w:r>
            <w:r>
              <w:rPr>
                <w:noProof/>
                <w:webHidden/>
              </w:rPr>
              <w:instrText xml:space="preserve"> PAGEREF _Toc481933833 \h </w:instrText>
            </w:r>
            <w:r>
              <w:rPr>
                <w:noProof/>
                <w:webHidden/>
              </w:rPr>
            </w:r>
            <w:r>
              <w:rPr>
                <w:noProof/>
                <w:webHidden/>
              </w:rPr>
              <w:fldChar w:fldCharType="separate"/>
            </w:r>
            <w:r>
              <w:rPr>
                <w:noProof/>
                <w:webHidden/>
              </w:rPr>
              <w:t>2</w:t>
            </w:r>
            <w:r>
              <w:rPr>
                <w:noProof/>
                <w:webHidden/>
              </w:rPr>
              <w:fldChar w:fldCharType="end"/>
            </w:r>
          </w:hyperlink>
        </w:p>
        <w:p w:rsidR="00420C8E" w:rsidRDefault="00420C8E">
          <w:pPr>
            <w:pStyle w:val="TDC2"/>
            <w:tabs>
              <w:tab w:val="right" w:leader="dot" w:pos="8494"/>
            </w:tabs>
            <w:rPr>
              <w:rFonts w:asciiTheme="minorHAnsi" w:eastAsiaTheme="minorEastAsia" w:hAnsiTheme="minorHAnsi" w:cstheme="minorBidi"/>
              <w:noProof/>
              <w:lang w:eastAsia="es-ES"/>
            </w:rPr>
          </w:pPr>
          <w:hyperlink w:anchor="_Toc481933834" w:history="1">
            <w:r w:rsidRPr="0045146F">
              <w:rPr>
                <w:rStyle w:val="Hipervnculo"/>
                <w:noProof/>
              </w:rPr>
              <w:t>4.5 Manual de usuario</w:t>
            </w:r>
            <w:r>
              <w:rPr>
                <w:noProof/>
                <w:webHidden/>
              </w:rPr>
              <w:tab/>
            </w:r>
            <w:r>
              <w:rPr>
                <w:noProof/>
                <w:webHidden/>
              </w:rPr>
              <w:fldChar w:fldCharType="begin"/>
            </w:r>
            <w:r>
              <w:rPr>
                <w:noProof/>
                <w:webHidden/>
              </w:rPr>
              <w:instrText xml:space="preserve"> PAGEREF _Toc481933834 \h </w:instrText>
            </w:r>
            <w:r>
              <w:rPr>
                <w:noProof/>
                <w:webHidden/>
              </w:rPr>
            </w:r>
            <w:r>
              <w:rPr>
                <w:noProof/>
                <w:webHidden/>
              </w:rPr>
              <w:fldChar w:fldCharType="separate"/>
            </w:r>
            <w:r>
              <w:rPr>
                <w:noProof/>
                <w:webHidden/>
              </w:rPr>
              <w:t>2</w:t>
            </w:r>
            <w:r>
              <w:rPr>
                <w:noProof/>
                <w:webHidden/>
              </w:rPr>
              <w:fldChar w:fldCharType="end"/>
            </w:r>
          </w:hyperlink>
        </w:p>
        <w:p w:rsidR="00420C8E" w:rsidRDefault="00420C8E">
          <w:pPr>
            <w:pStyle w:val="TDC1"/>
            <w:tabs>
              <w:tab w:val="right" w:leader="dot" w:pos="8494"/>
            </w:tabs>
            <w:rPr>
              <w:rFonts w:asciiTheme="minorHAnsi" w:eastAsiaTheme="minorEastAsia" w:hAnsiTheme="minorHAnsi" w:cstheme="minorBidi"/>
              <w:noProof/>
              <w:lang w:eastAsia="es-ES"/>
            </w:rPr>
          </w:pPr>
          <w:hyperlink w:anchor="_Toc481933835" w:history="1">
            <w:r w:rsidRPr="0045146F">
              <w:rPr>
                <w:rStyle w:val="Hipervnculo"/>
                <w:noProof/>
              </w:rPr>
              <w:t>6. Comparación de las dos implementaciones (TODOS)</w:t>
            </w:r>
            <w:r>
              <w:rPr>
                <w:noProof/>
                <w:webHidden/>
              </w:rPr>
              <w:tab/>
            </w:r>
            <w:r>
              <w:rPr>
                <w:noProof/>
                <w:webHidden/>
              </w:rPr>
              <w:fldChar w:fldCharType="begin"/>
            </w:r>
            <w:r>
              <w:rPr>
                <w:noProof/>
                <w:webHidden/>
              </w:rPr>
              <w:instrText xml:space="preserve"> PAGEREF _Toc481933835 \h </w:instrText>
            </w:r>
            <w:r>
              <w:rPr>
                <w:noProof/>
                <w:webHidden/>
              </w:rPr>
            </w:r>
            <w:r>
              <w:rPr>
                <w:noProof/>
                <w:webHidden/>
              </w:rPr>
              <w:fldChar w:fldCharType="separate"/>
            </w:r>
            <w:r>
              <w:rPr>
                <w:noProof/>
                <w:webHidden/>
              </w:rPr>
              <w:t>3</w:t>
            </w:r>
            <w:r>
              <w:rPr>
                <w:noProof/>
                <w:webHidden/>
              </w:rPr>
              <w:fldChar w:fldCharType="end"/>
            </w:r>
          </w:hyperlink>
        </w:p>
        <w:p w:rsidR="00420C8E" w:rsidRDefault="00420C8E">
          <w:pPr>
            <w:pStyle w:val="TDC2"/>
            <w:tabs>
              <w:tab w:val="right" w:leader="dot" w:pos="8494"/>
            </w:tabs>
            <w:rPr>
              <w:rFonts w:asciiTheme="minorHAnsi" w:eastAsiaTheme="minorEastAsia" w:hAnsiTheme="minorHAnsi" w:cstheme="minorBidi"/>
              <w:noProof/>
              <w:lang w:eastAsia="es-ES"/>
            </w:rPr>
          </w:pPr>
          <w:hyperlink w:anchor="_Toc481933836" w:history="1">
            <w:r w:rsidRPr="0045146F">
              <w:rPr>
                <w:rStyle w:val="Hipervnculo"/>
                <w:noProof/>
              </w:rPr>
              <w:t>6.1 Evaluación de los criterios del diseño usando la SketchUP (Agustín y David)</w:t>
            </w:r>
            <w:r>
              <w:rPr>
                <w:noProof/>
                <w:webHidden/>
              </w:rPr>
              <w:tab/>
            </w:r>
            <w:r>
              <w:rPr>
                <w:noProof/>
                <w:webHidden/>
              </w:rPr>
              <w:fldChar w:fldCharType="begin"/>
            </w:r>
            <w:r>
              <w:rPr>
                <w:noProof/>
                <w:webHidden/>
              </w:rPr>
              <w:instrText xml:space="preserve"> PAGEREF _Toc481933836 \h </w:instrText>
            </w:r>
            <w:r>
              <w:rPr>
                <w:noProof/>
                <w:webHidden/>
              </w:rPr>
            </w:r>
            <w:r>
              <w:rPr>
                <w:noProof/>
                <w:webHidden/>
              </w:rPr>
              <w:fldChar w:fldCharType="separate"/>
            </w:r>
            <w:r>
              <w:rPr>
                <w:noProof/>
                <w:webHidden/>
              </w:rPr>
              <w:t>3</w:t>
            </w:r>
            <w:r>
              <w:rPr>
                <w:noProof/>
                <w:webHidden/>
              </w:rPr>
              <w:fldChar w:fldCharType="end"/>
            </w:r>
          </w:hyperlink>
        </w:p>
        <w:p w:rsidR="005703EB" w:rsidRDefault="005703EB" w:rsidP="005703EB">
          <w:r>
            <w:fldChar w:fldCharType="end"/>
          </w:r>
        </w:p>
      </w:sdtContent>
    </w:sdt>
    <w:p w:rsidR="002310AF" w:rsidRPr="002310AF" w:rsidRDefault="002310AF" w:rsidP="005703EB"/>
    <w:p w:rsidR="00506B8B" w:rsidRDefault="002310AF" w:rsidP="00506B8B">
      <w:r w:rsidRPr="002310AF">
        <w:br w:type="page"/>
      </w:r>
    </w:p>
    <w:p w:rsidR="004817B7" w:rsidRDefault="004817B7" w:rsidP="00506B8B">
      <w:r>
        <w:lastRenderedPageBreak/>
        <w:t xml:space="preserve"> </w:t>
      </w:r>
    </w:p>
    <w:p w:rsidR="00C2508B" w:rsidRDefault="00C2508B" w:rsidP="00C2508B">
      <w:pPr>
        <w:pStyle w:val="Ttulo1"/>
      </w:pPr>
      <w:bookmarkStart w:id="0" w:name="_Toc481933829"/>
      <w:r>
        <w:t xml:space="preserve">4. Proyecto de </w:t>
      </w:r>
      <w:r w:rsidR="0091506E">
        <w:t>diseño</w:t>
      </w:r>
      <w:r>
        <w:t xml:space="preserve"> de un prototipo utilizando </w:t>
      </w:r>
      <w:r w:rsidR="0091506E">
        <w:t>SketchUP</w:t>
      </w:r>
      <w:r w:rsidR="002B668B">
        <w:t xml:space="preserve"> </w:t>
      </w:r>
      <w:r w:rsidR="002B668B" w:rsidRPr="002B668B">
        <w:rPr>
          <w:color w:val="FF0000"/>
        </w:rPr>
        <w:t>(</w:t>
      </w:r>
      <w:r w:rsidR="0091506E">
        <w:rPr>
          <w:color w:val="FF0000"/>
        </w:rPr>
        <w:t>Agustín</w:t>
      </w:r>
      <w:r w:rsidR="002B668B" w:rsidRPr="002B668B">
        <w:rPr>
          <w:color w:val="FF0000"/>
        </w:rPr>
        <w:t xml:space="preserve"> y David)</w:t>
      </w:r>
      <w:bookmarkEnd w:id="0"/>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 w:name="_Toc481933830"/>
      <w:r>
        <w:t>4.1 Documentación de diseño</w:t>
      </w:r>
      <w:bookmarkEnd w:id="1"/>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2" w:name="_Toc481933831"/>
      <w:r>
        <w:t>4.2 Documentación de construcción</w:t>
      </w:r>
      <w:bookmarkEnd w:id="2"/>
    </w:p>
    <w:p w:rsidR="00C2508B" w:rsidRDefault="00C2508B" w:rsidP="00C2508B">
      <w:r>
        <w:t>Hay que incluir una descripción de la construcción del prototipo, incluyendo algún extracto de código fuente. No es necesario todo el código. Sólo algún extracto para ver cómo se ha comentado.</w:t>
      </w:r>
      <w:r w:rsidR="0091506E">
        <w:t xml:space="preserve"> </w:t>
      </w:r>
      <w:r w:rsidR="0091506E" w:rsidRPr="0091506E">
        <w:rPr>
          <w:color w:val="FF0000"/>
        </w:rPr>
        <w:t>Cómo se ha ido haciendo paso a paso</w:t>
      </w:r>
      <w:r w:rsidR="0091506E">
        <w:rPr>
          <w:color w:val="FF0000"/>
        </w:rPr>
        <w:t xml:space="preserve"> (tampoco entrar en detalle)</w:t>
      </w:r>
    </w:p>
    <w:p w:rsidR="00C2508B" w:rsidRDefault="00C2508B" w:rsidP="00C2508B">
      <w:pPr>
        <w:pStyle w:val="Ttulo2"/>
      </w:pPr>
      <w:bookmarkStart w:id="3" w:name="_Toc481933832"/>
      <w:r>
        <w:t>4.3 Documentación de pruebas</w:t>
      </w:r>
      <w:bookmarkEnd w:id="3"/>
    </w:p>
    <w:p w:rsidR="00C2508B" w:rsidRPr="00C2508B" w:rsidRDefault="00C2508B" w:rsidP="00C2508B">
      <w:r>
        <w:t>Casos de prueba establecidos y resultados de las pruebas y acciones de corrección. No es creíble que no hayan aparecido errores en los caso de prueba.</w:t>
      </w:r>
      <w:r w:rsidR="0091506E">
        <w:t xml:space="preserve"> </w:t>
      </w:r>
    </w:p>
    <w:p w:rsidR="00C2508B" w:rsidRDefault="00C2508B" w:rsidP="00C2508B">
      <w:pPr>
        <w:pStyle w:val="Ttulo2"/>
      </w:pPr>
      <w:bookmarkStart w:id="4" w:name="_Toc481933833"/>
      <w:r>
        <w:t>4.4 Documentación de instalación</w:t>
      </w:r>
      <w:bookmarkEnd w:id="4"/>
    </w:p>
    <w:p w:rsidR="00C2508B" w:rsidRPr="00C2508B" w:rsidRDefault="00C2508B" w:rsidP="00C2508B">
      <w:r>
        <w:t>Descripción suficiente para que una persona que no ha participado en el proyecto pueda instalar el prototipo.</w:t>
      </w:r>
      <w:r w:rsidR="0091506E">
        <w:t xml:space="preserve"> </w:t>
      </w:r>
      <w:r w:rsidR="0091506E" w:rsidRPr="0091506E">
        <w:rPr>
          <w:color w:val="FF0000"/>
        </w:rPr>
        <w:t>Proceso de instalación, enlace a SketchUp. Instalación del plugin para poder exportar a Stl…</w:t>
      </w:r>
    </w:p>
    <w:p w:rsidR="00C2508B" w:rsidRDefault="00C2508B" w:rsidP="00C2508B">
      <w:pPr>
        <w:pStyle w:val="Ttulo2"/>
      </w:pPr>
      <w:bookmarkStart w:id="5" w:name="_Toc481933834"/>
      <w:r>
        <w:t>4.5 Manual de usuario</w:t>
      </w:r>
      <w:bookmarkEnd w:id="5"/>
    </w:p>
    <w:p w:rsid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91506E" w:rsidRPr="0091506E" w:rsidRDefault="0091506E" w:rsidP="00C2508B">
      <w:pPr>
        <w:rPr>
          <w:color w:val="FF0000"/>
        </w:rPr>
      </w:pPr>
      <w:r>
        <w:rPr>
          <w:color w:val="FF0000"/>
        </w:rPr>
        <w:t>H</w:t>
      </w:r>
      <w:r w:rsidRPr="0091506E">
        <w:rPr>
          <w:color w:val="FF0000"/>
        </w:rPr>
        <w:t xml:space="preserve">erramientas </w:t>
      </w:r>
      <w:r>
        <w:rPr>
          <w:color w:val="FF0000"/>
        </w:rPr>
        <w:t>disponibles</w:t>
      </w:r>
      <w:r w:rsidRPr="0091506E">
        <w:rPr>
          <w:color w:val="FF0000"/>
        </w:rPr>
        <w:t xml:space="preserve"> + imágenes de esas herramientas</w:t>
      </w:r>
    </w:p>
    <w:p w:rsidR="00C2508B" w:rsidRDefault="00C2508B">
      <w:pPr>
        <w:jc w:val="left"/>
        <w:rPr>
          <w:rFonts w:eastAsiaTheme="majorEastAsia"/>
          <w:b/>
          <w:color w:val="000000" w:themeColor="text1"/>
          <w:sz w:val="28"/>
          <w:szCs w:val="28"/>
        </w:rPr>
      </w:pPr>
      <w:r>
        <w:br w:type="page"/>
      </w:r>
    </w:p>
    <w:p w:rsidR="0008653D" w:rsidRDefault="00402E94" w:rsidP="0008653D">
      <w:pPr>
        <w:pStyle w:val="Ttulo1"/>
      </w:pPr>
      <w:bookmarkStart w:id="6" w:name="_Toc481933835"/>
      <w:r>
        <w:lastRenderedPageBreak/>
        <w:t>6</w:t>
      </w:r>
      <w:r w:rsidR="005703EB">
        <w:t xml:space="preserve">. </w:t>
      </w:r>
      <w:r w:rsidR="00143D03">
        <w:t>Com</w:t>
      </w:r>
      <w:r>
        <w:t>paración de la</w:t>
      </w:r>
      <w:r w:rsidR="00D22DCF">
        <w:t>s dos implementaciones</w:t>
      </w:r>
      <w:r w:rsidR="0091506E">
        <w:t xml:space="preserve"> </w:t>
      </w:r>
      <w:r w:rsidR="0091506E" w:rsidRPr="0091506E">
        <w:rPr>
          <w:color w:val="FF0000"/>
        </w:rPr>
        <w:t>(TODOS)</w:t>
      </w:r>
      <w:bookmarkEnd w:id="6"/>
    </w:p>
    <w:p w:rsidR="007928AD" w:rsidRDefault="00402E94" w:rsidP="007928AD">
      <w:pPr>
        <w:pStyle w:val="Ttulo2"/>
      </w:pPr>
      <w:bookmarkStart w:id="7" w:name="_Toc481933836"/>
      <w:r>
        <w:t>6</w:t>
      </w:r>
      <w:r w:rsidR="007928AD" w:rsidRPr="002310AF">
        <w:t xml:space="preserve">.1 </w:t>
      </w:r>
      <w:r w:rsidR="007928AD">
        <w:t xml:space="preserve">Evaluación de los criterios </w:t>
      </w:r>
      <w:r w:rsidR="003C0EA5">
        <w:t>del diseño</w:t>
      </w:r>
      <w:r w:rsidR="00CB7B13">
        <w:t xml:space="preserve"> usando </w:t>
      </w:r>
      <w:r w:rsidR="007928AD">
        <w:t xml:space="preserve">la </w:t>
      </w:r>
      <w:r w:rsidR="0091506E">
        <w:t xml:space="preserve">SketchUP </w:t>
      </w:r>
      <w:r w:rsidR="0091506E" w:rsidRPr="0091506E">
        <w:rPr>
          <w:color w:val="FF0000"/>
        </w:rPr>
        <w:t>(Agustín y David)</w:t>
      </w:r>
      <w:bookmarkEnd w:id="7"/>
    </w:p>
    <w:tbl>
      <w:tblPr>
        <w:tblStyle w:val="Tabladecuadrcula2-nfasis5"/>
        <w:tblW w:w="0" w:type="auto"/>
        <w:tblLook w:val="04A0" w:firstRow="1" w:lastRow="0" w:firstColumn="1" w:lastColumn="0" w:noHBand="0" w:noVBand="1"/>
      </w:tblPr>
      <w:tblGrid>
        <w:gridCol w:w="2547"/>
        <w:gridCol w:w="5947"/>
      </w:tblGrid>
      <w:tr w:rsidR="007928AD" w:rsidRPr="00D22DCF" w:rsidTr="00420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928AD" w:rsidRPr="00D22DCF" w:rsidRDefault="00CB7B13" w:rsidP="001B528E">
            <w:pPr>
              <w:rPr>
                <w:b w:val="0"/>
              </w:rPr>
            </w:pPr>
            <w:r w:rsidRPr="00D22DCF">
              <w:t>CRITERIO</w:t>
            </w:r>
          </w:p>
        </w:tc>
        <w:tc>
          <w:tcPr>
            <w:tcW w:w="5947" w:type="dxa"/>
          </w:tcPr>
          <w:p w:rsidR="007928AD" w:rsidRPr="00D22DCF" w:rsidRDefault="007928AD" w:rsidP="001B528E">
            <w:pPr>
              <w:cnfStyle w:val="100000000000" w:firstRow="1" w:lastRow="0" w:firstColumn="0" w:lastColumn="0" w:oddVBand="0" w:evenVBand="0" w:oddHBand="0" w:evenHBand="0" w:firstRowFirstColumn="0" w:firstRowLastColumn="0" w:lastRowFirstColumn="0" w:lastRowLastColumn="0"/>
              <w:rPr>
                <w:b w:val="0"/>
              </w:rPr>
            </w:pPr>
            <w:r w:rsidRPr="00D22DCF">
              <w:t>EVALUACIÓN</w:t>
            </w:r>
          </w:p>
        </w:tc>
      </w:tr>
      <w:tr w:rsidR="007928AD" w:rsidTr="00420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928AD" w:rsidRDefault="0091506E" w:rsidP="0091506E">
            <w:pPr>
              <w:jc w:val="left"/>
            </w:pPr>
            <w:r>
              <w:t>Interfaz de usuario</w:t>
            </w:r>
          </w:p>
        </w:tc>
        <w:tc>
          <w:tcPr>
            <w:tcW w:w="5947" w:type="dxa"/>
          </w:tcPr>
          <w:p w:rsidR="007928AD" w:rsidRDefault="00A7223D" w:rsidP="001B528E">
            <w:pPr>
              <w:cnfStyle w:val="000000100000" w:firstRow="0" w:lastRow="0" w:firstColumn="0" w:lastColumn="0" w:oddVBand="0" w:evenVBand="0" w:oddHBand="1" w:evenHBand="0" w:firstRowFirstColumn="0" w:firstRowLastColumn="0" w:lastRowFirstColumn="0" w:lastRowLastColumn="0"/>
            </w:pPr>
            <w:r>
              <w:t>La interfaz de Sketchup es muy intuitiva, con menús fácilmente reconocibles y totalmente traducida al castellano.</w:t>
            </w:r>
          </w:p>
        </w:tc>
      </w:tr>
      <w:tr w:rsidR="007928AD" w:rsidTr="00420C8E">
        <w:tc>
          <w:tcPr>
            <w:cnfStyle w:val="001000000000" w:firstRow="0" w:lastRow="0" w:firstColumn="1" w:lastColumn="0" w:oddVBand="0" w:evenVBand="0" w:oddHBand="0" w:evenHBand="0" w:firstRowFirstColumn="0" w:firstRowLastColumn="0" w:lastRowFirstColumn="0" w:lastRowLastColumn="0"/>
            <w:tcW w:w="2547" w:type="dxa"/>
          </w:tcPr>
          <w:p w:rsidR="007928AD" w:rsidRDefault="0091506E" w:rsidP="0091506E">
            <w:pPr>
              <w:jc w:val="left"/>
            </w:pPr>
            <w:r>
              <w:t>Facilidad de uso general</w:t>
            </w:r>
          </w:p>
        </w:tc>
        <w:tc>
          <w:tcPr>
            <w:tcW w:w="5947" w:type="dxa"/>
          </w:tcPr>
          <w:p w:rsidR="007928AD" w:rsidRDefault="00A7223D" w:rsidP="001B528E">
            <w:pPr>
              <w:cnfStyle w:val="000000000000" w:firstRow="0" w:lastRow="0" w:firstColumn="0" w:lastColumn="0" w:oddVBand="0" w:evenVBand="0" w:oddHBand="0" w:evenHBand="0" w:firstRowFirstColumn="0" w:firstRowLastColumn="0" w:lastRowFirstColumn="0" w:lastRowLastColumn="0"/>
            </w:pPr>
            <w:r>
              <w:t>Sketchup es muy sencillo</w:t>
            </w:r>
            <w:r>
              <w:t xml:space="preserve"> </w:t>
            </w:r>
            <w:r>
              <w:t>e intuitivo</w:t>
            </w:r>
            <w:r>
              <w:t>, es de fácil aprendizaje para personas que nunca han manejado este tipo de herramientas.</w:t>
            </w:r>
          </w:p>
        </w:tc>
      </w:tr>
      <w:tr w:rsidR="007928AD" w:rsidTr="00420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928AD" w:rsidRDefault="0091506E" w:rsidP="0091506E">
            <w:pPr>
              <w:jc w:val="left"/>
            </w:pPr>
            <w:r>
              <w:t>Tiempo de aprendizaje</w:t>
            </w:r>
          </w:p>
        </w:tc>
        <w:tc>
          <w:tcPr>
            <w:tcW w:w="5947" w:type="dxa"/>
          </w:tcPr>
          <w:p w:rsidR="007928AD" w:rsidRDefault="00A7223D" w:rsidP="001B528E">
            <w:pPr>
              <w:cnfStyle w:val="000000100000" w:firstRow="0" w:lastRow="0" w:firstColumn="0" w:lastColumn="0" w:oddVBand="0" w:evenVBand="0" w:oddHBand="1" w:evenHBand="0" w:firstRowFirstColumn="0" w:firstRowLastColumn="0" w:lastRowFirstColumn="0" w:lastRowLastColumn="0"/>
            </w:pPr>
            <w:r>
              <w:t>El aprendizaje ha sido aproximadamente de unas 15 horas, incluyendo la formación previa como el manejo de la aplicación</w:t>
            </w:r>
          </w:p>
        </w:tc>
      </w:tr>
      <w:tr w:rsidR="001B528E" w:rsidTr="00420C8E">
        <w:tc>
          <w:tcPr>
            <w:cnfStyle w:val="001000000000" w:firstRow="0" w:lastRow="0" w:firstColumn="1" w:lastColumn="0" w:oddVBand="0" w:evenVBand="0" w:oddHBand="0" w:evenHBand="0" w:firstRowFirstColumn="0" w:firstRowLastColumn="0" w:lastRowFirstColumn="0" w:lastRowLastColumn="0"/>
            <w:tcW w:w="2547" w:type="dxa"/>
          </w:tcPr>
          <w:p w:rsidR="001B528E" w:rsidRDefault="0091506E" w:rsidP="0091506E">
            <w:pPr>
              <w:jc w:val="left"/>
            </w:pPr>
            <w:r>
              <w:t>Tiempo de configuración</w:t>
            </w:r>
          </w:p>
        </w:tc>
        <w:tc>
          <w:tcPr>
            <w:tcW w:w="5947" w:type="dxa"/>
          </w:tcPr>
          <w:p w:rsidR="001B528E" w:rsidRDefault="00A7223D" w:rsidP="001B528E">
            <w:pPr>
              <w:cnfStyle w:val="000000000000" w:firstRow="0" w:lastRow="0" w:firstColumn="0" w:lastColumn="0" w:oddVBand="0" w:evenVBand="0" w:oddHBand="0" w:evenHBand="0" w:firstRowFirstColumn="0" w:firstRowLastColumn="0" w:lastRowFirstColumn="0" w:lastRowLastColumn="0"/>
            </w:pPr>
            <w:r>
              <w:t>El tiempo total de configuración, incluyendo la instalación ha sido aproximadamente de 30 minutos, el programa se instala muy rápido, el plug-in para convertir a STL si ha requerido mas tiempo</w:t>
            </w:r>
          </w:p>
        </w:tc>
      </w:tr>
      <w:tr w:rsidR="005828FD" w:rsidTr="00420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828FD" w:rsidRDefault="0091506E" w:rsidP="0091506E">
            <w:pPr>
              <w:jc w:val="left"/>
            </w:pPr>
            <w:r>
              <w:t>Sistemas operativos útiles</w:t>
            </w:r>
          </w:p>
        </w:tc>
        <w:tc>
          <w:tcPr>
            <w:tcW w:w="5947" w:type="dxa"/>
          </w:tcPr>
          <w:p w:rsidR="005828FD" w:rsidRDefault="005828FD" w:rsidP="001B528E">
            <w:pPr>
              <w:cnfStyle w:val="000000100000" w:firstRow="0" w:lastRow="0" w:firstColumn="0" w:lastColumn="0" w:oddVBand="0" w:evenVBand="0" w:oddHBand="1" w:evenHBand="0" w:firstRowFirstColumn="0" w:firstRowLastColumn="0" w:lastRowFirstColumn="0" w:lastRowLastColumn="0"/>
            </w:pPr>
          </w:p>
        </w:tc>
      </w:tr>
      <w:tr w:rsidR="005828FD" w:rsidTr="00420C8E">
        <w:tc>
          <w:tcPr>
            <w:cnfStyle w:val="001000000000" w:firstRow="0" w:lastRow="0" w:firstColumn="1" w:lastColumn="0" w:oddVBand="0" w:evenVBand="0" w:oddHBand="0" w:evenHBand="0" w:firstRowFirstColumn="0" w:firstRowLastColumn="0" w:lastRowFirstColumn="0" w:lastRowLastColumn="0"/>
            <w:tcW w:w="2547" w:type="dxa"/>
          </w:tcPr>
          <w:p w:rsidR="005828FD" w:rsidRDefault="0091506E" w:rsidP="0091506E">
            <w:pPr>
              <w:jc w:val="left"/>
            </w:pPr>
            <w:r>
              <w:t>Exportación a STL</w:t>
            </w:r>
          </w:p>
        </w:tc>
        <w:tc>
          <w:tcPr>
            <w:tcW w:w="5947" w:type="dxa"/>
          </w:tcPr>
          <w:p w:rsidR="005828FD" w:rsidRDefault="00420C8E" w:rsidP="001B528E">
            <w:pPr>
              <w:cnfStyle w:val="000000000000" w:firstRow="0" w:lastRow="0" w:firstColumn="0" w:lastColumn="0" w:oddVBand="0" w:evenVBand="0" w:oddHBand="0" w:evenHBand="0" w:firstRowFirstColumn="0" w:firstRowLastColumn="0" w:lastRowFirstColumn="0" w:lastRowLastColumn="0"/>
            </w:pPr>
            <w:r>
              <w:t>La exportación a STL ha necesitado la instalación de un plug-in que hemos encontrado en la propia web de sket-up</w:t>
            </w:r>
          </w:p>
        </w:tc>
      </w:tr>
      <w:tr w:rsidR="005828FD" w:rsidTr="00420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828FD" w:rsidRDefault="0091506E" w:rsidP="0091506E">
            <w:pPr>
              <w:jc w:val="left"/>
            </w:pPr>
            <w:r>
              <w:t xml:space="preserve">Extensiones </w:t>
            </w:r>
            <w:bookmarkStart w:id="8" w:name="_GoBack"/>
            <w:bookmarkEnd w:id="8"/>
            <w:r>
              <w:t>utilizadas</w:t>
            </w:r>
          </w:p>
        </w:tc>
        <w:tc>
          <w:tcPr>
            <w:tcW w:w="5947" w:type="dxa"/>
          </w:tcPr>
          <w:p w:rsidR="005828FD" w:rsidRDefault="00420C8E" w:rsidP="001B528E">
            <w:pPr>
              <w:cnfStyle w:val="000000100000" w:firstRow="0" w:lastRow="0" w:firstColumn="0" w:lastColumn="0" w:oddVBand="0" w:evenVBand="0" w:oddHBand="1" w:evenHBand="0" w:firstRowFirstColumn="0" w:firstRowLastColumn="0" w:lastRowFirstColumn="0" w:lastRowLastColumn="0"/>
            </w:pPr>
            <w:r>
              <w:t>Se han utilizado las siguientes extensiones:</w:t>
            </w:r>
          </w:p>
          <w:p w:rsidR="00420C8E" w:rsidRDefault="00420C8E" w:rsidP="00420C8E">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SKP – extensión con la que sketchup guarda sus diseños</w:t>
            </w:r>
          </w:p>
          <w:p w:rsidR="00420C8E" w:rsidRDefault="00420C8E" w:rsidP="00420C8E">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STL – extensión reconocida por la impresora 3D (se ha necesitado plug-in como hemos mencionado en el punto anterior)</w:t>
            </w:r>
          </w:p>
        </w:tc>
      </w:tr>
      <w:tr w:rsidR="005828FD" w:rsidTr="00420C8E">
        <w:tc>
          <w:tcPr>
            <w:cnfStyle w:val="001000000000" w:firstRow="0" w:lastRow="0" w:firstColumn="1" w:lastColumn="0" w:oddVBand="0" w:evenVBand="0" w:oddHBand="0" w:evenHBand="0" w:firstRowFirstColumn="0" w:firstRowLastColumn="0" w:lastRowFirstColumn="0" w:lastRowLastColumn="0"/>
            <w:tcW w:w="2547" w:type="dxa"/>
          </w:tcPr>
          <w:p w:rsidR="005828FD" w:rsidRDefault="0091506E" w:rsidP="0091506E">
            <w:pPr>
              <w:jc w:val="left"/>
            </w:pPr>
            <w:r>
              <w:t>Horas empleadas en el desarrollo</w:t>
            </w:r>
          </w:p>
        </w:tc>
        <w:tc>
          <w:tcPr>
            <w:tcW w:w="5947" w:type="dxa"/>
          </w:tcPr>
          <w:p w:rsidR="005828FD" w:rsidRDefault="00420C8E" w:rsidP="001B528E">
            <w:pPr>
              <w:cnfStyle w:val="000000000000" w:firstRow="0" w:lastRow="0" w:firstColumn="0" w:lastColumn="0" w:oddVBand="0" w:evenVBand="0" w:oddHBand="0" w:evenHBand="0" w:firstRowFirstColumn="0" w:firstRowLastColumn="0" w:lastRowFirstColumn="0" w:lastRowLastColumn="0"/>
            </w:pPr>
            <w:r>
              <w:t xml:space="preserve">Se han empleado aproximadamente unas </w:t>
            </w:r>
            <w:r w:rsidR="00A7223D">
              <w:t xml:space="preserve">10 </w:t>
            </w:r>
            <w:r>
              <w:t>horas de diseño</w:t>
            </w:r>
            <w:r w:rsidR="00A7223D">
              <w:t>.</w:t>
            </w:r>
          </w:p>
        </w:tc>
      </w:tr>
      <w:tr w:rsidR="005828FD" w:rsidTr="00420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828FD" w:rsidRDefault="0091506E" w:rsidP="0091506E">
            <w:pPr>
              <w:jc w:val="left"/>
            </w:pPr>
            <w:r>
              <w:t>Herramientas (escalar, rotar, etc…)</w:t>
            </w:r>
          </w:p>
        </w:tc>
        <w:tc>
          <w:tcPr>
            <w:tcW w:w="5947" w:type="dxa"/>
          </w:tcPr>
          <w:p w:rsidR="005828FD" w:rsidRDefault="00A7223D" w:rsidP="001B528E">
            <w:pPr>
              <w:cnfStyle w:val="000000100000" w:firstRow="0" w:lastRow="0" w:firstColumn="0" w:lastColumn="0" w:oddVBand="0" w:evenVBand="0" w:oddHBand="1" w:evenHBand="0" w:firstRowFirstColumn="0" w:firstRowLastColumn="0" w:lastRowFirstColumn="0" w:lastRowLastColumn="0"/>
            </w:pPr>
            <w:r>
              <w:t>Se han usado casí todas las herramientas básicas que cuenta la aplicación Sketchup, la mas utilizada ha sido rotar, ya que se requería rotar el diseño para una mayor precisión.</w:t>
            </w:r>
          </w:p>
        </w:tc>
      </w:tr>
      <w:tr w:rsidR="005828FD" w:rsidTr="00420C8E">
        <w:tc>
          <w:tcPr>
            <w:cnfStyle w:val="001000000000" w:firstRow="0" w:lastRow="0" w:firstColumn="1" w:lastColumn="0" w:oddVBand="0" w:evenVBand="0" w:oddHBand="0" w:evenHBand="0" w:firstRowFirstColumn="0" w:firstRowLastColumn="0" w:lastRowFirstColumn="0" w:lastRowLastColumn="0"/>
            <w:tcW w:w="2547" w:type="dxa"/>
          </w:tcPr>
          <w:p w:rsidR="005828FD" w:rsidRDefault="0091506E" w:rsidP="0091506E">
            <w:pPr>
              <w:jc w:val="left"/>
            </w:pPr>
            <w:r>
              <w:t>Tipo de modelado (CAD, mallas)</w:t>
            </w:r>
          </w:p>
        </w:tc>
        <w:tc>
          <w:tcPr>
            <w:tcW w:w="5947" w:type="dxa"/>
          </w:tcPr>
          <w:p w:rsidR="005828FD" w:rsidRDefault="0091506E" w:rsidP="005828FD">
            <w:pPr>
              <w:tabs>
                <w:tab w:val="left" w:pos="4652"/>
              </w:tabs>
              <w:cnfStyle w:val="000000000000" w:firstRow="0" w:lastRow="0" w:firstColumn="0" w:lastColumn="0" w:oddVBand="0" w:evenVBand="0" w:oddHBand="0" w:evenHBand="0" w:firstRowFirstColumn="0" w:firstRowLastColumn="0" w:lastRowFirstColumn="0" w:lastRowLastColumn="0"/>
            </w:pPr>
            <w:r>
              <w:t>(CAD-SketchUP, Blender-mallas)</w:t>
            </w:r>
            <w:r w:rsidR="005828FD">
              <w:tab/>
            </w:r>
          </w:p>
        </w:tc>
      </w:tr>
    </w:tbl>
    <w:p w:rsidR="007928AD" w:rsidRDefault="007928AD" w:rsidP="007928AD"/>
    <w:sectPr w:rsidR="007928A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2DA" w:rsidRDefault="00EC52DA" w:rsidP="005703EB">
      <w:pPr>
        <w:spacing w:after="0" w:line="240" w:lineRule="auto"/>
      </w:pPr>
      <w:r>
        <w:separator/>
      </w:r>
    </w:p>
  </w:endnote>
  <w:endnote w:type="continuationSeparator" w:id="0">
    <w:p w:rsidR="00EC52DA" w:rsidRDefault="00EC52D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2DA" w:rsidRDefault="00EC52DA" w:rsidP="005703EB">
      <w:pPr>
        <w:spacing w:after="0" w:line="240" w:lineRule="auto"/>
      </w:pPr>
      <w:r>
        <w:separator/>
      </w:r>
    </w:p>
  </w:footnote>
  <w:footnote w:type="continuationSeparator" w:id="0">
    <w:p w:rsidR="00EC52DA" w:rsidRDefault="00EC52DA"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56027BE"/>
    <w:multiLevelType w:val="hybridMultilevel"/>
    <w:tmpl w:val="977C0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B668B"/>
    <w:rsid w:val="002C1476"/>
    <w:rsid w:val="002C1D92"/>
    <w:rsid w:val="002C393A"/>
    <w:rsid w:val="002C4FFB"/>
    <w:rsid w:val="002C6DAD"/>
    <w:rsid w:val="002C74B3"/>
    <w:rsid w:val="002D0D11"/>
    <w:rsid w:val="002D6287"/>
    <w:rsid w:val="002E05DF"/>
    <w:rsid w:val="002F01DF"/>
    <w:rsid w:val="002F1756"/>
    <w:rsid w:val="002F19FD"/>
    <w:rsid w:val="00310DD8"/>
    <w:rsid w:val="00317B4B"/>
    <w:rsid w:val="00331C63"/>
    <w:rsid w:val="0033288A"/>
    <w:rsid w:val="0033496A"/>
    <w:rsid w:val="00347FAC"/>
    <w:rsid w:val="00351003"/>
    <w:rsid w:val="00352FE8"/>
    <w:rsid w:val="003727FC"/>
    <w:rsid w:val="00391D60"/>
    <w:rsid w:val="00393AF8"/>
    <w:rsid w:val="003949B2"/>
    <w:rsid w:val="003B127F"/>
    <w:rsid w:val="003B1F89"/>
    <w:rsid w:val="003B337A"/>
    <w:rsid w:val="003B6427"/>
    <w:rsid w:val="003C0EA5"/>
    <w:rsid w:val="003C5E3A"/>
    <w:rsid w:val="003E4027"/>
    <w:rsid w:val="003E6AD2"/>
    <w:rsid w:val="003E7964"/>
    <w:rsid w:val="003F2FB8"/>
    <w:rsid w:val="003F4358"/>
    <w:rsid w:val="00400AD4"/>
    <w:rsid w:val="00402E94"/>
    <w:rsid w:val="00405631"/>
    <w:rsid w:val="004075F4"/>
    <w:rsid w:val="00420C8E"/>
    <w:rsid w:val="00425A74"/>
    <w:rsid w:val="00433EB5"/>
    <w:rsid w:val="00442929"/>
    <w:rsid w:val="00442B5E"/>
    <w:rsid w:val="00463D5D"/>
    <w:rsid w:val="004654C1"/>
    <w:rsid w:val="004679C0"/>
    <w:rsid w:val="00467AD8"/>
    <w:rsid w:val="00475096"/>
    <w:rsid w:val="00480620"/>
    <w:rsid w:val="004817B7"/>
    <w:rsid w:val="00493E71"/>
    <w:rsid w:val="00496813"/>
    <w:rsid w:val="004A7C13"/>
    <w:rsid w:val="004D750C"/>
    <w:rsid w:val="004F6783"/>
    <w:rsid w:val="004F6CFC"/>
    <w:rsid w:val="00506B8B"/>
    <w:rsid w:val="00512DED"/>
    <w:rsid w:val="00526A17"/>
    <w:rsid w:val="0052737B"/>
    <w:rsid w:val="00527D6B"/>
    <w:rsid w:val="005351EA"/>
    <w:rsid w:val="00541E6E"/>
    <w:rsid w:val="00542A08"/>
    <w:rsid w:val="00543820"/>
    <w:rsid w:val="00550590"/>
    <w:rsid w:val="005703EB"/>
    <w:rsid w:val="00576ECB"/>
    <w:rsid w:val="005828FD"/>
    <w:rsid w:val="00586A84"/>
    <w:rsid w:val="005A39F2"/>
    <w:rsid w:val="005A457D"/>
    <w:rsid w:val="005B0149"/>
    <w:rsid w:val="005B7E8E"/>
    <w:rsid w:val="005C05BD"/>
    <w:rsid w:val="005C1793"/>
    <w:rsid w:val="005C328B"/>
    <w:rsid w:val="005E60DA"/>
    <w:rsid w:val="005F2F2A"/>
    <w:rsid w:val="00605BA2"/>
    <w:rsid w:val="0064479B"/>
    <w:rsid w:val="00680A70"/>
    <w:rsid w:val="00683B24"/>
    <w:rsid w:val="006A30BF"/>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1506E"/>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0D5F"/>
    <w:rsid w:val="00A515F8"/>
    <w:rsid w:val="00A571FC"/>
    <w:rsid w:val="00A61379"/>
    <w:rsid w:val="00A675C6"/>
    <w:rsid w:val="00A7223D"/>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15B4"/>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2754A"/>
    <w:rsid w:val="00C357BB"/>
    <w:rsid w:val="00C4797C"/>
    <w:rsid w:val="00C47C60"/>
    <w:rsid w:val="00C61B83"/>
    <w:rsid w:val="00C66D38"/>
    <w:rsid w:val="00C67BFB"/>
    <w:rsid w:val="00C8301A"/>
    <w:rsid w:val="00CB7B13"/>
    <w:rsid w:val="00CD61FB"/>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C52DA"/>
    <w:rsid w:val="00ED69ED"/>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 w:val="00FF05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50F0"/>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5">
    <w:name w:val="Grid Table 3 Accent 5"/>
    <w:basedOn w:val="Tablanormal"/>
    <w:uiPriority w:val="48"/>
    <w:rsid w:val="00420C8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2-nfasis5">
    <w:name w:val="Grid Table 2 Accent 5"/>
    <w:basedOn w:val="Tablanormal"/>
    <w:uiPriority w:val="47"/>
    <w:rsid w:val="00420C8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89B29-A32B-4FA9-8B27-D10B5A42B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604</Words>
  <Characters>3327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García Rubio David</cp:lastModifiedBy>
  <cp:revision>4</cp:revision>
  <dcterms:created xsi:type="dcterms:W3CDTF">2017-05-05T17:50:00Z</dcterms:created>
  <dcterms:modified xsi:type="dcterms:W3CDTF">2017-05-07T13:32:00Z</dcterms:modified>
</cp:coreProperties>
</file>