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963D95" w14:textId="6BDFE8B3" w:rsidR="008835F8" w:rsidRPr="006A3FA4" w:rsidRDefault="006B4434" w:rsidP="006A3FA4">
      <w:pPr>
        <w:pStyle w:val="ListParagraph"/>
        <w:numPr>
          <w:ilvl w:val="0"/>
          <w:numId w:val="2"/>
        </w:numPr>
        <w:spacing w:line="240" w:lineRule="auto"/>
        <w:rPr>
          <w:rFonts w:ascii="Times New Roman" w:hAnsi="Times New Roman" w:cs="Times New Roman"/>
          <w:sz w:val="22"/>
          <w:szCs w:val="22"/>
          <w:lang w:val="en-US"/>
        </w:rPr>
      </w:pPr>
      <w:r w:rsidRPr="006A3FA4">
        <w:rPr>
          <w:rFonts w:ascii="Times New Roman" w:hAnsi="Times New Roman" w:cs="Times New Roman"/>
          <w:sz w:val="22"/>
          <w:szCs w:val="22"/>
          <w:lang w:val="en-US"/>
        </w:rPr>
        <w:t>Refined Ideas</w:t>
      </w:r>
    </w:p>
    <w:p w14:paraId="7B05B767" w14:textId="633757BB" w:rsidR="006B4434" w:rsidRPr="006A3FA4" w:rsidRDefault="006B4434" w:rsidP="006A3FA4">
      <w:pPr>
        <w:spacing w:line="240" w:lineRule="auto"/>
        <w:rPr>
          <w:rFonts w:ascii="Times New Roman" w:hAnsi="Times New Roman" w:cs="Times New Roman"/>
          <w:sz w:val="22"/>
          <w:szCs w:val="22"/>
        </w:rPr>
      </w:pPr>
      <w:r w:rsidRPr="006A3FA4">
        <w:rPr>
          <w:rFonts w:ascii="Times New Roman" w:hAnsi="Times New Roman" w:cs="Times New Roman"/>
          <w:sz w:val="22"/>
          <w:szCs w:val="22"/>
        </w:rPr>
        <w:t>T</w:t>
      </w:r>
      <w:r w:rsidRPr="006A3FA4">
        <w:rPr>
          <w:rFonts w:ascii="Times New Roman" w:hAnsi="Times New Roman" w:cs="Times New Roman"/>
          <w:sz w:val="22"/>
          <w:szCs w:val="22"/>
        </w:rPr>
        <w:t>he primary goal</w:t>
      </w:r>
      <w:r w:rsidRPr="006A3FA4">
        <w:rPr>
          <w:rFonts w:ascii="Times New Roman" w:hAnsi="Times New Roman" w:cs="Times New Roman"/>
          <w:sz w:val="22"/>
          <w:szCs w:val="22"/>
        </w:rPr>
        <w:t xml:space="preserve"> of our group project</w:t>
      </w:r>
      <w:r w:rsidRPr="006A3FA4">
        <w:rPr>
          <w:rFonts w:ascii="Times New Roman" w:hAnsi="Times New Roman" w:cs="Times New Roman"/>
          <w:sz w:val="22"/>
          <w:szCs w:val="22"/>
        </w:rPr>
        <w:t xml:space="preserve"> is to conduct a spatial analysis to identify traffic crash hotspots in Wellington, New Zealand. The study will focus on understanding the relationship between car crashes and road types, as well as the role of population density in influencing crash frequency. To achieve this, </w:t>
      </w:r>
      <w:r w:rsidRPr="006A3FA4">
        <w:rPr>
          <w:rFonts w:ascii="Times New Roman" w:hAnsi="Times New Roman" w:cs="Times New Roman"/>
          <w:sz w:val="22"/>
          <w:szCs w:val="22"/>
        </w:rPr>
        <w:t xml:space="preserve">we </w:t>
      </w:r>
      <w:r w:rsidRPr="006A3FA4">
        <w:rPr>
          <w:rFonts w:ascii="Times New Roman" w:hAnsi="Times New Roman" w:cs="Times New Roman"/>
          <w:sz w:val="22"/>
          <w:szCs w:val="22"/>
        </w:rPr>
        <w:t>utilize multiple spatial datasets that provide detailed information on traffic incidents, road geometry, and population distribution.</w:t>
      </w:r>
    </w:p>
    <w:p w14:paraId="36559DE3" w14:textId="3A265872" w:rsidR="006B4434" w:rsidRPr="006A3FA4" w:rsidRDefault="006B4434" w:rsidP="006A3FA4">
      <w:pPr>
        <w:pStyle w:val="ListParagraph"/>
        <w:numPr>
          <w:ilvl w:val="0"/>
          <w:numId w:val="2"/>
        </w:numPr>
        <w:spacing w:line="240" w:lineRule="auto"/>
        <w:rPr>
          <w:rFonts w:ascii="Times New Roman" w:hAnsi="Times New Roman" w:cs="Times New Roman"/>
          <w:sz w:val="22"/>
          <w:szCs w:val="22"/>
          <w:lang w:val="en-US"/>
        </w:rPr>
      </w:pPr>
      <w:r w:rsidRPr="006A3FA4">
        <w:rPr>
          <w:rFonts w:ascii="Times New Roman" w:hAnsi="Times New Roman" w:cs="Times New Roman"/>
          <w:sz w:val="22"/>
          <w:szCs w:val="22"/>
          <w:lang w:val="en-US"/>
        </w:rPr>
        <w:t>Data Description</w:t>
      </w:r>
    </w:p>
    <w:p w14:paraId="039247AA" w14:textId="4B4B468F" w:rsidR="006B4434" w:rsidRPr="006A3FA4" w:rsidRDefault="006B4434" w:rsidP="006A3FA4">
      <w:pPr>
        <w:pStyle w:val="ListParagraph"/>
        <w:numPr>
          <w:ilvl w:val="0"/>
          <w:numId w:val="3"/>
        </w:numPr>
        <w:spacing w:line="240" w:lineRule="auto"/>
        <w:rPr>
          <w:rFonts w:ascii="Times New Roman" w:hAnsi="Times New Roman" w:cs="Times New Roman"/>
          <w:sz w:val="22"/>
          <w:szCs w:val="22"/>
          <w:lang w:val="en-US"/>
        </w:rPr>
      </w:pPr>
      <w:r w:rsidRPr="006A3FA4">
        <w:rPr>
          <w:rFonts w:ascii="Times New Roman" w:hAnsi="Times New Roman" w:cs="Times New Roman"/>
          <w:sz w:val="22"/>
          <w:szCs w:val="22"/>
          <w:lang w:val="en-US"/>
        </w:rPr>
        <w:t>Crash Analysis System (CAS) Dataset</w:t>
      </w:r>
    </w:p>
    <w:p w14:paraId="79D98211" w14:textId="5F4040C2" w:rsidR="006B4434" w:rsidRPr="006A3FA4" w:rsidRDefault="006B4434" w:rsidP="006A3FA4">
      <w:pPr>
        <w:spacing w:line="240" w:lineRule="auto"/>
        <w:rPr>
          <w:rFonts w:ascii="Times New Roman" w:hAnsi="Times New Roman" w:cs="Times New Roman"/>
          <w:sz w:val="22"/>
          <w:szCs w:val="22"/>
          <w:lang w:val="en-US"/>
        </w:rPr>
      </w:pPr>
      <w:r w:rsidRPr="006A3FA4">
        <w:rPr>
          <w:rFonts w:ascii="Times New Roman" w:hAnsi="Times New Roman" w:cs="Times New Roman"/>
          <w:sz w:val="22"/>
          <w:szCs w:val="22"/>
          <w:lang w:val="en-US"/>
        </w:rPr>
        <w:t xml:space="preserve">The first dataset we use is the Crash Analysis System (CAS) dataset from the New Zealand Transport Agency (NZTA). Since the CAS contains detailed records of all reported traffic crashes in New Zealand which including several important </w:t>
      </w:r>
      <w:r w:rsidR="00D0018C" w:rsidRPr="006A3FA4">
        <w:rPr>
          <w:rFonts w:ascii="Times New Roman" w:hAnsi="Times New Roman" w:cs="Times New Roman"/>
          <w:sz w:val="22"/>
          <w:szCs w:val="22"/>
          <w:lang w:val="en-US"/>
        </w:rPr>
        <w:t>attributes</w:t>
      </w:r>
      <w:r w:rsidRPr="006A3FA4">
        <w:rPr>
          <w:rFonts w:ascii="Times New Roman" w:hAnsi="Times New Roman" w:cs="Times New Roman"/>
          <w:sz w:val="22"/>
          <w:szCs w:val="22"/>
          <w:lang w:val="en-US"/>
        </w:rPr>
        <w:t xml:space="preserve"> such </w:t>
      </w:r>
      <w:r w:rsidR="0013409D" w:rsidRPr="006A3FA4">
        <w:rPr>
          <w:rFonts w:ascii="Times New Roman" w:hAnsi="Times New Roman" w:cs="Times New Roman"/>
          <w:sz w:val="22"/>
          <w:szCs w:val="22"/>
          <w:lang w:val="en-US"/>
        </w:rPr>
        <w:t>as time</w:t>
      </w:r>
      <w:r w:rsidRPr="006A3FA4">
        <w:rPr>
          <w:rFonts w:ascii="Times New Roman" w:hAnsi="Times New Roman" w:cs="Times New Roman"/>
          <w:sz w:val="22"/>
          <w:szCs w:val="22"/>
          <w:lang w:val="en-US"/>
        </w:rPr>
        <w:t>, speed limit, weather condition and intersection</w:t>
      </w:r>
      <w:r w:rsidR="0013409D" w:rsidRPr="006A3FA4">
        <w:rPr>
          <w:rFonts w:ascii="Times New Roman" w:hAnsi="Times New Roman" w:cs="Times New Roman"/>
          <w:sz w:val="22"/>
          <w:szCs w:val="22"/>
          <w:lang w:val="en-US"/>
        </w:rPr>
        <w:t xml:space="preserve">, this data serve as the foundation for identifying spatial patterns of crashes in Wellington. Each crash record has precise geolocation coordinates which make it possible to map the crashes and analyze spatially. </w:t>
      </w:r>
    </w:p>
    <w:p w14:paraId="22A6444E" w14:textId="38D31C9C" w:rsidR="0013409D" w:rsidRPr="006A3FA4" w:rsidRDefault="0013409D" w:rsidP="006A3FA4">
      <w:pPr>
        <w:pStyle w:val="ListParagraph"/>
        <w:numPr>
          <w:ilvl w:val="0"/>
          <w:numId w:val="3"/>
        </w:numPr>
        <w:spacing w:line="240" w:lineRule="auto"/>
        <w:rPr>
          <w:rFonts w:ascii="Times New Roman" w:hAnsi="Times New Roman" w:cs="Times New Roman"/>
          <w:sz w:val="22"/>
          <w:szCs w:val="22"/>
          <w:lang w:val="en-US"/>
        </w:rPr>
      </w:pPr>
      <w:r w:rsidRPr="006A3FA4">
        <w:rPr>
          <w:rFonts w:ascii="Times New Roman" w:hAnsi="Times New Roman" w:cs="Times New Roman"/>
          <w:sz w:val="22"/>
          <w:szCs w:val="22"/>
          <w:lang w:val="en-US"/>
        </w:rPr>
        <w:t xml:space="preserve">Road Section Geometry Dataset </w:t>
      </w:r>
    </w:p>
    <w:p w14:paraId="4DB29424" w14:textId="762230B6" w:rsidR="00D0018C" w:rsidRPr="006A3FA4" w:rsidRDefault="00D0018C" w:rsidP="006A3FA4">
      <w:pPr>
        <w:spacing w:line="240" w:lineRule="auto"/>
        <w:rPr>
          <w:rFonts w:ascii="Times New Roman" w:hAnsi="Times New Roman" w:cs="Times New Roman"/>
          <w:sz w:val="22"/>
          <w:szCs w:val="22"/>
          <w:lang w:val="en-US"/>
        </w:rPr>
      </w:pPr>
      <w:r w:rsidRPr="006A3FA4">
        <w:rPr>
          <w:rFonts w:ascii="Times New Roman" w:hAnsi="Times New Roman" w:cs="Times New Roman"/>
          <w:sz w:val="22"/>
          <w:szCs w:val="22"/>
          <w:lang w:val="en-US"/>
        </w:rPr>
        <w:t xml:space="preserve">The second dataset is the Road Section Geometry were obtained from the Land Information New Zealand (LINZ) database. This dataset includes geometric data of </w:t>
      </w:r>
      <w:r w:rsidR="00DE6B3E" w:rsidRPr="006A3FA4">
        <w:rPr>
          <w:rFonts w:ascii="Times New Roman" w:hAnsi="Times New Roman" w:cs="Times New Roman"/>
          <w:sz w:val="22"/>
          <w:szCs w:val="22"/>
          <w:lang w:val="en-US"/>
        </w:rPr>
        <w:t>Wellington’s Road</w:t>
      </w:r>
      <w:r w:rsidRPr="006A3FA4">
        <w:rPr>
          <w:rFonts w:ascii="Times New Roman" w:hAnsi="Times New Roman" w:cs="Times New Roman"/>
          <w:sz w:val="22"/>
          <w:szCs w:val="22"/>
          <w:lang w:val="en-US"/>
        </w:rPr>
        <w:t xml:space="preserve"> network, classifying roads by type such as accessway, roadway, service lane and other. </w:t>
      </w:r>
      <w:r w:rsidR="00DE6B3E" w:rsidRPr="006A3FA4">
        <w:rPr>
          <w:rFonts w:ascii="Times New Roman" w:hAnsi="Times New Roman" w:cs="Times New Roman"/>
          <w:sz w:val="22"/>
          <w:szCs w:val="22"/>
          <w:lang w:val="en-US"/>
        </w:rPr>
        <w:t xml:space="preserve">This dataset provides useful information to determine the influence of road types on traffic crash occurrences. As this data also includes the line geometry, we can map it and combine it with crash data for analyze. </w:t>
      </w:r>
    </w:p>
    <w:p w14:paraId="4257AEAC" w14:textId="61EB1FE9" w:rsidR="00DE6B3E" w:rsidRPr="006A3FA4" w:rsidRDefault="00DE6B3E" w:rsidP="006A3FA4">
      <w:pPr>
        <w:pStyle w:val="ListParagraph"/>
        <w:numPr>
          <w:ilvl w:val="0"/>
          <w:numId w:val="3"/>
        </w:numPr>
        <w:spacing w:line="240" w:lineRule="auto"/>
        <w:rPr>
          <w:rFonts w:ascii="Times New Roman" w:hAnsi="Times New Roman" w:cs="Times New Roman"/>
          <w:sz w:val="22"/>
          <w:szCs w:val="22"/>
          <w:lang w:val="en-US"/>
        </w:rPr>
      </w:pPr>
      <w:r w:rsidRPr="006A3FA4">
        <w:rPr>
          <w:rFonts w:ascii="Times New Roman" w:hAnsi="Times New Roman" w:cs="Times New Roman"/>
          <w:sz w:val="22"/>
          <w:szCs w:val="22"/>
          <w:lang w:val="en-US"/>
        </w:rPr>
        <w:t>Population Density by Statistical Area 2 (SA2)</w:t>
      </w:r>
    </w:p>
    <w:p w14:paraId="2F03C433" w14:textId="7DCE6423" w:rsidR="00DE6B3E" w:rsidRPr="006A3FA4" w:rsidRDefault="00DE6B3E" w:rsidP="006A3FA4">
      <w:pPr>
        <w:spacing w:line="240" w:lineRule="auto"/>
        <w:rPr>
          <w:rFonts w:ascii="Times New Roman" w:hAnsi="Times New Roman" w:cs="Times New Roman"/>
          <w:sz w:val="22"/>
          <w:szCs w:val="22"/>
          <w:lang w:val="en-US"/>
        </w:rPr>
      </w:pPr>
      <w:r w:rsidRPr="006A3FA4">
        <w:rPr>
          <w:rFonts w:ascii="Times New Roman" w:hAnsi="Times New Roman" w:cs="Times New Roman"/>
          <w:sz w:val="22"/>
          <w:szCs w:val="22"/>
          <w:lang w:val="en-US"/>
        </w:rPr>
        <w:t xml:space="preserve">Additionally, we will incorporate population data by Statistical Area 2 (SA2) from Statistics New Zealand. This dataset contains population figures for small geographic areas within Wellington, by including the population data we can assess how population density in different areas influences the frequency and severity crashes. </w:t>
      </w:r>
    </w:p>
    <w:p w14:paraId="7E25622E" w14:textId="55328E30" w:rsidR="006A3FA4" w:rsidRPr="006A3FA4" w:rsidRDefault="006A3FA4" w:rsidP="006A3FA4">
      <w:pPr>
        <w:pStyle w:val="ListParagraph"/>
        <w:numPr>
          <w:ilvl w:val="0"/>
          <w:numId w:val="2"/>
        </w:numPr>
        <w:spacing w:line="240" w:lineRule="auto"/>
        <w:rPr>
          <w:rFonts w:ascii="Times New Roman" w:hAnsi="Times New Roman" w:cs="Times New Roman"/>
          <w:sz w:val="22"/>
          <w:szCs w:val="22"/>
          <w:lang w:val="en-US"/>
        </w:rPr>
      </w:pPr>
      <w:r w:rsidRPr="006A3FA4">
        <w:rPr>
          <w:rFonts w:ascii="Times New Roman" w:hAnsi="Times New Roman" w:cs="Times New Roman"/>
          <w:sz w:val="22"/>
          <w:szCs w:val="22"/>
          <w:lang w:val="en-US"/>
        </w:rPr>
        <w:t xml:space="preserve">Conclusion </w:t>
      </w:r>
    </w:p>
    <w:tbl>
      <w:tblPr>
        <w:tblStyle w:val="TableGrid"/>
        <w:tblW w:w="0" w:type="auto"/>
        <w:tblLook w:val="04A0" w:firstRow="1" w:lastRow="0" w:firstColumn="1" w:lastColumn="0" w:noHBand="0" w:noVBand="1"/>
      </w:tblPr>
      <w:tblGrid>
        <w:gridCol w:w="1803"/>
        <w:gridCol w:w="1803"/>
        <w:gridCol w:w="1803"/>
        <w:gridCol w:w="1803"/>
        <w:gridCol w:w="1804"/>
      </w:tblGrid>
      <w:tr w:rsidR="006A3FA4" w:rsidRPr="006A3FA4" w14:paraId="0E152536" w14:textId="77777777" w:rsidTr="006A3FA4">
        <w:tc>
          <w:tcPr>
            <w:tcW w:w="1803" w:type="dxa"/>
          </w:tcPr>
          <w:p w14:paraId="556EE331" w14:textId="251C5343" w:rsidR="006A3FA4" w:rsidRPr="006A3FA4" w:rsidRDefault="006A3FA4" w:rsidP="006A3FA4">
            <w:pPr>
              <w:rPr>
                <w:rFonts w:ascii="Times New Roman" w:hAnsi="Times New Roman" w:cs="Times New Roman"/>
                <w:sz w:val="22"/>
                <w:szCs w:val="22"/>
                <w:lang w:val="en-US"/>
              </w:rPr>
            </w:pPr>
            <w:r w:rsidRPr="006A3FA4">
              <w:rPr>
                <w:rFonts w:ascii="Times New Roman" w:hAnsi="Times New Roman" w:cs="Times New Roman"/>
                <w:sz w:val="22"/>
                <w:szCs w:val="22"/>
                <w:lang w:val="en-US"/>
              </w:rPr>
              <w:t>Dataset Name</w:t>
            </w:r>
          </w:p>
        </w:tc>
        <w:tc>
          <w:tcPr>
            <w:tcW w:w="1803" w:type="dxa"/>
          </w:tcPr>
          <w:p w14:paraId="1A0EA725" w14:textId="744A60EB" w:rsidR="006A3FA4" w:rsidRPr="006A3FA4" w:rsidRDefault="006A3FA4" w:rsidP="006A3FA4">
            <w:pPr>
              <w:rPr>
                <w:rFonts w:ascii="Times New Roman" w:hAnsi="Times New Roman" w:cs="Times New Roman"/>
                <w:sz w:val="22"/>
                <w:szCs w:val="22"/>
                <w:lang w:val="en-US"/>
              </w:rPr>
            </w:pPr>
            <w:r w:rsidRPr="006A3FA4">
              <w:rPr>
                <w:rFonts w:ascii="Times New Roman" w:hAnsi="Times New Roman" w:cs="Times New Roman"/>
                <w:sz w:val="22"/>
                <w:szCs w:val="22"/>
                <w:lang w:val="en-US"/>
              </w:rPr>
              <w:t xml:space="preserve">Source </w:t>
            </w:r>
          </w:p>
        </w:tc>
        <w:tc>
          <w:tcPr>
            <w:tcW w:w="1803" w:type="dxa"/>
          </w:tcPr>
          <w:p w14:paraId="3F2EEFD6" w14:textId="5FCB8C4D" w:rsidR="006A3FA4" w:rsidRPr="006A3FA4" w:rsidRDefault="006A3FA4" w:rsidP="006A3FA4">
            <w:pPr>
              <w:rPr>
                <w:rFonts w:ascii="Times New Roman" w:hAnsi="Times New Roman" w:cs="Times New Roman"/>
                <w:sz w:val="22"/>
                <w:szCs w:val="22"/>
                <w:lang w:val="en-US"/>
              </w:rPr>
            </w:pPr>
            <w:r w:rsidRPr="006A3FA4">
              <w:rPr>
                <w:rFonts w:ascii="Times New Roman" w:hAnsi="Times New Roman" w:cs="Times New Roman"/>
                <w:sz w:val="22"/>
                <w:szCs w:val="22"/>
                <w:lang w:val="en-US"/>
              </w:rPr>
              <w:t>Spatial Component</w:t>
            </w:r>
          </w:p>
        </w:tc>
        <w:tc>
          <w:tcPr>
            <w:tcW w:w="1803" w:type="dxa"/>
          </w:tcPr>
          <w:p w14:paraId="06B3C3D4" w14:textId="6C97004A" w:rsidR="006A3FA4" w:rsidRPr="006A3FA4" w:rsidRDefault="006A3FA4" w:rsidP="006A3FA4">
            <w:pPr>
              <w:rPr>
                <w:rFonts w:ascii="Times New Roman" w:hAnsi="Times New Roman" w:cs="Times New Roman"/>
                <w:sz w:val="22"/>
                <w:szCs w:val="22"/>
                <w:lang w:val="en-US"/>
              </w:rPr>
            </w:pPr>
            <w:r w:rsidRPr="006A3FA4">
              <w:rPr>
                <w:rFonts w:ascii="Times New Roman" w:hAnsi="Times New Roman" w:cs="Times New Roman"/>
                <w:sz w:val="22"/>
                <w:szCs w:val="22"/>
                <w:lang w:val="en-US"/>
              </w:rPr>
              <w:t>Purpose</w:t>
            </w:r>
          </w:p>
        </w:tc>
        <w:tc>
          <w:tcPr>
            <w:tcW w:w="1804" w:type="dxa"/>
          </w:tcPr>
          <w:p w14:paraId="396C62C0" w14:textId="6C284A65" w:rsidR="006A3FA4" w:rsidRPr="006A3FA4" w:rsidRDefault="006A3FA4" w:rsidP="006A3FA4">
            <w:pPr>
              <w:rPr>
                <w:rFonts w:ascii="Times New Roman" w:hAnsi="Times New Roman" w:cs="Times New Roman"/>
                <w:sz w:val="22"/>
                <w:szCs w:val="22"/>
                <w:lang w:val="en-US"/>
              </w:rPr>
            </w:pPr>
            <w:r w:rsidRPr="006A3FA4">
              <w:rPr>
                <w:rFonts w:ascii="Times New Roman" w:hAnsi="Times New Roman" w:cs="Times New Roman"/>
                <w:sz w:val="22"/>
                <w:szCs w:val="22"/>
                <w:lang w:val="en-US"/>
              </w:rPr>
              <w:t>Access Method</w:t>
            </w:r>
          </w:p>
        </w:tc>
      </w:tr>
      <w:tr w:rsidR="006A3FA4" w:rsidRPr="006A3FA4" w14:paraId="44172DFB" w14:textId="77777777" w:rsidTr="006A3FA4">
        <w:tc>
          <w:tcPr>
            <w:tcW w:w="1803" w:type="dxa"/>
          </w:tcPr>
          <w:p w14:paraId="5C414AB4" w14:textId="5D0FBD3A" w:rsidR="006A3FA4" w:rsidRPr="006A3FA4" w:rsidRDefault="006A3FA4" w:rsidP="006A3FA4">
            <w:pPr>
              <w:rPr>
                <w:rFonts w:ascii="Times New Roman" w:hAnsi="Times New Roman" w:cs="Times New Roman"/>
                <w:sz w:val="22"/>
                <w:szCs w:val="22"/>
                <w:lang w:val="en-US"/>
              </w:rPr>
            </w:pPr>
            <w:r w:rsidRPr="006A3FA4">
              <w:rPr>
                <w:rFonts w:ascii="Times New Roman" w:hAnsi="Times New Roman" w:cs="Times New Roman"/>
                <w:sz w:val="22"/>
                <w:szCs w:val="22"/>
              </w:rPr>
              <w:t>Crash Analysis System (CAS) Dataset</w:t>
            </w:r>
          </w:p>
        </w:tc>
        <w:tc>
          <w:tcPr>
            <w:tcW w:w="1803" w:type="dxa"/>
          </w:tcPr>
          <w:p w14:paraId="4FDBBD2C" w14:textId="47A88121" w:rsidR="006A3FA4" w:rsidRPr="006A3FA4" w:rsidRDefault="006A3FA4" w:rsidP="006A3FA4">
            <w:pPr>
              <w:rPr>
                <w:rFonts w:ascii="Times New Roman" w:hAnsi="Times New Roman" w:cs="Times New Roman"/>
                <w:sz w:val="22"/>
                <w:szCs w:val="22"/>
                <w:lang w:val="en-US"/>
              </w:rPr>
            </w:pPr>
            <w:r w:rsidRPr="006A3FA4">
              <w:rPr>
                <w:rFonts w:ascii="Times New Roman" w:hAnsi="Times New Roman" w:cs="Times New Roman"/>
                <w:sz w:val="22"/>
                <w:szCs w:val="22"/>
              </w:rPr>
              <w:t>New Zealand Transport Agency (NZTA)</w:t>
            </w:r>
          </w:p>
        </w:tc>
        <w:tc>
          <w:tcPr>
            <w:tcW w:w="1803" w:type="dxa"/>
          </w:tcPr>
          <w:p w14:paraId="3BF51C66" w14:textId="76422A93" w:rsidR="006A3FA4" w:rsidRPr="006A3FA4" w:rsidRDefault="006A3FA4" w:rsidP="006A3FA4">
            <w:pPr>
              <w:rPr>
                <w:rFonts w:ascii="Times New Roman" w:hAnsi="Times New Roman" w:cs="Times New Roman"/>
                <w:sz w:val="22"/>
                <w:szCs w:val="22"/>
                <w:lang w:val="en-US"/>
              </w:rPr>
            </w:pPr>
            <w:r w:rsidRPr="006A3FA4">
              <w:rPr>
                <w:rFonts w:ascii="Times New Roman" w:hAnsi="Times New Roman" w:cs="Times New Roman"/>
                <w:sz w:val="22"/>
                <w:szCs w:val="22"/>
              </w:rPr>
              <w:t>Geolocation (coordinates of crashes)</w:t>
            </w:r>
          </w:p>
        </w:tc>
        <w:tc>
          <w:tcPr>
            <w:tcW w:w="1803" w:type="dxa"/>
          </w:tcPr>
          <w:p w14:paraId="454F3F9C" w14:textId="13E1B497" w:rsidR="006A3FA4" w:rsidRPr="006A3FA4" w:rsidRDefault="006A3FA4" w:rsidP="006A3FA4">
            <w:pPr>
              <w:rPr>
                <w:rFonts w:ascii="Times New Roman" w:hAnsi="Times New Roman" w:cs="Times New Roman"/>
                <w:sz w:val="22"/>
                <w:szCs w:val="22"/>
                <w:lang w:val="en-US"/>
              </w:rPr>
            </w:pPr>
            <w:r w:rsidRPr="006A3FA4">
              <w:rPr>
                <w:rFonts w:ascii="Times New Roman" w:hAnsi="Times New Roman" w:cs="Times New Roman"/>
                <w:sz w:val="22"/>
                <w:szCs w:val="22"/>
              </w:rPr>
              <w:t>Identify and map traffic crash incidents in Wellington for hotspot analysis.</w:t>
            </w:r>
          </w:p>
        </w:tc>
        <w:tc>
          <w:tcPr>
            <w:tcW w:w="1804" w:type="dxa"/>
          </w:tcPr>
          <w:p w14:paraId="0C481340" w14:textId="11C34AC8" w:rsidR="006A3FA4" w:rsidRPr="006A3FA4" w:rsidRDefault="006A3FA4" w:rsidP="006A3FA4">
            <w:pPr>
              <w:rPr>
                <w:rFonts w:ascii="Times New Roman" w:hAnsi="Times New Roman" w:cs="Times New Roman"/>
                <w:sz w:val="22"/>
                <w:szCs w:val="22"/>
                <w:lang w:val="en-US"/>
              </w:rPr>
            </w:pPr>
            <w:r w:rsidRPr="006A3FA4">
              <w:rPr>
                <w:rFonts w:ascii="Times New Roman" w:hAnsi="Times New Roman" w:cs="Times New Roman"/>
                <w:sz w:val="22"/>
                <w:szCs w:val="22"/>
              </w:rPr>
              <w:t>Publicly available via NZTA website.</w:t>
            </w:r>
          </w:p>
        </w:tc>
      </w:tr>
      <w:tr w:rsidR="006A3FA4" w:rsidRPr="006A3FA4" w14:paraId="2E127BB0" w14:textId="77777777" w:rsidTr="006A3FA4">
        <w:tc>
          <w:tcPr>
            <w:tcW w:w="1803" w:type="dxa"/>
          </w:tcPr>
          <w:p w14:paraId="484BC4B5" w14:textId="11AA955D" w:rsidR="006A3FA4" w:rsidRPr="006A3FA4" w:rsidRDefault="006A3FA4" w:rsidP="006A3FA4">
            <w:pPr>
              <w:rPr>
                <w:rFonts w:ascii="Times New Roman" w:hAnsi="Times New Roman" w:cs="Times New Roman"/>
                <w:sz w:val="22"/>
                <w:szCs w:val="22"/>
                <w:lang w:val="en-US"/>
              </w:rPr>
            </w:pPr>
            <w:r w:rsidRPr="006A3FA4">
              <w:rPr>
                <w:rFonts w:ascii="Times New Roman" w:hAnsi="Times New Roman" w:cs="Times New Roman"/>
                <w:sz w:val="22"/>
                <w:szCs w:val="22"/>
              </w:rPr>
              <w:t>Wellington Road Section Geometry</w:t>
            </w:r>
          </w:p>
        </w:tc>
        <w:tc>
          <w:tcPr>
            <w:tcW w:w="1803" w:type="dxa"/>
          </w:tcPr>
          <w:p w14:paraId="1DC63B62" w14:textId="70592FA5" w:rsidR="006A3FA4" w:rsidRPr="006A3FA4" w:rsidRDefault="006A3FA4" w:rsidP="006A3FA4">
            <w:pPr>
              <w:rPr>
                <w:rFonts w:ascii="Times New Roman" w:hAnsi="Times New Roman" w:cs="Times New Roman"/>
                <w:sz w:val="22"/>
                <w:szCs w:val="22"/>
                <w:lang w:val="en-US"/>
              </w:rPr>
            </w:pPr>
            <w:r w:rsidRPr="006A3FA4">
              <w:rPr>
                <w:rFonts w:ascii="Times New Roman" w:hAnsi="Times New Roman" w:cs="Times New Roman"/>
                <w:sz w:val="22"/>
                <w:szCs w:val="22"/>
              </w:rPr>
              <w:t>Land Information New Zealand (LINZ)</w:t>
            </w:r>
          </w:p>
        </w:tc>
        <w:tc>
          <w:tcPr>
            <w:tcW w:w="1803" w:type="dxa"/>
          </w:tcPr>
          <w:p w14:paraId="58E0DA18" w14:textId="522E10D6" w:rsidR="006A3FA4" w:rsidRPr="006A3FA4" w:rsidRDefault="006A3FA4" w:rsidP="006A3FA4">
            <w:pPr>
              <w:rPr>
                <w:rFonts w:ascii="Times New Roman" w:hAnsi="Times New Roman" w:cs="Times New Roman"/>
                <w:sz w:val="22"/>
                <w:szCs w:val="22"/>
                <w:lang w:val="en-US"/>
              </w:rPr>
            </w:pPr>
            <w:r w:rsidRPr="006A3FA4">
              <w:rPr>
                <w:rFonts w:ascii="Times New Roman" w:hAnsi="Times New Roman" w:cs="Times New Roman"/>
                <w:sz w:val="22"/>
                <w:szCs w:val="22"/>
              </w:rPr>
              <w:t>Geolocation (road segments and classifications)</w:t>
            </w:r>
          </w:p>
        </w:tc>
        <w:tc>
          <w:tcPr>
            <w:tcW w:w="1803" w:type="dxa"/>
          </w:tcPr>
          <w:p w14:paraId="451BAD1A" w14:textId="7ABF4594" w:rsidR="006A3FA4" w:rsidRPr="006A3FA4" w:rsidRDefault="006A3FA4" w:rsidP="006A3FA4">
            <w:pPr>
              <w:rPr>
                <w:rFonts w:ascii="Times New Roman" w:hAnsi="Times New Roman" w:cs="Times New Roman"/>
                <w:sz w:val="22"/>
                <w:szCs w:val="22"/>
                <w:lang w:val="en-US"/>
              </w:rPr>
            </w:pPr>
            <w:r w:rsidRPr="006A3FA4">
              <w:rPr>
                <w:rFonts w:ascii="Times New Roman" w:hAnsi="Times New Roman" w:cs="Times New Roman"/>
                <w:sz w:val="22"/>
                <w:szCs w:val="22"/>
              </w:rPr>
              <w:t>Analyse</w:t>
            </w:r>
            <w:r w:rsidRPr="006A3FA4">
              <w:rPr>
                <w:rFonts w:ascii="Times New Roman" w:hAnsi="Times New Roman" w:cs="Times New Roman"/>
                <w:sz w:val="22"/>
                <w:szCs w:val="22"/>
              </w:rPr>
              <w:t xml:space="preserve"> the relationship between road types and crash occurrences.</w:t>
            </w:r>
          </w:p>
        </w:tc>
        <w:tc>
          <w:tcPr>
            <w:tcW w:w="1804" w:type="dxa"/>
          </w:tcPr>
          <w:p w14:paraId="51CC84E1" w14:textId="3AB50D95" w:rsidR="006A3FA4" w:rsidRPr="006A3FA4" w:rsidRDefault="006A3FA4" w:rsidP="006A3FA4">
            <w:pPr>
              <w:rPr>
                <w:rFonts w:ascii="Times New Roman" w:hAnsi="Times New Roman" w:cs="Times New Roman"/>
                <w:sz w:val="22"/>
                <w:szCs w:val="22"/>
                <w:lang w:val="en-US"/>
              </w:rPr>
            </w:pPr>
            <w:r w:rsidRPr="006A3FA4">
              <w:rPr>
                <w:rFonts w:ascii="Times New Roman" w:hAnsi="Times New Roman" w:cs="Times New Roman"/>
                <w:sz w:val="22"/>
                <w:szCs w:val="22"/>
              </w:rPr>
              <w:t>Retrieved from LINZ spatial data infrastructure.</w:t>
            </w:r>
          </w:p>
        </w:tc>
      </w:tr>
      <w:tr w:rsidR="006A3FA4" w:rsidRPr="006A3FA4" w14:paraId="175B3F50" w14:textId="77777777" w:rsidTr="006A3FA4">
        <w:tc>
          <w:tcPr>
            <w:tcW w:w="1803" w:type="dxa"/>
          </w:tcPr>
          <w:p w14:paraId="161FE183" w14:textId="1047D157" w:rsidR="006A3FA4" w:rsidRPr="006A3FA4" w:rsidRDefault="006A3FA4" w:rsidP="006A3FA4">
            <w:pPr>
              <w:rPr>
                <w:rFonts w:ascii="Times New Roman" w:hAnsi="Times New Roman" w:cs="Times New Roman"/>
                <w:sz w:val="22"/>
                <w:szCs w:val="22"/>
                <w:lang w:val="en-US"/>
              </w:rPr>
            </w:pPr>
            <w:r w:rsidRPr="006A3FA4">
              <w:rPr>
                <w:rFonts w:ascii="Times New Roman" w:hAnsi="Times New Roman" w:cs="Times New Roman"/>
                <w:sz w:val="22"/>
                <w:szCs w:val="22"/>
              </w:rPr>
              <w:t>Population Data by Statistical Area 2 (SA2)</w:t>
            </w:r>
          </w:p>
        </w:tc>
        <w:tc>
          <w:tcPr>
            <w:tcW w:w="1803" w:type="dxa"/>
          </w:tcPr>
          <w:p w14:paraId="601B1882" w14:textId="7C8D6934" w:rsidR="006A3FA4" w:rsidRPr="006A3FA4" w:rsidRDefault="006A3FA4" w:rsidP="006A3FA4">
            <w:pPr>
              <w:rPr>
                <w:rFonts w:ascii="Times New Roman" w:hAnsi="Times New Roman" w:cs="Times New Roman"/>
                <w:sz w:val="22"/>
                <w:szCs w:val="22"/>
                <w:lang w:val="en-US"/>
              </w:rPr>
            </w:pPr>
            <w:r w:rsidRPr="006A3FA4">
              <w:rPr>
                <w:rFonts w:ascii="Times New Roman" w:hAnsi="Times New Roman" w:cs="Times New Roman"/>
                <w:sz w:val="22"/>
                <w:szCs w:val="22"/>
              </w:rPr>
              <w:t>Statistics New Zealand</w:t>
            </w:r>
          </w:p>
        </w:tc>
        <w:tc>
          <w:tcPr>
            <w:tcW w:w="1803" w:type="dxa"/>
          </w:tcPr>
          <w:p w14:paraId="0A881CBB" w14:textId="500B6ED9" w:rsidR="006A3FA4" w:rsidRPr="006A3FA4" w:rsidRDefault="006A3FA4" w:rsidP="006A3FA4">
            <w:pPr>
              <w:rPr>
                <w:rFonts w:ascii="Times New Roman" w:hAnsi="Times New Roman" w:cs="Times New Roman"/>
                <w:sz w:val="22"/>
                <w:szCs w:val="22"/>
                <w:lang w:val="en-US"/>
              </w:rPr>
            </w:pPr>
            <w:r w:rsidRPr="006A3FA4">
              <w:rPr>
                <w:rFonts w:ascii="Times New Roman" w:hAnsi="Times New Roman" w:cs="Times New Roman"/>
                <w:sz w:val="22"/>
                <w:szCs w:val="22"/>
              </w:rPr>
              <w:t>SA2 boundaries (mapped population areas)</w:t>
            </w:r>
          </w:p>
        </w:tc>
        <w:tc>
          <w:tcPr>
            <w:tcW w:w="1803" w:type="dxa"/>
          </w:tcPr>
          <w:p w14:paraId="22C2DBD2" w14:textId="29FCE216" w:rsidR="006A3FA4" w:rsidRPr="006A3FA4" w:rsidRDefault="006A3FA4" w:rsidP="006A3FA4">
            <w:pPr>
              <w:rPr>
                <w:rFonts w:ascii="Times New Roman" w:hAnsi="Times New Roman" w:cs="Times New Roman"/>
                <w:sz w:val="22"/>
                <w:szCs w:val="22"/>
                <w:lang w:val="en-US"/>
              </w:rPr>
            </w:pPr>
            <w:r w:rsidRPr="006A3FA4">
              <w:rPr>
                <w:rFonts w:ascii="Times New Roman" w:hAnsi="Times New Roman" w:cs="Times New Roman"/>
                <w:sz w:val="22"/>
                <w:szCs w:val="22"/>
              </w:rPr>
              <w:t>Assess the influence of population density on crash frequency and severity.</w:t>
            </w:r>
          </w:p>
        </w:tc>
        <w:tc>
          <w:tcPr>
            <w:tcW w:w="1804" w:type="dxa"/>
          </w:tcPr>
          <w:p w14:paraId="2877CF5F" w14:textId="46067F47" w:rsidR="006A3FA4" w:rsidRPr="006A3FA4" w:rsidRDefault="006A3FA4" w:rsidP="006A3FA4">
            <w:pPr>
              <w:rPr>
                <w:rFonts w:ascii="Times New Roman" w:hAnsi="Times New Roman" w:cs="Times New Roman"/>
                <w:sz w:val="22"/>
                <w:szCs w:val="22"/>
                <w:lang w:val="en-US"/>
              </w:rPr>
            </w:pPr>
            <w:r w:rsidRPr="006A3FA4">
              <w:rPr>
                <w:rFonts w:ascii="Times New Roman" w:hAnsi="Times New Roman" w:cs="Times New Roman"/>
                <w:sz w:val="22"/>
                <w:szCs w:val="22"/>
              </w:rPr>
              <w:t>Publicly available from Statistics New Zealand.</w:t>
            </w:r>
          </w:p>
        </w:tc>
      </w:tr>
    </w:tbl>
    <w:p w14:paraId="16F2F6AA" w14:textId="77777777" w:rsidR="006A3FA4" w:rsidRPr="006A3FA4" w:rsidRDefault="006A3FA4" w:rsidP="006A3FA4">
      <w:pPr>
        <w:spacing w:line="240" w:lineRule="auto"/>
        <w:rPr>
          <w:rFonts w:ascii="Times New Roman" w:hAnsi="Times New Roman" w:cs="Times New Roman"/>
          <w:sz w:val="22"/>
          <w:szCs w:val="22"/>
          <w:lang w:val="en-US"/>
        </w:rPr>
      </w:pPr>
    </w:p>
    <w:sectPr w:rsidR="006A3FA4" w:rsidRPr="006A3F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A74093"/>
    <w:multiLevelType w:val="hybridMultilevel"/>
    <w:tmpl w:val="8FE6E84C"/>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15:restartNumberingAfterBreak="0">
    <w:nsid w:val="4D295272"/>
    <w:multiLevelType w:val="hybridMultilevel"/>
    <w:tmpl w:val="8918C116"/>
    <w:lvl w:ilvl="0" w:tplc="1E945F18">
      <w:start w:val="1"/>
      <w:numFmt w:val="upperRoman"/>
      <w:lvlText w:val="%1."/>
      <w:lvlJc w:val="left"/>
      <w:pPr>
        <w:ind w:left="1080" w:hanging="72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15:restartNumberingAfterBreak="0">
    <w:nsid w:val="5B30196C"/>
    <w:multiLevelType w:val="hybridMultilevel"/>
    <w:tmpl w:val="DB5ABFC4"/>
    <w:lvl w:ilvl="0" w:tplc="A99C5BEC">
      <w:start w:val="1"/>
      <w:numFmt w:val="upperRoman"/>
      <w:lvlText w:val="%1."/>
      <w:lvlJc w:val="left"/>
      <w:pPr>
        <w:ind w:left="1080" w:hanging="72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16cid:durableId="765926725">
    <w:abstractNumId w:val="1"/>
  </w:num>
  <w:num w:numId="2" w16cid:durableId="1337612365">
    <w:abstractNumId w:val="2"/>
  </w:num>
  <w:num w:numId="3" w16cid:durableId="1108695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4434"/>
    <w:rsid w:val="0013409D"/>
    <w:rsid w:val="006A3FA4"/>
    <w:rsid w:val="006B4434"/>
    <w:rsid w:val="00740B6D"/>
    <w:rsid w:val="008835F8"/>
    <w:rsid w:val="00C17BCE"/>
    <w:rsid w:val="00D0018C"/>
    <w:rsid w:val="00DE6B3E"/>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C7FA6B"/>
  <w15:chartTrackingRefBased/>
  <w15:docId w15:val="{2D0F5621-54A5-4BEF-9A70-65AFAD6045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NZ"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443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B443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B443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B443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B443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B443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B443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B443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B443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443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B443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B443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B443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B443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B443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B443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B443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B4434"/>
    <w:rPr>
      <w:rFonts w:eastAsiaTheme="majorEastAsia" w:cstheme="majorBidi"/>
      <w:color w:val="272727" w:themeColor="text1" w:themeTint="D8"/>
    </w:rPr>
  </w:style>
  <w:style w:type="paragraph" w:styleId="Title">
    <w:name w:val="Title"/>
    <w:basedOn w:val="Normal"/>
    <w:next w:val="Normal"/>
    <w:link w:val="TitleChar"/>
    <w:uiPriority w:val="10"/>
    <w:qFormat/>
    <w:rsid w:val="006B443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443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B443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B443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B4434"/>
    <w:pPr>
      <w:spacing w:before="160"/>
      <w:jc w:val="center"/>
    </w:pPr>
    <w:rPr>
      <w:i/>
      <w:iCs/>
      <w:color w:val="404040" w:themeColor="text1" w:themeTint="BF"/>
    </w:rPr>
  </w:style>
  <w:style w:type="character" w:customStyle="1" w:styleId="QuoteChar">
    <w:name w:val="Quote Char"/>
    <w:basedOn w:val="DefaultParagraphFont"/>
    <w:link w:val="Quote"/>
    <w:uiPriority w:val="29"/>
    <w:rsid w:val="006B4434"/>
    <w:rPr>
      <w:i/>
      <w:iCs/>
      <w:color w:val="404040" w:themeColor="text1" w:themeTint="BF"/>
    </w:rPr>
  </w:style>
  <w:style w:type="paragraph" w:styleId="ListParagraph">
    <w:name w:val="List Paragraph"/>
    <w:basedOn w:val="Normal"/>
    <w:uiPriority w:val="34"/>
    <w:qFormat/>
    <w:rsid w:val="006B4434"/>
    <w:pPr>
      <w:ind w:left="720"/>
      <w:contextualSpacing/>
    </w:pPr>
  </w:style>
  <w:style w:type="character" w:styleId="IntenseEmphasis">
    <w:name w:val="Intense Emphasis"/>
    <w:basedOn w:val="DefaultParagraphFont"/>
    <w:uiPriority w:val="21"/>
    <w:qFormat/>
    <w:rsid w:val="006B4434"/>
    <w:rPr>
      <w:i/>
      <w:iCs/>
      <w:color w:val="0F4761" w:themeColor="accent1" w:themeShade="BF"/>
    </w:rPr>
  </w:style>
  <w:style w:type="paragraph" w:styleId="IntenseQuote">
    <w:name w:val="Intense Quote"/>
    <w:basedOn w:val="Normal"/>
    <w:next w:val="Normal"/>
    <w:link w:val="IntenseQuoteChar"/>
    <w:uiPriority w:val="30"/>
    <w:qFormat/>
    <w:rsid w:val="006B44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B4434"/>
    <w:rPr>
      <w:i/>
      <w:iCs/>
      <w:color w:val="0F4761" w:themeColor="accent1" w:themeShade="BF"/>
    </w:rPr>
  </w:style>
  <w:style w:type="character" w:styleId="IntenseReference">
    <w:name w:val="Intense Reference"/>
    <w:basedOn w:val="DefaultParagraphFont"/>
    <w:uiPriority w:val="32"/>
    <w:qFormat/>
    <w:rsid w:val="006B4434"/>
    <w:rPr>
      <w:b/>
      <w:bCs/>
      <w:smallCaps/>
      <w:color w:val="0F4761" w:themeColor="accent1" w:themeShade="BF"/>
      <w:spacing w:val="5"/>
    </w:rPr>
  </w:style>
  <w:style w:type="table" w:styleId="TableGrid">
    <w:name w:val="Table Grid"/>
    <w:basedOn w:val="TableNormal"/>
    <w:uiPriority w:val="39"/>
    <w:rsid w:val="006A3F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6A3FA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50</TotalTime>
  <Pages>1</Pages>
  <Words>402</Words>
  <Characters>2294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Khuong Dang</dc:creator>
  <cp:keywords/>
  <dc:description/>
  <cp:lastModifiedBy>Khuong Dang</cp:lastModifiedBy>
  <cp:revision>1</cp:revision>
  <dcterms:created xsi:type="dcterms:W3CDTF">2024-09-18T08:31:00Z</dcterms:created>
  <dcterms:modified xsi:type="dcterms:W3CDTF">2024-09-18T09:21:00Z</dcterms:modified>
</cp:coreProperties>
</file>