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A8E" w:rsidRPr="00AD2F32" w:rsidRDefault="00AD2F32">
      <w:pPr>
        <w:rPr>
          <w:rFonts w:ascii="Arial" w:hAnsi="Arial" w:cs="Arial"/>
          <w:b/>
          <w:sz w:val="28"/>
        </w:rPr>
      </w:pPr>
      <w:r w:rsidRPr="00AD2F32">
        <w:rPr>
          <w:rFonts w:ascii="Arial" w:hAnsi="Arial" w:cs="Arial"/>
          <w:b/>
          <w:sz w:val="28"/>
        </w:rPr>
        <w:t>Diseño y Análisis de Algoritmos - Memoria Práctica 2</w:t>
      </w:r>
    </w:p>
    <w:p w:rsidR="00AD2F32" w:rsidRPr="00AD2F32" w:rsidRDefault="00AD2F32">
      <w:pPr>
        <w:rPr>
          <w:rFonts w:ascii="Arial" w:hAnsi="Arial" w:cs="Arial"/>
        </w:rPr>
      </w:pPr>
      <w:r w:rsidRPr="00AD2F32">
        <w:rPr>
          <w:rFonts w:ascii="Arial" w:hAnsi="Arial" w:cs="Arial"/>
        </w:rPr>
        <w:t>Pareja 05</w:t>
      </w:r>
    </w:p>
    <w:p w:rsidR="00AD2F32" w:rsidRPr="00AD2F32" w:rsidRDefault="00AD2F32">
      <w:pPr>
        <w:rPr>
          <w:rFonts w:ascii="Arial" w:hAnsi="Arial" w:cs="Arial"/>
        </w:rPr>
      </w:pPr>
      <w:r w:rsidRPr="00AD2F32">
        <w:rPr>
          <w:rFonts w:ascii="Arial" w:hAnsi="Arial" w:cs="Arial"/>
        </w:rPr>
        <w:t>Borja González Farías</w:t>
      </w:r>
    </w:p>
    <w:p w:rsidR="00AD2F32" w:rsidRDefault="00AD2F32">
      <w:pPr>
        <w:pBdr>
          <w:bottom w:val="single" w:sz="6" w:space="1" w:color="auto"/>
        </w:pBdr>
        <w:rPr>
          <w:rFonts w:ascii="Arial" w:hAnsi="Arial" w:cs="Arial"/>
        </w:rPr>
      </w:pPr>
      <w:r w:rsidRPr="00AD2F32">
        <w:rPr>
          <w:rFonts w:ascii="Arial" w:hAnsi="Arial" w:cs="Arial"/>
        </w:rPr>
        <w:t>Darío Adrián Hernández Barroso</w:t>
      </w:r>
    </w:p>
    <w:p w:rsidR="00AD2F32" w:rsidRDefault="00AD2F32">
      <w:pPr>
        <w:rPr>
          <w:rFonts w:ascii="Arial" w:hAnsi="Arial" w:cs="Arial"/>
          <w:b/>
        </w:rPr>
      </w:pPr>
    </w:p>
    <w:p w:rsidR="00AD2F32" w:rsidRDefault="00AD2F32">
      <w:pPr>
        <w:rPr>
          <w:rFonts w:ascii="Arial" w:hAnsi="Arial" w:cs="Arial"/>
        </w:rPr>
      </w:pPr>
      <w:r>
        <w:rPr>
          <w:rFonts w:ascii="Arial" w:hAnsi="Arial" w:cs="Arial"/>
        </w:rPr>
        <w:t xml:space="preserve">Cuestiones sobre circuitos y caminos </w:t>
      </w:r>
      <w:proofErr w:type="spellStart"/>
      <w:r>
        <w:rPr>
          <w:rFonts w:ascii="Arial" w:hAnsi="Arial" w:cs="Arial"/>
        </w:rPr>
        <w:t>eulerianos</w:t>
      </w:r>
      <w:proofErr w:type="spellEnd"/>
      <w:r w:rsidR="00E85D2D">
        <w:rPr>
          <w:rFonts w:ascii="Arial" w:hAnsi="Arial" w:cs="Arial"/>
        </w:rPr>
        <w:t>:</w:t>
      </w:r>
    </w:p>
    <w:p w:rsidR="00AD2F32" w:rsidRDefault="00AD2F32">
      <w:pPr>
        <w:rPr>
          <w:rFonts w:ascii="Arial" w:hAnsi="Arial" w:cs="Arial"/>
        </w:rPr>
      </w:pPr>
    </w:p>
    <w:p w:rsidR="00AD2F32" w:rsidRPr="00AD2F32" w:rsidRDefault="00AD2F32" w:rsidP="00AD2F32">
      <w:pPr>
        <w:rPr>
          <w:rFonts w:ascii="Arial" w:eastAsia="Times New Roman" w:hAnsi="Arial" w:cs="Arial"/>
          <w:b/>
          <w:sz w:val="25"/>
          <w:szCs w:val="25"/>
        </w:rPr>
      </w:pPr>
      <w:r>
        <w:rPr>
          <w:rFonts w:ascii="Arial" w:hAnsi="Arial" w:cs="Arial"/>
          <w:b/>
        </w:rPr>
        <w:t xml:space="preserve">1- Tras las funciones anteriores nos hemos dado cuenta de que las mismas no tratan sobre grafos NO dirigidos. Indicar brevemente qué cambios harían falta, si alguno, para que nuestras funciones pudieran buscar caminos y circuitos </w:t>
      </w:r>
      <w:proofErr w:type="spellStart"/>
      <w:r>
        <w:rPr>
          <w:rFonts w:ascii="Arial" w:hAnsi="Arial" w:cs="Arial"/>
          <w:b/>
        </w:rPr>
        <w:t>eulerianos</w:t>
      </w:r>
      <w:proofErr w:type="spellEnd"/>
      <w:r>
        <w:rPr>
          <w:rFonts w:ascii="Arial" w:hAnsi="Arial" w:cs="Arial"/>
          <w:b/>
        </w:rPr>
        <w:t xml:space="preserve"> en tales grafos.</w:t>
      </w:r>
    </w:p>
    <w:p w:rsidR="00AD2F32" w:rsidRDefault="00AD2F32">
      <w:pPr>
        <w:rPr>
          <w:rFonts w:ascii="Arial" w:hAnsi="Arial" w:cs="Arial"/>
        </w:rPr>
      </w:pPr>
      <w:r>
        <w:rPr>
          <w:rFonts w:ascii="Arial" w:hAnsi="Arial" w:cs="Arial"/>
        </w:rPr>
        <w:t>Para detectar caminos y circuitos en grafos no dirigidos habría que cambiar:</w:t>
      </w:r>
    </w:p>
    <w:p w:rsidR="00E85D2D" w:rsidRDefault="00AD2F32">
      <w:pPr>
        <w:rPr>
          <w:rFonts w:ascii="Arial" w:hAnsi="Arial" w:cs="Arial"/>
        </w:rPr>
      </w:pPr>
      <w:r>
        <w:rPr>
          <w:rFonts w:ascii="Arial" w:hAnsi="Arial" w:cs="Arial"/>
        </w:rPr>
        <w:t>En primer lugar, la estructura de guardado. Tal y como usamos a</w:t>
      </w:r>
      <w:r w:rsidR="00E85D2D">
        <w:rPr>
          <w:rFonts w:ascii="Arial" w:hAnsi="Arial" w:cs="Arial"/>
        </w:rPr>
        <w:t xml:space="preserve">ctualmente los diccionarios se guardaría mucha información duplicada, dado que en un grafo no dirigido la matriz tiene, de manera simétrica, los mismos datos en la parte superior de la diagonal y la parte inferior. Por lo tanto, la información guardada en el diccionario habría que sacarla sólo de una de las mitades de la matriz. </w:t>
      </w:r>
    </w:p>
    <w:p w:rsidR="00E85D2D" w:rsidRDefault="00E85D2D">
      <w:pPr>
        <w:rPr>
          <w:rFonts w:ascii="Arial" w:hAnsi="Arial" w:cs="Arial"/>
        </w:rPr>
      </w:pPr>
      <w:r>
        <w:rPr>
          <w:rFonts w:ascii="Arial" w:hAnsi="Arial" w:cs="Arial"/>
        </w:rPr>
        <w:t xml:space="preserve">Por otra parte, habría que cambiar también la forma en la que detectamos la posibilidad de caminos y circuitos </w:t>
      </w:r>
      <w:proofErr w:type="spellStart"/>
      <w:r>
        <w:rPr>
          <w:rFonts w:ascii="Arial" w:hAnsi="Arial" w:cs="Arial"/>
        </w:rPr>
        <w:t>eulerianos</w:t>
      </w:r>
      <w:proofErr w:type="spellEnd"/>
      <w:r>
        <w:rPr>
          <w:rFonts w:ascii="Arial" w:hAnsi="Arial" w:cs="Arial"/>
        </w:rPr>
        <w:t>. En ésta práctica usamos las listas de adyacencia e incidencia, pero para grafos no dirigidos hay que usar una lista con los grados de cada nodo, y usar la correspondiente comprobación.</w:t>
      </w:r>
    </w:p>
    <w:p w:rsidR="00E85D2D" w:rsidRDefault="00E85D2D">
      <w:pPr>
        <w:rPr>
          <w:rFonts w:ascii="Arial" w:hAnsi="Arial" w:cs="Arial"/>
        </w:rPr>
      </w:pPr>
      <w:r>
        <w:rPr>
          <w:rFonts w:ascii="Arial" w:hAnsi="Arial" w:cs="Arial"/>
        </w:rPr>
        <w:t xml:space="preserve">Por último, </w:t>
      </w:r>
      <w:r w:rsidR="002554E8">
        <w:rPr>
          <w:rFonts w:ascii="Arial" w:hAnsi="Arial" w:cs="Arial"/>
        </w:rPr>
        <w:t>la función para elegir el nodo inicial y el nodo final. Para grafos no dirigidos tienen que ser aquellos 2 con grado impar, devolviendo uno como inicial y otro como final.</w:t>
      </w:r>
    </w:p>
    <w:p w:rsidR="002554E8" w:rsidRDefault="002554E8">
      <w:pPr>
        <w:rPr>
          <w:rFonts w:ascii="Arial" w:hAnsi="Arial" w:cs="Arial"/>
        </w:rPr>
      </w:pPr>
    </w:p>
    <w:p w:rsidR="002554E8" w:rsidRDefault="002554E8">
      <w:pPr>
        <w:rPr>
          <w:rFonts w:ascii="Arial" w:hAnsi="Arial" w:cs="Arial"/>
          <w:b/>
        </w:rPr>
      </w:pPr>
      <w:r>
        <w:rPr>
          <w:rFonts w:ascii="Arial" w:hAnsi="Arial" w:cs="Arial"/>
          <w:b/>
        </w:rPr>
        <w:t xml:space="preserve">2- El criterio sobre existencia de caminos o circuitos </w:t>
      </w:r>
      <w:proofErr w:type="spellStart"/>
      <w:r>
        <w:rPr>
          <w:rFonts w:ascii="Arial" w:hAnsi="Arial" w:cs="Arial"/>
          <w:b/>
        </w:rPr>
        <w:t>eulerianos</w:t>
      </w:r>
      <w:proofErr w:type="spellEnd"/>
      <w:r>
        <w:rPr>
          <w:rFonts w:ascii="Arial" w:hAnsi="Arial" w:cs="Arial"/>
          <w:b/>
        </w:rPr>
        <w:t xml:space="preserve"> sólo funciona cuando el grafo no contiene </w:t>
      </w:r>
      <w:proofErr w:type="spellStart"/>
      <w:r>
        <w:rPr>
          <w:rFonts w:ascii="Arial" w:hAnsi="Arial" w:cs="Arial"/>
          <w:b/>
        </w:rPr>
        <w:t>subgrafos</w:t>
      </w:r>
      <w:proofErr w:type="spellEnd"/>
      <w:r>
        <w:rPr>
          <w:rFonts w:ascii="Arial" w:hAnsi="Arial" w:cs="Arial"/>
          <w:b/>
        </w:rPr>
        <w:t xml:space="preserve"> disjuntos. ¿Cómo podríamos detectar dicha condición?</w:t>
      </w:r>
    </w:p>
    <w:p w:rsidR="002554E8" w:rsidRDefault="002554E8">
      <w:pPr>
        <w:rPr>
          <w:rFonts w:ascii="Arial" w:hAnsi="Arial" w:cs="Arial"/>
        </w:rPr>
      </w:pPr>
      <w:r>
        <w:rPr>
          <w:rFonts w:ascii="Arial" w:hAnsi="Arial" w:cs="Arial"/>
        </w:rPr>
        <w:t>En primer lugar, usar DFS desde un nodo aleatorio e ir guardando los nodos que encuentra en una lista.</w:t>
      </w:r>
    </w:p>
    <w:p w:rsidR="002554E8" w:rsidRDefault="002554E8">
      <w:pPr>
        <w:rPr>
          <w:rFonts w:ascii="Arial" w:hAnsi="Arial" w:cs="Arial"/>
        </w:rPr>
      </w:pPr>
      <w:r>
        <w:rPr>
          <w:rFonts w:ascii="Arial" w:hAnsi="Arial" w:cs="Arial"/>
        </w:rPr>
        <w:t xml:space="preserve">Después, comprobar si en tu diccionario existe algún nodo w que no se encuentra dentro de la lista generada. Si hay un w que cumpla esa condición, entonces tienes </w:t>
      </w:r>
      <w:proofErr w:type="spellStart"/>
      <w:r>
        <w:rPr>
          <w:rFonts w:ascii="Arial" w:hAnsi="Arial" w:cs="Arial"/>
        </w:rPr>
        <w:t>subgrafos</w:t>
      </w:r>
      <w:proofErr w:type="spellEnd"/>
      <w:r>
        <w:rPr>
          <w:rFonts w:ascii="Arial" w:hAnsi="Arial" w:cs="Arial"/>
        </w:rPr>
        <w:t xml:space="preserve"> disjuntos.</w:t>
      </w:r>
    </w:p>
    <w:p w:rsidR="002554E8" w:rsidRDefault="002554E8">
      <w:pPr>
        <w:rPr>
          <w:rFonts w:ascii="Arial" w:hAnsi="Arial" w:cs="Arial"/>
        </w:rPr>
      </w:pPr>
    </w:p>
    <w:p w:rsidR="002554E8" w:rsidRDefault="002554E8">
      <w:pPr>
        <w:rPr>
          <w:rFonts w:ascii="Arial" w:hAnsi="Arial" w:cs="Arial"/>
        </w:rPr>
      </w:pPr>
      <w:r>
        <w:rPr>
          <w:rFonts w:ascii="Arial" w:hAnsi="Arial" w:cs="Arial"/>
        </w:rPr>
        <w:t>Cuestiones sobre reconstrucción de secuencias</w:t>
      </w:r>
    </w:p>
    <w:p w:rsidR="002554E8" w:rsidRDefault="002554E8">
      <w:pPr>
        <w:rPr>
          <w:rFonts w:ascii="Arial" w:hAnsi="Arial" w:cs="Arial"/>
        </w:rPr>
      </w:pPr>
    </w:p>
    <w:p w:rsidR="002554E8" w:rsidRDefault="002554E8">
      <w:pPr>
        <w:rPr>
          <w:rFonts w:ascii="Arial" w:hAnsi="Arial" w:cs="Arial"/>
          <w:b/>
        </w:rPr>
      </w:pPr>
      <w:r>
        <w:rPr>
          <w:rFonts w:ascii="Arial" w:hAnsi="Arial" w:cs="Arial"/>
          <w:b/>
        </w:rPr>
        <w:t xml:space="preserve">1- Si se tiene una secuencia </w:t>
      </w:r>
      <w:r>
        <w:rPr>
          <w:rFonts w:ascii="Arial" w:hAnsi="Arial" w:cs="Arial"/>
          <w:b/>
          <w:i/>
        </w:rPr>
        <w:t xml:space="preserve">P </w:t>
      </w:r>
      <w:r>
        <w:rPr>
          <w:rFonts w:ascii="Arial" w:hAnsi="Arial" w:cs="Arial"/>
          <w:b/>
        </w:rPr>
        <w:t xml:space="preserve">de longitud </w:t>
      </w:r>
      <w:proofErr w:type="spellStart"/>
      <w:r>
        <w:rPr>
          <w:rFonts w:ascii="Arial" w:hAnsi="Arial" w:cs="Arial"/>
          <w:b/>
        </w:rPr>
        <w:t>lp</w:t>
      </w:r>
      <w:proofErr w:type="spellEnd"/>
      <w:r>
        <w:rPr>
          <w:rFonts w:ascii="Arial" w:hAnsi="Arial" w:cs="Arial"/>
          <w:b/>
        </w:rPr>
        <w:t xml:space="preserve"> y se usan lecturas de longitud </w:t>
      </w:r>
      <w:proofErr w:type="spellStart"/>
      <w:r>
        <w:rPr>
          <w:rFonts w:ascii="Arial" w:hAnsi="Arial" w:cs="Arial"/>
          <w:b/>
        </w:rPr>
        <w:t>lr</w:t>
      </w:r>
      <w:proofErr w:type="spellEnd"/>
      <w:r>
        <w:rPr>
          <w:rFonts w:ascii="Arial" w:hAnsi="Arial" w:cs="Arial"/>
          <w:b/>
        </w:rPr>
        <w:t xml:space="preserve"> para reconstruirla mediante un camino o circuito </w:t>
      </w:r>
      <w:proofErr w:type="spellStart"/>
      <w:r>
        <w:rPr>
          <w:rFonts w:ascii="Arial" w:hAnsi="Arial" w:cs="Arial"/>
          <w:b/>
        </w:rPr>
        <w:t>euleriano</w:t>
      </w:r>
      <w:proofErr w:type="spellEnd"/>
      <w:r>
        <w:rPr>
          <w:rFonts w:ascii="Arial" w:hAnsi="Arial" w:cs="Arial"/>
          <w:b/>
        </w:rPr>
        <w:t xml:space="preserve"> sobre un grafo G = (</w:t>
      </w:r>
      <w:proofErr w:type="gramStart"/>
      <w:r>
        <w:rPr>
          <w:rFonts w:ascii="Arial" w:hAnsi="Arial" w:cs="Arial"/>
          <w:b/>
        </w:rPr>
        <w:t>V,E</w:t>
      </w:r>
      <w:proofErr w:type="gramEnd"/>
      <w:r>
        <w:rPr>
          <w:rFonts w:ascii="Arial" w:hAnsi="Arial" w:cs="Arial"/>
          <w:b/>
        </w:rPr>
        <w:t xml:space="preserve">), queremos estudiar cuántos nodos |V| y cuántas ramas |E| hay y cuál sería el </w:t>
      </w:r>
      <w:proofErr w:type="spellStart"/>
      <w:r>
        <w:rPr>
          <w:rFonts w:ascii="Arial" w:hAnsi="Arial" w:cs="Arial"/>
          <w:b/>
        </w:rPr>
        <w:t>sparsity</w:t>
      </w:r>
      <w:proofErr w:type="spellEnd"/>
      <w:r>
        <w:rPr>
          <w:rFonts w:ascii="Arial" w:hAnsi="Arial" w:cs="Arial"/>
          <w:b/>
        </w:rPr>
        <w:t xml:space="preserve"> factor </w:t>
      </w:r>
      <w:r>
        <w:rPr>
          <w:rFonts w:ascii="Arial" w:hAnsi="Arial" w:cs="Arial"/>
          <w:b/>
          <w:i/>
        </w:rPr>
        <w:t>p</w:t>
      </w:r>
      <w:r>
        <w:rPr>
          <w:rFonts w:ascii="Arial" w:hAnsi="Arial" w:cs="Arial"/>
          <w:b/>
        </w:rPr>
        <w:t>.</w:t>
      </w:r>
    </w:p>
    <w:p w:rsidR="002554E8" w:rsidRDefault="002554E8">
      <w:pPr>
        <w:rPr>
          <w:rFonts w:ascii="Arial" w:hAnsi="Arial" w:cs="Arial"/>
          <w:b/>
        </w:rPr>
      </w:pPr>
      <w:r>
        <w:rPr>
          <w:rFonts w:ascii="Arial" w:hAnsi="Arial" w:cs="Arial"/>
          <w:b/>
        </w:rPr>
        <w:t xml:space="preserve">Para ello vamos a hacer un pequeño estudio experimental de estas cantidades, fijando una longitud </w:t>
      </w:r>
      <w:proofErr w:type="spellStart"/>
      <w:r>
        <w:rPr>
          <w:rFonts w:ascii="Arial" w:hAnsi="Arial" w:cs="Arial"/>
          <w:b/>
        </w:rPr>
        <w:t>lp</w:t>
      </w:r>
      <w:proofErr w:type="spellEnd"/>
      <w:r>
        <w:rPr>
          <w:rFonts w:ascii="Arial" w:hAnsi="Arial" w:cs="Arial"/>
          <w:b/>
        </w:rPr>
        <w:t xml:space="preserve"> suficientemente grande y estimando el número de vértices, ramas y el </w:t>
      </w:r>
      <w:proofErr w:type="spellStart"/>
      <w:r>
        <w:rPr>
          <w:rFonts w:ascii="Arial" w:hAnsi="Arial" w:cs="Arial"/>
          <w:b/>
        </w:rPr>
        <w:t>sparsity</w:t>
      </w:r>
      <w:proofErr w:type="spellEnd"/>
      <w:r>
        <w:rPr>
          <w:rFonts w:ascii="Arial" w:hAnsi="Arial" w:cs="Arial"/>
          <w:b/>
        </w:rPr>
        <w:t xml:space="preserve"> factor para diferentes valores de </w:t>
      </w:r>
      <w:proofErr w:type="spellStart"/>
      <w:r>
        <w:rPr>
          <w:rFonts w:ascii="Arial" w:hAnsi="Arial" w:cs="Arial"/>
          <w:b/>
        </w:rPr>
        <w:t>lr</w:t>
      </w:r>
      <w:proofErr w:type="spellEnd"/>
      <w:r>
        <w:rPr>
          <w:rFonts w:ascii="Arial" w:hAnsi="Arial" w:cs="Arial"/>
          <w:b/>
        </w:rPr>
        <w:t xml:space="preserve">. Escribir una función Python que estime dichos números de vértices, ramas y </w:t>
      </w:r>
      <w:proofErr w:type="spellStart"/>
      <w:r>
        <w:rPr>
          <w:rFonts w:ascii="Arial" w:hAnsi="Arial" w:cs="Arial"/>
          <w:b/>
        </w:rPr>
        <w:t>sparsity</w:t>
      </w:r>
      <w:proofErr w:type="spellEnd"/>
      <w:r>
        <w:rPr>
          <w:rFonts w:ascii="Arial" w:hAnsi="Arial" w:cs="Arial"/>
          <w:b/>
        </w:rPr>
        <w:t xml:space="preserve"> factor, describir sus resultados y comentarlos.</w:t>
      </w:r>
    </w:p>
    <w:p w:rsidR="002554E8" w:rsidRDefault="002554E8">
      <w:pPr>
        <w:rPr>
          <w:rFonts w:ascii="Arial" w:hAnsi="Arial" w:cs="Arial"/>
          <w:b/>
        </w:rPr>
      </w:pPr>
    </w:p>
    <w:p w:rsidR="00FC5651" w:rsidRDefault="00FC5651">
      <w:pPr>
        <w:rPr>
          <w:rFonts w:ascii="Arial" w:hAnsi="Arial" w:cs="Arial"/>
          <w:b/>
        </w:rPr>
      </w:pPr>
      <w:r>
        <w:rPr>
          <w:rFonts w:ascii="Arial" w:hAnsi="Arial" w:cs="Arial"/>
          <w:b/>
        </w:rPr>
        <w:br w:type="page"/>
      </w:r>
    </w:p>
    <w:p w:rsidR="002554E8" w:rsidRDefault="00FC5651">
      <w:pPr>
        <w:rPr>
          <w:rFonts w:ascii="Arial" w:hAnsi="Arial" w:cs="Arial"/>
          <w:b/>
        </w:rPr>
      </w:pPr>
      <w:r>
        <w:rPr>
          <w:rFonts w:ascii="Arial" w:hAnsi="Arial" w:cs="Arial"/>
          <w:b/>
        </w:rPr>
        <w:lastRenderedPageBreak/>
        <w:t xml:space="preserve">2- El coste de reconstruir una secuencia no sólo depende de la búsqueda de un camino </w:t>
      </w:r>
      <w:proofErr w:type="spellStart"/>
      <w:r>
        <w:rPr>
          <w:rFonts w:ascii="Arial" w:hAnsi="Arial" w:cs="Arial"/>
          <w:b/>
        </w:rPr>
        <w:t>euleriano</w:t>
      </w:r>
      <w:proofErr w:type="spellEnd"/>
      <w:r>
        <w:rPr>
          <w:rFonts w:ascii="Arial" w:hAnsi="Arial" w:cs="Arial"/>
          <w:b/>
        </w:rPr>
        <w:t xml:space="preserve"> sino también del tiempo empleado en la construcción del grafo.</w:t>
      </w:r>
    </w:p>
    <w:p w:rsidR="00FC5651" w:rsidRDefault="00FC5651">
      <w:pPr>
        <w:rPr>
          <w:rFonts w:ascii="Arial" w:hAnsi="Arial" w:cs="Arial"/>
          <w:b/>
        </w:rPr>
      </w:pPr>
      <w:r>
        <w:rPr>
          <w:rFonts w:ascii="Arial" w:hAnsi="Arial" w:cs="Arial"/>
          <w:b/>
        </w:rPr>
        <w:t xml:space="preserve">Discutir los costes asociados a las funciones </w:t>
      </w:r>
      <w:proofErr w:type="spellStart"/>
      <w:proofErr w:type="gramStart"/>
      <w:r w:rsidRPr="00FC5651">
        <w:rPr>
          <w:rFonts w:ascii="Arial" w:hAnsi="Arial" w:cs="Arial"/>
          <w:b/>
          <w:i/>
        </w:rPr>
        <w:t>spectrum</w:t>
      </w:r>
      <w:proofErr w:type="spellEnd"/>
      <w:r w:rsidRPr="00FC5651">
        <w:rPr>
          <w:rFonts w:ascii="Arial" w:hAnsi="Arial" w:cs="Arial"/>
          <w:b/>
          <w:i/>
        </w:rPr>
        <w:t>(</w:t>
      </w:r>
      <w:proofErr w:type="spellStart"/>
      <w:proofErr w:type="gramEnd"/>
      <w:r w:rsidRPr="00FC5651">
        <w:rPr>
          <w:rFonts w:ascii="Arial" w:hAnsi="Arial" w:cs="Arial"/>
          <w:b/>
          <w:i/>
        </w:rPr>
        <w:t>sequence</w:t>
      </w:r>
      <w:proofErr w:type="spellEnd"/>
      <w:r>
        <w:rPr>
          <w:rFonts w:ascii="Arial" w:hAnsi="Arial" w:cs="Arial"/>
          <w:b/>
          <w:i/>
        </w:rPr>
        <w:t xml:space="preserve">, </w:t>
      </w:r>
      <w:proofErr w:type="spellStart"/>
      <w:r>
        <w:rPr>
          <w:rFonts w:ascii="Arial" w:hAnsi="Arial" w:cs="Arial"/>
          <w:b/>
          <w:i/>
        </w:rPr>
        <w:t>len_read</w:t>
      </w:r>
      <w:proofErr w:type="spellEnd"/>
      <w:r>
        <w:rPr>
          <w:rFonts w:ascii="Arial" w:hAnsi="Arial" w:cs="Arial"/>
          <w:b/>
          <w:i/>
        </w:rPr>
        <w:t>), spectrum_2(</w:t>
      </w:r>
      <w:proofErr w:type="spellStart"/>
      <w:r>
        <w:rPr>
          <w:rFonts w:ascii="Arial" w:hAnsi="Arial" w:cs="Arial"/>
          <w:b/>
          <w:i/>
        </w:rPr>
        <w:t>spectr</w:t>
      </w:r>
      <w:proofErr w:type="spellEnd"/>
      <w:r>
        <w:rPr>
          <w:rFonts w:ascii="Arial" w:hAnsi="Arial" w:cs="Arial"/>
          <w:b/>
          <w:i/>
        </w:rPr>
        <w:t>) y spectrum_2_undirected_graph(</w:t>
      </w:r>
      <w:proofErr w:type="spellStart"/>
      <w:r>
        <w:rPr>
          <w:rFonts w:ascii="Arial" w:hAnsi="Arial" w:cs="Arial"/>
          <w:b/>
          <w:i/>
        </w:rPr>
        <w:t>spectr</w:t>
      </w:r>
      <w:proofErr w:type="spellEnd"/>
      <w:r>
        <w:rPr>
          <w:rFonts w:ascii="Arial" w:hAnsi="Arial" w:cs="Arial"/>
          <w:b/>
          <w:i/>
        </w:rPr>
        <w:t xml:space="preserve">) </w:t>
      </w:r>
      <w:r>
        <w:rPr>
          <w:rFonts w:ascii="Arial" w:hAnsi="Arial" w:cs="Arial"/>
          <w:b/>
        </w:rPr>
        <w:t>definidas más arriba de acuerdo a la implementación que se haya seguido y, en consecuencia, el coste total del algoritmo de reconstrucción de secuencias.</w:t>
      </w:r>
    </w:p>
    <w:p w:rsidR="00FC5651" w:rsidRDefault="00FC5651">
      <w:pPr>
        <w:rPr>
          <w:rFonts w:ascii="Arial" w:hAnsi="Arial" w:cs="Arial"/>
          <w:b/>
        </w:rPr>
      </w:pPr>
    </w:p>
    <w:p w:rsidR="00FC5651" w:rsidRDefault="00FC5651">
      <w:pPr>
        <w:rPr>
          <w:rFonts w:ascii="Arial" w:hAnsi="Arial" w:cs="Arial"/>
        </w:rPr>
      </w:pPr>
      <w:r>
        <w:rPr>
          <w:rFonts w:ascii="Arial" w:hAnsi="Arial" w:cs="Arial"/>
        </w:rPr>
        <w:t>C(</w:t>
      </w:r>
      <w:proofErr w:type="spellStart"/>
      <w:r>
        <w:rPr>
          <w:rFonts w:ascii="Arial" w:hAnsi="Arial" w:cs="Arial"/>
        </w:rPr>
        <w:t>spectrum</w:t>
      </w:r>
      <w:proofErr w:type="spellEnd"/>
      <w:r>
        <w:rPr>
          <w:rFonts w:ascii="Arial" w:hAnsi="Arial" w:cs="Arial"/>
        </w:rPr>
        <w:t xml:space="preserve">) = O(N), puesto que hay que recorrer la lista e ir partiéndola, y por lo tanto se hace para cada </w:t>
      </w:r>
      <w:proofErr w:type="spellStart"/>
      <w:r>
        <w:rPr>
          <w:rFonts w:ascii="Arial" w:hAnsi="Arial" w:cs="Arial"/>
        </w:rPr>
        <w:t>subsecuencia</w:t>
      </w:r>
      <w:proofErr w:type="spellEnd"/>
      <w:r>
        <w:rPr>
          <w:rFonts w:ascii="Arial" w:hAnsi="Arial" w:cs="Arial"/>
        </w:rPr>
        <w:t xml:space="preserve"> de tamaño </w:t>
      </w:r>
      <w:proofErr w:type="spellStart"/>
      <w:r>
        <w:rPr>
          <w:rFonts w:ascii="Arial" w:hAnsi="Arial" w:cs="Arial"/>
        </w:rPr>
        <w:t>len_read</w:t>
      </w:r>
      <w:proofErr w:type="spellEnd"/>
      <w:r>
        <w:rPr>
          <w:rFonts w:ascii="Arial" w:hAnsi="Arial" w:cs="Arial"/>
        </w:rPr>
        <w:t>.</w:t>
      </w:r>
    </w:p>
    <w:p w:rsidR="00FC5651" w:rsidRDefault="00FC5651">
      <w:pPr>
        <w:rPr>
          <w:rFonts w:ascii="Arial" w:hAnsi="Arial" w:cs="Arial"/>
        </w:rPr>
      </w:pPr>
      <w:r>
        <w:rPr>
          <w:rFonts w:ascii="Arial" w:hAnsi="Arial" w:cs="Arial"/>
        </w:rPr>
        <w:t>C(spectrum_2) = O(N^2). Hay que recorrer la lista con el espectro, y después volverla a recorrer para quitar los repetidos (crear un set desordena el spectro-1)</w:t>
      </w:r>
    </w:p>
    <w:p w:rsidR="00FC5651" w:rsidRDefault="002D433E">
      <w:pPr>
        <w:rPr>
          <w:rFonts w:ascii="Arial" w:hAnsi="Arial" w:cs="Arial"/>
        </w:rPr>
      </w:pPr>
      <w:r>
        <w:rPr>
          <w:rFonts w:ascii="Arial" w:hAnsi="Arial" w:cs="Arial"/>
        </w:rPr>
        <w:t xml:space="preserve">C(spectrum_2_undirected_graph) = </w:t>
      </w:r>
      <w:r>
        <w:rPr>
          <w:rFonts w:ascii="Arial" w:hAnsi="Arial" w:cs="Arial"/>
        </w:rPr>
        <w:t>O(N^2)</w:t>
      </w:r>
      <w:r>
        <w:rPr>
          <w:rFonts w:ascii="Arial" w:hAnsi="Arial" w:cs="Arial"/>
        </w:rPr>
        <w:t xml:space="preserve"> + </w:t>
      </w:r>
      <w:r>
        <w:rPr>
          <w:rFonts w:ascii="Arial" w:hAnsi="Arial" w:cs="Arial"/>
        </w:rPr>
        <w:t>O(N^2)</w:t>
      </w:r>
      <w:r>
        <w:rPr>
          <w:rFonts w:ascii="Arial" w:hAnsi="Arial" w:cs="Arial"/>
        </w:rPr>
        <w:t xml:space="preserve"> = O(N^2). Ésta función llama a spectrum_2 (primer O(N^2)) y después se realizan dos bucles, recorriendo las </w:t>
      </w:r>
      <w:proofErr w:type="spellStart"/>
      <w:r>
        <w:rPr>
          <w:rFonts w:ascii="Arial" w:hAnsi="Arial" w:cs="Arial"/>
        </w:rPr>
        <w:t>keys</w:t>
      </w:r>
      <w:proofErr w:type="spellEnd"/>
      <w:r>
        <w:rPr>
          <w:rFonts w:ascii="Arial" w:hAnsi="Arial" w:cs="Arial"/>
        </w:rPr>
        <w:t xml:space="preserve"> del diccionario a crear y otro para rellenarlo con la información necesaria. Hay un tercer bucle en ésta función, pero es de tamaño variable, pues sirve para escribir las ramas que hay de un nodo a otro correctamente. </w:t>
      </w:r>
    </w:p>
    <w:p w:rsidR="002D433E" w:rsidRDefault="002D433E">
      <w:pPr>
        <w:rPr>
          <w:rFonts w:ascii="Arial" w:hAnsi="Arial" w:cs="Arial"/>
        </w:rPr>
      </w:pPr>
      <w:r>
        <w:rPr>
          <w:rFonts w:ascii="Arial" w:hAnsi="Arial" w:cs="Arial"/>
        </w:rPr>
        <w:t>Una vez sacados estos costes observamos el C(Total):</w:t>
      </w:r>
    </w:p>
    <w:p w:rsidR="002D433E" w:rsidRPr="00FC5651" w:rsidRDefault="002D433E">
      <w:pPr>
        <w:rPr>
          <w:rFonts w:ascii="Arial" w:hAnsi="Arial" w:cs="Arial"/>
        </w:rPr>
      </w:pPr>
      <w:r>
        <w:rPr>
          <w:rFonts w:ascii="Arial" w:hAnsi="Arial" w:cs="Arial"/>
        </w:rPr>
        <w:t>C(Total) = C(</w:t>
      </w:r>
      <w:proofErr w:type="spellStart"/>
      <w:r>
        <w:rPr>
          <w:rFonts w:ascii="Arial" w:hAnsi="Arial" w:cs="Arial"/>
        </w:rPr>
        <w:t>spectrum</w:t>
      </w:r>
      <w:proofErr w:type="spellEnd"/>
      <w:r>
        <w:rPr>
          <w:rFonts w:ascii="Arial" w:hAnsi="Arial" w:cs="Arial"/>
        </w:rPr>
        <w:t>) + C(spectrum_2_undirected_graph) = O(N+N^2)</w:t>
      </w:r>
      <w:bookmarkStart w:id="0" w:name="_GoBack"/>
      <w:bookmarkEnd w:id="0"/>
    </w:p>
    <w:sectPr w:rsidR="002D433E" w:rsidRPr="00FC5651" w:rsidSect="00AD2F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32"/>
    <w:rsid w:val="000D60BF"/>
    <w:rsid w:val="002554E8"/>
    <w:rsid w:val="002D433E"/>
    <w:rsid w:val="00394550"/>
    <w:rsid w:val="003D07D0"/>
    <w:rsid w:val="007C2A4B"/>
    <w:rsid w:val="00AD2F32"/>
    <w:rsid w:val="00DB174A"/>
    <w:rsid w:val="00E85D2D"/>
    <w:rsid w:val="00E93078"/>
    <w:rsid w:val="00FC56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1D62"/>
  <w15:chartTrackingRefBased/>
  <w15:docId w15:val="{43B461EA-AC74-40E6-9C3F-8D353DEE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236499">
      <w:bodyDiv w:val="1"/>
      <w:marLeft w:val="0"/>
      <w:marRight w:val="0"/>
      <w:marTop w:val="0"/>
      <w:marBottom w:val="0"/>
      <w:divBdr>
        <w:top w:val="none" w:sz="0" w:space="0" w:color="auto"/>
        <w:left w:val="none" w:sz="0" w:space="0" w:color="auto"/>
        <w:bottom w:val="none" w:sz="0" w:space="0" w:color="auto"/>
        <w:right w:val="none" w:sz="0" w:space="0" w:color="auto"/>
      </w:divBdr>
      <w:divsChild>
        <w:div w:id="1974676044">
          <w:marLeft w:val="0"/>
          <w:marRight w:val="0"/>
          <w:marTop w:val="0"/>
          <w:marBottom w:val="0"/>
          <w:divBdr>
            <w:top w:val="none" w:sz="0" w:space="0" w:color="auto"/>
            <w:left w:val="none" w:sz="0" w:space="0" w:color="auto"/>
            <w:bottom w:val="none" w:sz="0" w:space="0" w:color="auto"/>
            <w:right w:val="none" w:sz="0" w:space="0" w:color="auto"/>
          </w:divBdr>
        </w:div>
        <w:div w:id="944116496">
          <w:marLeft w:val="0"/>
          <w:marRight w:val="0"/>
          <w:marTop w:val="0"/>
          <w:marBottom w:val="0"/>
          <w:divBdr>
            <w:top w:val="none" w:sz="0" w:space="0" w:color="auto"/>
            <w:left w:val="none" w:sz="0" w:space="0" w:color="auto"/>
            <w:bottom w:val="none" w:sz="0" w:space="0" w:color="auto"/>
            <w:right w:val="none" w:sz="0" w:space="0" w:color="auto"/>
          </w:divBdr>
        </w:div>
        <w:div w:id="1272082331">
          <w:marLeft w:val="0"/>
          <w:marRight w:val="0"/>
          <w:marTop w:val="0"/>
          <w:marBottom w:val="0"/>
          <w:divBdr>
            <w:top w:val="none" w:sz="0" w:space="0" w:color="auto"/>
            <w:left w:val="none" w:sz="0" w:space="0" w:color="auto"/>
            <w:bottom w:val="none" w:sz="0" w:space="0" w:color="auto"/>
            <w:right w:val="none" w:sz="0" w:space="0" w:color="auto"/>
          </w:divBdr>
        </w:div>
        <w:div w:id="977370837">
          <w:marLeft w:val="0"/>
          <w:marRight w:val="0"/>
          <w:marTop w:val="0"/>
          <w:marBottom w:val="0"/>
          <w:divBdr>
            <w:top w:val="none" w:sz="0" w:space="0" w:color="auto"/>
            <w:left w:val="none" w:sz="0" w:space="0" w:color="auto"/>
            <w:bottom w:val="none" w:sz="0" w:space="0" w:color="auto"/>
            <w:right w:val="none" w:sz="0" w:space="0" w:color="auto"/>
          </w:divBdr>
        </w:div>
        <w:div w:id="1875072328">
          <w:marLeft w:val="0"/>
          <w:marRight w:val="0"/>
          <w:marTop w:val="0"/>
          <w:marBottom w:val="0"/>
          <w:divBdr>
            <w:top w:val="none" w:sz="0" w:space="0" w:color="auto"/>
            <w:left w:val="none" w:sz="0" w:space="0" w:color="auto"/>
            <w:bottom w:val="none" w:sz="0" w:space="0" w:color="auto"/>
            <w:right w:val="none" w:sz="0" w:space="0" w:color="auto"/>
          </w:divBdr>
        </w:div>
        <w:div w:id="1193105304">
          <w:marLeft w:val="0"/>
          <w:marRight w:val="0"/>
          <w:marTop w:val="0"/>
          <w:marBottom w:val="0"/>
          <w:divBdr>
            <w:top w:val="none" w:sz="0" w:space="0" w:color="auto"/>
            <w:left w:val="none" w:sz="0" w:space="0" w:color="auto"/>
            <w:bottom w:val="none" w:sz="0" w:space="0" w:color="auto"/>
            <w:right w:val="none" w:sz="0" w:space="0" w:color="auto"/>
          </w:divBdr>
        </w:div>
        <w:div w:id="31249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Adrián Hernández Barroso</dc:creator>
  <cp:keywords/>
  <dc:description/>
  <cp:lastModifiedBy>Darío Adrián Hernández Barroso</cp:lastModifiedBy>
  <cp:revision>1</cp:revision>
  <dcterms:created xsi:type="dcterms:W3CDTF">2018-11-18T21:22:00Z</dcterms:created>
  <dcterms:modified xsi:type="dcterms:W3CDTF">2018-11-18T22:11:00Z</dcterms:modified>
</cp:coreProperties>
</file>