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Marco</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codContratoMarco  \* MERGEFORMAT </w:instrText>
      </w:r>
      <w:r>
        <w:rPr>
          <w:sz w:val="16"/>
          <w:szCs w:val="16"/>
          <w:u w:val="none"/>
        </w:rPr>
        <w:fldChar w:fldCharType="separate"/>
      </w:r>
      <w:r>
        <w:rPr>
          <w:noProof/>
          <w:sz w:val="16"/>
          <w:szCs w:val="16"/>
          <w:u w:val="none"/>
        </w:rPr>
        <w:t>«codContratoMarco»</w:t>
      </w:r>
      <w:r>
        <w:rPr>
          <w:sz w:val="16"/>
          <w:szCs w:val="16"/>
          <w:u w:val="none"/>
        </w:rPr>
        <w:fldChar w:fldCharType="end"/>
      </w:r>
      <w:r w:rsidR="00F41EA6" w:rsidRPr="009E01AB">
        <w:rPr>
          <w:sz w:val="16"/>
          <w:szCs w:val="16"/>
          <w:u w:val="none"/>
        </w:rPr>
        <w:t xml:space="preserve"> </w:t>
      </w:r>
    </w:p>
    <w:p w:rsidR="003938DA" w:rsidRPr="006327FD"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Individual</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Codigo  \* MERGEFORMAT </w:instrText>
      </w:r>
      <w:r>
        <w:rPr>
          <w:sz w:val="16"/>
          <w:szCs w:val="16"/>
          <w:u w:val="none"/>
        </w:rPr>
        <w:fldChar w:fldCharType="separate"/>
      </w:r>
      <w:r>
        <w:rPr>
          <w:noProof/>
          <w:sz w:val="16"/>
          <w:szCs w:val="16"/>
          <w:u w:val="none"/>
        </w:rPr>
        <w:t>«Codigo»</w:t>
      </w:r>
      <w:r>
        <w:rPr>
          <w:sz w:val="16"/>
          <w:szCs w:val="16"/>
          <w:u w:val="none"/>
        </w:rPr>
        <w:fldChar w:fldCharType="end"/>
      </w:r>
    </w:p>
    <w:p w:rsidR="009D7C22" w:rsidRPr="00517E15" w:rsidRDefault="004E49C6" w:rsidP="0079700D">
      <w:pPr>
        <w:pStyle w:val="Ttulo"/>
        <w:tabs>
          <w:tab w:val="left" w:pos="6804"/>
        </w:tabs>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A03ACE">
        <w:rPr>
          <w:b/>
          <w:lang w:val="es-ES_tradnl"/>
        </w:rPr>
        <w:t>ENRIONE</w:t>
      </w:r>
      <w:r w:rsidR="00CE7B15">
        <w:rPr>
          <w:lang w:val="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A03ACE">
        <w:rPr>
          <w:lang w:val="es-ES_tradnl"/>
        </w:rPr>
        <w:t>Pedro de la Gasca 19, Lomas de San Andrés, Concepción</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F15B8">
        <w:rPr>
          <w:lang w:val="es-ES_tradnl"/>
        </w:rPr>
        <w:t>Cédula de I</w:t>
      </w:r>
      <w:r w:rsidR="00404B01">
        <w:rPr>
          <w:lang w:val="es-ES_tradnl"/>
        </w:rPr>
        <w:t>dentidad</w:t>
      </w:r>
      <w:r w:rsidR="00611C5D">
        <w:rPr>
          <w:lang w:val="es-ES_tradnl"/>
        </w:rPr>
        <w:t xml:space="preserve"> </w:t>
      </w:r>
      <w:r w:rsidR="00F130B5" w:rsidRPr="00F130B5">
        <w:rPr>
          <w:b/>
          <w:lang w:val="es-ES_tradnl"/>
        </w:rPr>
        <w:fldChar w:fldCharType="begin"/>
      </w:r>
      <w:r w:rsidR="00F130B5" w:rsidRPr="00F130B5">
        <w:rPr>
          <w:b/>
          <w:lang w:val="es-ES_tradnl"/>
        </w:rPr>
        <w:instrText xml:space="preserve"> MERGEFIELD  rutEmpleado  \* MERGEFORMAT </w:instrText>
      </w:r>
      <w:r w:rsidR="00F130B5" w:rsidRPr="00F130B5">
        <w:rPr>
          <w:b/>
          <w:lang w:val="es-ES_tradnl"/>
        </w:rPr>
        <w:fldChar w:fldCharType="separate"/>
      </w:r>
      <w:r w:rsidR="00F130B5" w:rsidRPr="00F130B5">
        <w:rPr>
          <w:b/>
          <w:noProof/>
          <w:lang w:val="es-ES_tradnl"/>
        </w:rPr>
        <w:t>«rutEmpleado»</w:t>
      </w:r>
      <w:r w:rsidR="00F130B5" w:rsidRPr="00F130B5">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883C5D" w:rsidRDefault="00CE7B15" w:rsidP="00883C5D">
      <w:pPr>
        <w:pStyle w:val="Textoindependienteprimerasangra"/>
        <w:ind w:firstLine="0"/>
        <w:jc w:val="both"/>
        <w:rPr>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w:t>
      </w:r>
      <w:r w:rsidR="00883C5D">
        <w:rPr>
          <w:lang w:val="es-ES_tradnl"/>
        </w:rPr>
        <w:t>:</w:t>
      </w:r>
    </w:p>
    <w:p w:rsidR="00E15CEF" w:rsidRPr="00883C5D" w:rsidRDefault="00E15CEF" w:rsidP="00883C5D">
      <w:pPr>
        <w:pStyle w:val="Textoindependienteprimerasangra"/>
        <w:ind w:firstLine="0"/>
        <w:jc w:val="both"/>
        <w:rPr>
          <w:lang w:val="es-ES_tradnl"/>
        </w:rPr>
      </w:pPr>
      <w:r>
        <w:rPr>
          <w:lang w:val="es-ES_tradnl"/>
        </w:rPr>
        <w:fldChar w:fldCharType="begin"/>
      </w:r>
      <w:r>
        <w:rPr>
          <w:lang w:val="es-ES_tradnl"/>
        </w:rPr>
        <w:instrText xml:space="preserve"> MERGEFIELD  descDetalleCausal  \* MERGEFORMAT </w:instrText>
      </w:r>
      <w:r>
        <w:rPr>
          <w:lang w:val="es-ES_tradnl"/>
        </w:rPr>
        <w:fldChar w:fldCharType="separate"/>
      </w:r>
      <w:r>
        <w:rPr>
          <w:noProof/>
          <w:lang w:val="es-ES_tradnl"/>
        </w:rPr>
        <w:t>«descDetalleCausal»</w:t>
      </w:r>
      <w:r>
        <w:rPr>
          <w:lang w:val="es-ES_tradnl"/>
        </w:rPr>
        <w:fldChar w:fldCharType="end"/>
      </w:r>
    </w:p>
    <w:p w:rsidR="00883C5D" w:rsidRDefault="00883C5D" w:rsidP="00883C5D">
      <w:pPr>
        <w:pStyle w:val="Textoindependienteprimerasangra"/>
        <w:ind w:firstLine="0"/>
        <w:jc w:val="both"/>
        <w:rPr>
          <w:lang w:val="es-ES_tradnl"/>
        </w:rPr>
      </w:pPr>
      <w:r w:rsidRPr="00883C5D">
        <w:rPr>
          <w:lang w:val="es-ES_tradnl"/>
        </w:rPr>
        <w:t xml:space="preserve">Lo anterior por cuanto en la Usuaria se ha requerido un trabajador transitorio para: </w:t>
      </w:r>
      <w:r w:rsidR="00E15CEF" w:rsidRPr="00E15CEF">
        <w:rPr>
          <w:b/>
          <w:lang w:val="es-ES_tradnl"/>
        </w:rPr>
        <w:fldChar w:fldCharType="begin"/>
      </w:r>
      <w:r w:rsidR="00E15CEF" w:rsidRPr="00E15CEF">
        <w:rPr>
          <w:b/>
          <w:lang w:val="es-ES_tradnl"/>
        </w:rPr>
        <w:instrText xml:space="preserve"> MERGEFIELD  detalleCausalContratoMarco  \* MERGEFORMAT </w:instrText>
      </w:r>
      <w:r w:rsidR="00E15CEF" w:rsidRPr="00E15CEF">
        <w:rPr>
          <w:b/>
          <w:lang w:val="es-ES_tradnl"/>
        </w:rPr>
        <w:fldChar w:fldCharType="separate"/>
      </w:r>
      <w:r w:rsidR="00E15CEF" w:rsidRPr="00E15CEF">
        <w:rPr>
          <w:b/>
          <w:noProof/>
          <w:lang w:val="es-ES_tradnl"/>
        </w:rPr>
        <w:t>«detalleCausalContratoMarco»</w:t>
      </w:r>
      <w:r w:rsidR="00E15CEF" w:rsidRPr="00E15CEF">
        <w:rPr>
          <w:b/>
          <w:lang w:val="es-ES_tradnl"/>
        </w:rPr>
        <w:fldChar w:fldCharType="end"/>
      </w:r>
      <w:r w:rsidR="00E15CEF">
        <w:rPr>
          <w:lang w:val="es-ES_tradnl"/>
        </w:rPr>
        <w:t>.</w:t>
      </w:r>
    </w:p>
    <w:p w:rsidR="00A90A1E" w:rsidRPr="000772BB" w:rsidRDefault="007E1CFD" w:rsidP="00A90A1E">
      <w:pPr>
        <w:pStyle w:val="Textoindependienteprimerasangra"/>
        <w:ind w:firstLine="0"/>
        <w:jc w:val="both"/>
        <w:rPr>
          <w:b/>
          <w:lang w:val="es-ES_tradnl"/>
        </w:rPr>
      </w:pPr>
      <w:r>
        <w:rPr>
          <w:lang w:val="es-ES_tradnl"/>
        </w:rPr>
        <w:t xml:space="preserve"> </w:t>
      </w: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E10836" w:rsidRPr="00A06AFF" w:rsidRDefault="00E10836" w:rsidP="00E10836">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w:t>
      </w:r>
      <w:r w:rsidRPr="00A06AFF">
        <w:rPr>
          <w:lang w:val="es-ES_tradnl"/>
        </w:rPr>
        <w:t>Por la naturaleza de sus funciones y entendiendo que las ejerce sin fiscalización de supervisión inmediata y de acuerdo a lo establecido en el artículo 22º del código del trabajo, el trabajador no estará sujeto a jornada ordinaria fija</w:t>
      </w:r>
      <w:r>
        <w:rPr>
          <w:lang w:val="es-ES_tradnl"/>
        </w:rPr>
        <w:t xml:space="preserve"> </w:t>
      </w:r>
      <w:r w:rsidRPr="00A06AFF">
        <w:rPr>
          <w:lang w:val="es-ES_tradnl"/>
        </w:rPr>
        <w:t>y, por lo tanto, al estar excluido de limitación de jornada no tendrá derecho al pago de horas extras.</w:t>
      </w:r>
    </w:p>
    <w:p w:rsidR="00E10836" w:rsidRPr="00A06AFF" w:rsidRDefault="00E10836" w:rsidP="00E10836">
      <w:pPr>
        <w:pStyle w:val="Textoindependienteprimerasangra"/>
        <w:ind w:firstLine="0"/>
        <w:jc w:val="both"/>
        <w:rPr>
          <w:lang w:val="es-ES_tradnl"/>
        </w:rPr>
      </w:pPr>
      <w:r w:rsidRPr="00A06AFF">
        <w:rPr>
          <w:lang w:val="es-ES_tradnl"/>
        </w:rPr>
        <w:t>Lo anterior sin perjuicio de las modificaciones que pueda hacer la usuaria siempre que no importen menoscabo a los derechos del trabajador de servicios transitorios.</w:t>
      </w:r>
    </w:p>
    <w:p w:rsidR="00E10836" w:rsidRDefault="00E10836" w:rsidP="00E10836">
      <w:pPr>
        <w:pStyle w:val="Textoindependienteprimerasangra"/>
        <w:ind w:firstLine="0"/>
        <w:jc w:val="both"/>
        <w:rPr>
          <w:lang w:val="es-ES_tradnl"/>
        </w:rPr>
      </w:pPr>
      <w:r w:rsidRPr="00A06AFF">
        <w:rPr>
          <w:lang w:val="es-ES_tradnl"/>
        </w:rPr>
        <w:t>La asistencia del trabajador de servicios transitorio será controlada por la usuaria.</w:t>
      </w:r>
    </w:p>
    <w:p w:rsidR="00E10836" w:rsidRDefault="00E10836" w:rsidP="00E10836">
      <w:pPr>
        <w:pStyle w:val="Textoindependiente"/>
        <w:jc w:val="both"/>
        <w:rPr>
          <w:lang w:val="es-ES_tradnl"/>
        </w:rPr>
      </w:pPr>
      <w:r w:rsidRPr="00A277D4">
        <w:rPr>
          <w:lang w:val="es-ES_tradnl"/>
        </w:rPr>
        <w:t xml:space="preserve">Las funciones de </w:t>
      </w:r>
      <w:r>
        <w:rPr>
          <w:b/>
          <w:lang w:val="es-ES_tradnl"/>
        </w:rPr>
        <w:fldChar w:fldCharType="begin"/>
      </w:r>
      <w:r>
        <w:rPr>
          <w:b/>
          <w:lang w:val="es-ES_tradnl"/>
        </w:rPr>
        <w:instrText xml:space="preserve"> MERGEFIELD  cargoTrab </w:instrText>
      </w:r>
      <w:r>
        <w:rPr>
          <w:b/>
          <w:lang w:val="es-ES_tradnl"/>
        </w:rPr>
        <w:fldChar w:fldCharType="separate"/>
      </w:r>
      <w:r>
        <w:rPr>
          <w:b/>
          <w:noProof/>
          <w:lang w:val="es-ES_tradnl"/>
        </w:rPr>
        <w:t>«cargoTrab»</w:t>
      </w:r>
      <w:r>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Pr>
          <w:lang w:val="es-ES_tradnl"/>
        </w:rPr>
        <w:t xml:space="preserve"> contrato y las requeridas por La U</w:t>
      </w:r>
      <w:r w:rsidRPr="00A277D4">
        <w:rPr>
          <w:lang w:val="es-ES_tradnl"/>
        </w:rPr>
        <w:t>suaria.</w:t>
      </w:r>
    </w:p>
    <w:p w:rsidR="00A90A1E" w:rsidRPr="00A277D4" w:rsidRDefault="00A90A1E" w:rsidP="00A90A1E">
      <w:pPr>
        <w:pStyle w:val="Textoindependiente"/>
        <w:jc w:val="both"/>
        <w:rPr>
          <w:lang w:val="es-ES_tradnl"/>
        </w:rPr>
      </w:pPr>
    </w:p>
    <w:p w:rsidR="00A7010A" w:rsidRDefault="00D9501D" w:rsidP="00A90A1E">
      <w:pPr>
        <w:pStyle w:val="Textoindependienteprimerasangra"/>
        <w:ind w:firstLine="0"/>
        <w:jc w:val="both"/>
        <w:rPr>
          <w:lang w:val="es-ES_tradnl"/>
        </w:rPr>
      </w:pPr>
      <w:r w:rsidRPr="001D398A">
        <w:rPr>
          <w:b/>
          <w:lang w:val="es-ES_tradnl"/>
        </w:rPr>
        <w:t>CUARTO</w:t>
      </w:r>
      <w:r>
        <w:rPr>
          <w:lang w:val="es-ES_tradnl"/>
        </w:rPr>
        <w:t>:</w:t>
      </w:r>
      <w:r w:rsidR="00A277D4" w:rsidRPr="00A277D4">
        <w:rPr>
          <w:lang w:val="es-ES_tradnl"/>
        </w:rPr>
        <w:t xml:space="preserve"> La EST se compromete a remunerar los servicios transitorios del trab</w:t>
      </w:r>
      <w:r>
        <w:rPr>
          <w:lang w:val="es-ES_tradnl"/>
        </w:rPr>
        <w:t>ajador</w:t>
      </w:r>
      <w:r w:rsidR="00A277D4" w:rsidRPr="00A277D4">
        <w:rPr>
          <w:lang w:val="es-ES_tradnl"/>
        </w:rPr>
        <w:t xml:space="preserve"> con un</w:t>
      </w:r>
      <w:r w:rsidR="00516FDE">
        <w:rPr>
          <w:lang w:val="es-ES_tradnl"/>
        </w:rPr>
        <w:t xml:space="preserve"> sueldo</w:t>
      </w:r>
      <w:r w:rsidR="00A277D4" w:rsidRPr="00A277D4">
        <w:rPr>
          <w:lang w:val="es-ES_tradnl"/>
        </w:rPr>
        <w:t xml:space="preserve"> </w:t>
      </w:r>
      <w:r w:rsidR="00516FDE">
        <w:rPr>
          <w:lang w:val="es-ES_tradnl"/>
        </w:rPr>
        <w:t>base</w:t>
      </w:r>
      <w:r w:rsidR="00A277D4" w:rsidRPr="00A277D4">
        <w:rPr>
          <w:lang w:val="es-ES_tradnl"/>
        </w:rPr>
        <w:t xml:space="preserve"> mensual </w:t>
      </w:r>
      <w:r w:rsidR="00A13248">
        <w:rPr>
          <w:lang w:val="es-ES_tradnl"/>
        </w:rPr>
        <w:t>d</w:t>
      </w:r>
      <w:r w:rsidR="00C8117E" w:rsidRPr="00A277D4">
        <w:rPr>
          <w:lang w:val="es-ES_tradnl"/>
        </w:rPr>
        <w:t xml:space="preserve">e </w:t>
      </w:r>
      <w:r w:rsidR="00A90A1E" w:rsidRPr="00A13248">
        <w:rPr>
          <w:b/>
          <w:lang w:val="es-ES_tradnl"/>
        </w:rPr>
        <w:t>$</w:t>
      </w:r>
      <w:r w:rsidR="00C8117E">
        <w:rPr>
          <w:lang w:val="es-ES_tradnl"/>
        </w:rPr>
        <w:t xml:space="preserve"> </w:t>
      </w:r>
      <w:r w:rsidR="000772BB">
        <w:rPr>
          <w:b/>
          <w:lang w:val="es-ES_tradnl"/>
        </w:rPr>
        <w:fldChar w:fldCharType="begin"/>
      </w:r>
      <w:r w:rsidR="000772BB">
        <w:rPr>
          <w:b/>
          <w:lang w:val="es-ES_tradnl"/>
        </w:rPr>
        <w:instrText xml:space="preserve"> MERGEFIELD  SUBASE  \* MERGEFORMAT </w:instrText>
      </w:r>
      <w:r w:rsidR="000772BB">
        <w:rPr>
          <w:b/>
          <w:lang w:val="es-ES_tradnl"/>
        </w:rPr>
        <w:fldChar w:fldCharType="separate"/>
      </w:r>
      <w:r w:rsidR="000772BB">
        <w:rPr>
          <w:b/>
          <w:noProof/>
          <w:lang w:val="es-ES_tradnl"/>
        </w:rPr>
        <w:t>«SUBASE»</w:t>
      </w:r>
      <w:r w:rsidR="000772BB">
        <w:rPr>
          <w:b/>
          <w:lang w:val="es-ES_tradnl"/>
        </w:rPr>
        <w:fldChar w:fldCharType="end"/>
      </w:r>
      <w:r w:rsidR="00A90A1E">
        <w:rPr>
          <w:b/>
          <w:lang w:val="es-ES_tradnl"/>
        </w:rPr>
        <w:t xml:space="preserve"> </w:t>
      </w:r>
      <w:r w:rsidR="00516FDE">
        <w:rPr>
          <w:lang w:val="es-ES_tradnl"/>
        </w:rPr>
        <w:t>pagado</w:t>
      </w:r>
      <w:r w:rsidR="00A277D4" w:rsidRPr="00A277D4">
        <w:rPr>
          <w:lang w:val="es-ES_tradnl"/>
        </w:rPr>
        <w:t xml:space="preserve"> por períodos vencidos en forma proporcional </w:t>
      </w:r>
      <w:r w:rsidR="006D5BD5">
        <w:rPr>
          <w:lang w:val="es-ES_tradnl"/>
        </w:rPr>
        <w:t>a los días efectivamente trabajados.</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lastRenderedPageBreak/>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8B2C26" w:rsidRPr="00494D97">
        <w:rPr>
          <w:b/>
          <w:lang w:val="es-ES_tradnl"/>
        </w:rPr>
        <w:fldChar w:fldCharType="begin"/>
      </w:r>
      <w:r w:rsidR="008B2C26" w:rsidRPr="00494D97">
        <w:rPr>
          <w:b/>
          <w:lang w:val="es-ES_tradnl"/>
        </w:rPr>
        <w:instrText xml:space="preserve"> MERGEFIELD  ciudadPlanta  \* MERGEFORMAT </w:instrText>
      </w:r>
      <w:r w:rsidR="008B2C26" w:rsidRPr="00494D97">
        <w:rPr>
          <w:b/>
          <w:lang w:val="es-ES_tradnl"/>
        </w:rPr>
        <w:fldChar w:fldCharType="separate"/>
      </w:r>
      <w:r w:rsidR="008B2C26" w:rsidRPr="00494D97">
        <w:rPr>
          <w:b/>
          <w:noProof/>
          <w:lang w:val="es-ES_tradnl"/>
        </w:rPr>
        <w:t>«ciudadPlanta»</w:t>
      </w:r>
      <w:r w:rsidR="008B2C26" w:rsidRPr="00494D97">
        <w:rPr>
          <w:b/>
          <w:lang w:val="es-ES_tradnl"/>
        </w:rPr>
        <w:fldChar w:fldCharType="end"/>
      </w:r>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de acuerdo al artículo 2</w:t>
      </w:r>
      <w:r w:rsidR="00DE08ED">
        <w:rPr>
          <w:lang w:val="es-ES_tradnl"/>
        </w:rPr>
        <w:t>1</w:t>
      </w:r>
      <w:r w:rsidR="0027255B">
        <w:rPr>
          <w:lang w:val="es-ES_tradnl"/>
        </w:rPr>
        <w:t xml:space="preserve">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lastRenderedPageBreak/>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0B72B4" w:rsidP="00611BBD">
      <w:pPr>
        <w:tabs>
          <w:tab w:val="left" w:pos="284"/>
          <w:tab w:val="left" w:pos="6521"/>
        </w:tabs>
        <w:ind w:left="284" w:right="-377"/>
        <w:jc w:val="both"/>
        <w:rPr>
          <w:b/>
          <w:sz w:val="24"/>
          <w:szCs w:val="24"/>
          <w:lang w:val="es-ES_tradnl"/>
        </w:rPr>
      </w:pPr>
      <w:r>
        <w:rPr>
          <w:lang w:val="es-ES_tradnl"/>
        </w:rPr>
        <w:t xml:space="preserve">        </w:t>
      </w:r>
      <w:r w:rsidR="003E4B52">
        <w:rPr>
          <w:lang w:val="es-ES_tradnl"/>
        </w:rPr>
        <w:t xml:space="preserve"> </w:t>
      </w:r>
      <w:r w:rsidR="00D13F50">
        <w:rPr>
          <w:lang w:val="es-ES_tradnl"/>
        </w:rPr>
        <w:t>RUT</w:t>
      </w:r>
      <w:r w:rsidR="001E342A">
        <w:rPr>
          <w:lang w:val="es-ES_tradnl"/>
        </w:rPr>
        <w:t>:</w:t>
      </w:r>
      <w:r w:rsidR="00F86093">
        <w:rPr>
          <w:b/>
          <w:sz w:val="24"/>
          <w:szCs w:val="24"/>
          <w:lang w:val="es-ES_tradnl"/>
        </w:rPr>
        <w:t xml:space="preserve"> </w:t>
      </w:r>
      <w:r w:rsidR="00494D97">
        <w:rPr>
          <w:b/>
          <w:sz w:val="24"/>
          <w:szCs w:val="24"/>
          <w:lang w:val="es-ES_tradnl"/>
        </w:rPr>
        <w:fldChar w:fldCharType="begin"/>
      </w:r>
      <w:r w:rsidR="00494D97">
        <w:rPr>
          <w:b/>
          <w:sz w:val="24"/>
          <w:szCs w:val="24"/>
          <w:lang w:val="es-ES_tradnl"/>
        </w:rPr>
        <w:instrText xml:space="preserve"> MERGEFIELD  rutEmpleado </w:instrText>
      </w:r>
      <w:r w:rsidR="00494D97">
        <w:rPr>
          <w:b/>
          <w:sz w:val="24"/>
          <w:szCs w:val="24"/>
          <w:lang w:val="es-ES_tradnl"/>
        </w:rPr>
        <w:fldChar w:fldCharType="separate"/>
      </w:r>
      <w:r w:rsidR="00494D97">
        <w:rPr>
          <w:b/>
          <w:noProof/>
          <w:sz w:val="24"/>
          <w:szCs w:val="24"/>
          <w:lang w:val="es-ES_tradnl"/>
        </w:rPr>
        <w:t>«rutEmpleado»</w:t>
      </w:r>
      <w:r w:rsidR="00494D97">
        <w:rPr>
          <w:b/>
          <w:sz w:val="24"/>
          <w:szCs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3B5FE9" w:rsidRDefault="009269C6" w:rsidP="00A90A1E">
      <w:pPr>
        <w:pStyle w:val="NormalJustificado"/>
        <w:jc w:val="both"/>
        <w:rPr>
          <w:sz w:val="20"/>
          <w:szCs w:val="20"/>
        </w:rPr>
      </w:pPr>
      <w:r w:rsidRPr="003B5FE9">
        <w:rPr>
          <w:sz w:val="20"/>
          <w:szCs w:val="20"/>
        </w:rPr>
        <w:t xml:space="preserve">En </w:t>
      </w:r>
      <w:r w:rsidR="003620CA" w:rsidRPr="003B5FE9">
        <w:rPr>
          <w:b/>
          <w:sz w:val="20"/>
          <w:szCs w:val="20"/>
        </w:rPr>
        <w:fldChar w:fldCharType="begin"/>
      </w:r>
      <w:r w:rsidR="003620CA" w:rsidRPr="003B5FE9">
        <w:rPr>
          <w:b/>
          <w:sz w:val="20"/>
          <w:szCs w:val="20"/>
        </w:rPr>
        <w:instrText xml:space="preserve"> MERGEFIELD  ciudadPlanta  \* MERGEFORMAT </w:instrText>
      </w:r>
      <w:r w:rsidR="003620CA" w:rsidRPr="003B5FE9">
        <w:rPr>
          <w:b/>
          <w:sz w:val="20"/>
          <w:szCs w:val="20"/>
        </w:rPr>
        <w:fldChar w:fldCharType="separate"/>
      </w:r>
      <w:r w:rsidR="003620CA" w:rsidRPr="003B5FE9">
        <w:rPr>
          <w:b/>
          <w:sz w:val="20"/>
          <w:szCs w:val="20"/>
        </w:rPr>
        <w:t>«ciudadPlanta»</w:t>
      </w:r>
      <w:r w:rsidR="003620CA" w:rsidRPr="003B5FE9">
        <w:rPr>
          <w:b/>
          <w:sz w:val="20"/>
          <w:szCs w:val="20"/>
        </w:rPr>
        <w:fldChar w:fldCharType="end"/>
      </w:r>
      <w:r w:rsidR="003620CA" w:rsidRPr="003B5FE9">
        <w:rPr>
          <w:sz w:val="20"/>
          <w:szCs w:val="20"/>
        </w:rPr>
        <w:t xml:space="preserve">, a </w:t>
      </w:r>
      <w:r w:rsidR="003620CA" w:rsidRPr="003B5FE9">
        <w:rPr>
          <w:b/>
          <w:sz w:val="20"/>
          <w:szCs w:val="20"/>
        </w:rPr>
        <w:fldChar w:fldCharType="begin"/>
      </w:r>
      <w:r w:rsidR="003620CA" w:rsidRPr="003B5FE9">
        <w:rPr>
          <w:b/>
          <w:sz w:val="20"/>
          <w:szCs w:val="20"/>
        </w:rPr>
        <w:instrText xml:space="preserve"> MERGEFIELD  fechaIngreso  \* MERGEFORMAT </w:instrText>
      </w:r>
      <w:r w:rsidR="003620CA" w:rsidRPr="003B5FE9">
        <w:rPr>
          <w:b/>
          <w:sz w:val="20"/>
          <w:szCs w:val="20"/>
        </w:rPr>
        <w:fldChar w:fldCharType="separate"/>
      </w:r>
      <w:r w:rsidR="003620CA" w:rsidRPr="003B5FE9">
        <w:rPr>
          <w:b/>
          <w:sz w:val="20"/>
          <w:szCs w:val="20"/>
        </w:rPr>
        <w:t>«fechaIngreso»</w:t>
      </w:r>
      <w:r w:rsidR="003620CA" w:rsidRPr="003B5FE9">
        <w:rPr>
          <w:b/>
          <w:sz w:val="20"/>
          <w:szCs w:val="20"/>
        </w:rPr>
        <w:fldChar w:fldCharType="end"/>
      </w:r>
      <w:r w:rsidR="003620CA" w:rsidRPr="003B5FE9">
        <w:rPr>
          <w:sz w:val="20"/>
          <w:szCs w:val="20"/>
        </w:rPr>
        <w:t xml:space="preserve"> </w:t>
      </w:r>
      <w:r w:rsidRPr="003B5FE9">
        <w:rPr>
          <w:sz w:val="20"/>
          <w:szCs w:val="20"/>
        </w:rPr>
        <w:t xml:space="preserve">entre </w:t>
      </w:r>
      <w:r w:rsidRPr="003B5FE9">
        <w:rPr>
          <w:b/>
          <w:sz w:val="20"/>
          <w:szCs w:val="20"/>
        </w:rPr>
        <w:t>EMPRESA DE SERVICIOS TRANSITORIOS SAN CRISTOBAL LTDA.,</w:t>
      </w:r>
      <w:r w:rsidR="003620CA" w:rsidRPr="003B5FE9">
        <w:rPr>
          <w:b/>
          <w:sz w:val="20"/>
          <w:szCs w:val="20"/>
        </w:rPr>
        <w:t xml:space="preserve"> </w:t>
      </w:r>
      <w:r w:rsidR="003620CA" w:rsidRPr="003B5FE9">
        <w:rPr>
          <w:sz w:val="20"/>
          <w:szCs w:val="20"/>
        </w:rPr>
        <w:t>R.U.T.:</w:t>
      </w:r>
      <w:r w:rsidRPr="003B5FE9">
        <w:rPr>
          <w:b/>
          <w:sz w:val="20"/>
          <w:szCs w:val="20"/>
        </w:rPr>
        <w:t xml:space="preserve"> 76.733.460-5</w:t>
      </w:r>
      <w:r w:rsidRPr="003B5FE9">
        <w:rPr>
          <w:sz w:val="20"/>
          <w:szCs w:val="20"/>
        </w:rPr>
        <w:t xml:space="preserve">, representada </w:t>
      </w:r>
      <w:r w:rsidRPr="00A03ACE">
        <w:rPr>
          <w:sz w:val="20"/>
          <w:szCs w:val="20"/>
        </w:rPr>
        <w:t>legalmente por don</w:t>
      </w:r>
      <w:r w:rsidRPr="00A03ACE">
        <w:rPr>
          <w:b/>
          <w:sz w:val="20"/>
          <w:szCs w:val="20"/>
        </w:rPr>
        <w:t xml:space="preserve"> LUIS ALBERTO GUNDELACH </w:t>
      </w:r>
      <w:r w:rsidR="00A03ACE" w:rsidRPr="00A03ACE">
        <w:rPr>
          <w:b/>
          <w:sz w:val="20"/>
          <w:szCs w:val="20"/>
        </w:rPr>
        <w:t>ENRIONE</w:t>
      </w:r>
      <w:r w:rsidRPr="00A03ACE">
        <w:rPr>
          <w:b/>
          <w:sz w:val="20"/>
          <w:szCs w:val="20"/>
        </w:rPr>
        <w:t xml:space="preserve">, </w:t>
      </w:r>
      <w:r w:rsidRPr="00A03ACE">
        <w:rPr>
          <w:sz w:val="20"/>
          <w:szCs w:val="20"/>
        </w:rPr>
        <w:t>R.U.T.:</w:t>
      </w:r>
      <w:r w:rsidR="003620CA" w:rsidRPr="00A03ACE">
        <w:rPr>
          <w:b/>
          <w:sz w:val="20"/>
          <w:szCs w:val="20"/>
        </w:rPr>
        <w:t xml:space="preserve"> </w:t>
      </w:r>
      <w:r w:rsidR="00A03ACE" w:rsidRPr="00A03ACE">
        <w:rPr>
          <w:b/>
          <w:sz w:val="20"/>
          <w:szCs w:val="20"/>
          <w:lang w:val="es-ES_tradnl"/>
        </w:rPr>
        <w:t>15.637.431-8</w:t>
      </w:r>
      <w:r w:rsidRPr="00A03ACE">
        <w:rPr>
          <w:sz w:val="20"/>
          <w:szCs w:val="20"/>
        </w:rPr>
        <w:t xml:space="preserve">, que en adelante se denominará “La EST”, y don </w:t>
      </w:r>
      <w:r w:rsidR="003620CA" w:rsidRPr="00A03ACE">
        <w:rPr>
          <w:b/>
          <w:sz w:val="20"/>
          <w:szCs w:val="20"/>
          <w:lang w:val="es-ES_tradnl"/>
        </w:rPr>
        <w:fldChar w:fldCharType="begin"/>
      </w:r>
      <w:r w:rsidR="003620CA" w:rsidRPr="00A03ACE">
        <w:rPr>
          <w:b/>
          <w:sz w:val="20"/>
          <w:szCs w:val="20"/>
          <w:lang w:val="es-ES_tradnl"/>
        </w:rPr>
        <w:instrText xml:space="preserve"> MERGEFIELD  nombreEmpleado  \* MERGEFORMAT </w:instrText>
      </w:r>
      <w:r w:rsidR="003620CA" w:rsidRPr="00A03ACE">
        <w:rPr>
          <w:b/>
          <w:sz w:val="20"/>
          <w:szCs w:val="20"/>
          <w:lang w:val="es-ES_tradnl"/>
        </w:rPr>
        <w:fldChar w:fldCharType="separate"/>
      </w:r>
      <w:r w:rsidR="003620CA" w:rsidRPr="00A03ACE">
        <w:rPr>
          <w:b/>
          <w:noProof/>
          <w:sz w:val="20"/>
          <w:szCs w:val="20"/>
          <w:lang w:val="es-ES_tradnl"/>
        </w:rPr>
        <w:t>«nombreEmpleado»</w:t>
      </w:r>
      <w:r w:rsidR="003620CA" w:rsidRPr="00A03ACE">
        <w:rPr>
          <w:b/>
          <w:sz w:val="20"/>
          <w:szCs w:val="20"/>
          <w:lang w:val="es-ES_tradnl"/>
        </w:rPr>
        <w:fldChar w:fldCharType="end"/>
      </w:r>
      <w:r w:rsidRPr="00A03ACE">
        <w:rPr>
          <w:sz w:val="20"/>
          <w:szCs w:val="20"/>
        </w:rPr>
        <w:t xml:space="preserve"> R.U.T: </w:t>
      </w:r>
      <w:r w:rsidR="003620CA" w:rsidRPr="00A03ACE">
        <w:rPr>
          <w:b/>
          <w:sz w:val="20"/>
          <w:szCs w:val="20"/>
          <w:lang w:val="es-ES_tradnl"/>
        </w:rPr>
        <w:fldChar w:fldCharType="begin"/>
      </w:r>
      <w:r w:rsidR="003620CA" w:rsidRPr="00A03ACE">
        <w:rPr>
          <w:b/>
          <w:sz w:val="20"/>
          <w:szCs w:val="20"/>
          <w:lang w:val="es-ES_tradnl"/>
        </w:rPr>
        <w:instrText xml:space="preserve"> MERGEFIELD  rutEmpleado  \* MERGEFORMAT </w:instrText>
      </w:r>
      <w:r w:rsidR="003620CA" w:rsidRPr="00A03ACE">
        <w:rPr>
          <w:b/>
          <w:sz w:val="20"/>
          <w:szCs w:val="20"/>
          <w:lang w:val="es-ES_tradnl"/>
        </w:rPr>
        <w:fldChar w:fldCharType="separate"/>
      </w:r>
      <w:r w:rsidR="003620CA" w:rsidRPr="00A03ACE">
        <w:rPr>
          <w:b/>
          <w:noProof/>
          <w:sz w:val="20"/>
          <w:szCs w:val="20"/>
          <w:lang w:val="es-ES_tradnl"/>
        </w:rPr>
        <w:t>«rutEmpleado»</w:t>
      </w:r>
      <w:r w:rsidR="003620CA" w:rsidRPr="00A03ACE">
        <w:rPr>
          <w:b/>
          <w:sz w:val="20"/>
          <w:szCs w:val="20"/>
          <w:lang w:val="es-ES_tradnl"/>
        </w:rPr>
        <w:fldChar w:fldCharType="end"/>
      </w:r>
      <w:r w:rsidR="003620CA" w:rsidRPr="00A03ACE">
        <w:rPr>
          <w:sz w:val="20"/>
          <w:szCs w:val="20"/>
        </w:rPr>
        <w:t>,</w:t>
      </w:r>
      <w:r w:rsidRPr="00A03ACE">
        <w:rPr>
          <w:sz w:val="20"/>
          <w:szCs w:val="20"/>
        </w:rPr>
        <w:t xml:space="preserve"> </w:t>
      </w:r>
      <w:r w:rsidR="003620CA" w:rsidRPr="00A03ACE">
        <w:rPr>
          <w:sz w:val="20"/>
          <w:szCs w:val="20"/>
        </w:rPr>
        <w:t>q</w:t>
      </w:r>
      <w:r w:rsidRPr="00A03ACE">
        <w:rPr>
          <w:sz w:val="20"/>
          <w:szCs w:val="20"/>
        </w:rPr>
        <w:t>ue en adelante se denominará “El Trabajador de</w:t>
      </w:r>
      <w:r w:rsidRPr="003B5FE9">
        <w:rPr>
          <w:sz w:val="20"/>
          <w:szCs w:val="20"/>
        </w:rPr>
        <w:t xml:space="preserve"> Servicios Transitorios”, se conviene el siguiente Acuerdo de Trabajo de Horas Extraordinarias:</w:t>
      </w:r>
    </w:p>
    <w:p w:rsidR="009269C6" w:rsidRPr="0064386A" w:rsidRDefault="009269C6" w:rsidP="00A90A1E">
      <w:pPr>
        <w:pStyle w:val="NormalJustificado"/>
        <w:jc w:val="both"/>
        <w:rPr>
          <w:sz w:val="20"/>
          <w:szCs w:val="20"/>
        </w:rPr>
      </w:pPr>
      <w:proofErr w:type="gramStart"/>
      <w:r w:rsidRPr="0064386A">
        <w:rPr>
          <w:sz w:val="20"/>
          <w:szCs w:val="20"/>
        </w:rPr>
        <w:t>PRIMERO.-</w:t>
      </w:r>
      <w:proofErr w:type="gramEnd"/>
      <w:r w:rsidRPr="0064386A">
        <w:rPr>
          <w:sz w:val="20"/>
          <w:szCs w:val="20"/>
        </w:rPr>
        <w:t xml:space="preserve">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proofErr w:type="gramStart"/>
      <w:r>
        <w:rPr>
          <w:rFonts w:cs="Arial"/>
          <w:sz w:val="20"/>
          <w:szCs w:val="20"/>
        </w:rPr>
        <w:t>SEGUNDO.-</w:t>
      </w:r>
      <w:proofErr w:type="gramEnd"/>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proofErr w:type="gramStart"/>
      <w:r w:rsidRPr="0064386A">
        <w:rPr>
          <w:rFonts w:cs="Arial"/>
          <w:sz w:val="20"/>
          <w:szCs w:val="20"/>
        </w:rPr>
        <w:t>CUARTO.-</w:t>
      </w:r>
      <w:proofErr w:type="gramEnd"/>
      <w:r w:rsidRPr="0064386A">
        <w:rPr>
          <w:rFonts w:cs="Arial"/>
          <w:sz w:val="20"/>
          <w:szCs w:val="20"/>
        </w:rPr>
        <w:t xml:space="preserve">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611BBD" w:rsidP="00611BBD">
      <w:pPr>
        <w:tabs>
          <w:tab w:val="left" w:pos="284"/>
          <w:tab w:val="left" w:pos="6521"/>
        </w:tabs>
        <w:ind w:left="284" w:right="-377"/>
        <w:jc w:val="both"/>
        <w:rPr>
          <w:b/>
          <w:sz w:val="24"/>
          <w:szCs w:val="24"/>
          <w:lang w:val="es-ES_tradnl"/>
        </w:rPr>
      </w:pPr>
      <w:r>
        <w:rPr>
          <w:lang w:val="es-ES_tradnl"/>
        </w:rPr>
        <w:t xml:space="preserve">         RUT:</w:t>
      </w:r>
      <w:r>
        <w:rPr>
          <w:b/>
          <w:sz w:val="24"/>
          <w:szCs w:val="24"/>
          <w:lang w:val="es-ES_tradnl"/>
        </w:rPr>
        <w:t xml:space="preserve"> </w:t>
      </w:r>
      <w:r>
        <w:rPr>
          <w:b/>
          <w:sz w:val="24"/>
          <w:szCs w:val="24"/>
          <w:lang w:val="es-ES_tradnl"/>
        </w:rPr>
        <w:fldChar w:fldCharType="begin"/>
      </w:r>
      <w:r>
        <w:rPr>
          <w:b/>
          <w:sz w:val="24"/>
          <w:szCs w:val="24"/>
          <w:lang w:val="es-ES_tradnl"/>
        </w:rPr>
        <w:instrText xml:space="preserve"> MERGEFIELD  rutEmpleado </w:instrText>
      </w:r>
      <w:r>
        <w:rPr>
          <w:b/>
          <w:sz w:val="24"/>
          <w:szCs w:val="24"/>
          <w:lang w:val="es-ES_tradnl"/>
        </w:rPr>
        <w:fldChar w:fldCharType="separate"/>
      </w:r>
      <w:r>
        <w:rPr>
          <w:b/>
          <w:noProof/>
          <w:sz w:val="24"/>
          <w:szCs w:val="24"/>
          <w:lang w:val="es-ES_tradnl"/>
        </w:rPr>
        <w:t>«rutEmpleado»</w:t>
      </w:r>
      <w:r>
        <w:rPr>
          <w:b/>
          <w:sz w:val="24"/>
          <w:szCs w:val="24"/>
          <w:lang w:val="es-ES_tradnl"/>
        </w:rPr>
        <w:fldChar w:fldCharType="end"/>
      </w:r>
      <w:r>
        <w:rPr>
          <w:b/>
          <w:sz w:val="24"/>
          <w:szCs w:val="24"/>
          <w:lang w:val="es-ES_tradnl"/>
        </w:rPr>
        <w:tab/>
        <w:t xml:space="preserve">           </w:t>
      </w:r>
      <w:r>
        <w:rPr>
          <w:lang w:val="es-ES_tradnl"/>
        </w:rPr>
        <w:t xml:space="preserve">RUT: </w:t>
      </w:r>
      <w:r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65E06" w:rsidRDefault="00765E06">
      <w:pPr>
        <w:rPr>
          <w:b/>
          <w:sz w:val="24"/>
          <w:u w:val="single"/>
        </w:rPr>
      </w:pPr>
    </w:p>
    <w:p w:rsidR="00B179FE" w:rsidRPr="00E87D74" w:rsidRDefault="00B179FE" w:rsidP="00B179FE">
      <w:pPr>
        <w:pStyle w:val="Ttulo2"/>
        <w:jc w:val="center"/>
        <w:rPr>
          <w:rFonts w:cs="Times New Roman"/>
          <w:bCs w:val="0"/>
          <w:i w:val="0"/>
          <w:iCs w:val="0"/>
          <w:sz w:val="24"/>
          <w:szCs w:val="20"/>
          <w:u w:val="single"/>
        </w:rPr>
      </w:pPr>
      <w:r w:rsidRPr="00E87D74">
        <w:rPr>
          <w:rFonts w:cs="Times New Roman"/>
          <w:bCs w:val="0"/>
          <w:i w:val="0"/>
          <w:iCs w:val="0"/>
          <w:sz w:val="24"/>
          <w:szCs w:val="20"/>
          <w:u w:val="single"/>
        </w:rPr>
        <w:t>DECLARACIÓN Y RECIBO DE PROCEDIMIENTO</w:t>
      </w:r>
    </w:p>
    <w:p w:rsidR="00B179FE" w:rsidRPr="009A5CB4" w:rsidRDefault="00B179FE" w:rsidP="00B179FE">
      <w:pPr>
        <w:jc w:val="both"/>
      </w:pPr>
    </w:p>
    <w:p w:rsidR="00B179FE" w:rsidRPr="003620CA" w:rsidRDefault="00B179FE" w:rsidP="00B179FE">
      <w:pPr>
        <w:pStyle w:val="NormalJustificado"/>
        <w:jc w:val="both"/>
        <w:rPr>
          <w:sz w:val="20"/>
          <w:szCs w:val="20"/>
        </w:rPr>
      </w:pPr>
      <w:r w:rsidRPr="003620CA">
        <w:rPr>
          <w:sz w:val="20"/>
          <w:szCs w:val="20"/>
        </w:rPr>
        <w:t xml:space="preserve">Con esta fecha, declaro que a través del Departamento de Prevención de Riesgos de La Empresa de Servicios Transitorio San Cristóbal Limitada. Se me informó oportuna y convenientemente a través de los procedimientos de trabajo seguro, y de los riesgos que entrañan mis labores, en la actividad de </w:t>
      </w:r>
      <w:r w:rsidR="00C12F5B">
        <w:rPr>
          <w:b/>
          <w:lang w:val="es-ES_tradnl"/>
        </w:rPr>
        <w:fldChar w:fldCharType="begin"/>
      </w:r>
      <w:r w:rsidR="00C12F5B">
        <w:rPr>
          <w:b/>
          <w:lang w:val="es-ES_tradnl"/>
        </w:rPr>
        <w:instrText xml:space="preserve"> MERGEFIELD  cargoTrab </w:instrText>
      </w:r>
      <w:r w:rsidR="00C12F5B">
        <w:rPr>
          <w:b/>
          <w:lang w:val="es-ES_tradnl"/>
        </w:rPr>
        <w:fldChar w:fldCharType="separate"/>
      </w:r>
      <w:r w:rsidR="00C12F5B">
        <w:rPr>
          <w:b/>
          <w:noProof/>
          <w:lang w:val="es-ES_tradnl"/>
        </w:rPr>
        <w:t>«cargoTrab»</w:t>
      </w:r>
      <w:r w:rsidR="00C12F5B">
        <w:rPr>
          <w:b/>
          <w:lang w:val="es-ES_tradnl"/>
        </w:rPr>
        <w:fldChar w:fldCharType="end"/>
      </w:r>
      <w:r w:rsidRPr="003620CA">
        <w:rPr>
          <w:sz w:val="20"/>
          <w:szCs w:val="20"/>
        </w:rPr>
        <w:t xml:space="preserve"> y las medidas preventivas y de los métodos de trabajo correctos, en cumplimiento de lo prescrito en los artículos 21 y 23 del Decreto Supremo No.40 del Ministerio del Trabajo y Previsión Social del año 1969, que aprobó el Reglamento sobre Prevención de Riesgos Profesionales.</w:t>
      </w:r>
    </w:p>
    <w:p w:rsidR="00B179FE" w:rsidRPr="003620CA" w:rsidRDefault="00B179FE" w:rsidP="00B179FE">
      <w:pPr>
        <w:pStyle w:val="NormalJustificado"/>
        <w:jc w:val="both"/>
        <w:rPr>
          <w:sz w:val="20"/>
          <w:szCs w:val="20"/>
        </w:rPr>
      </w:pPr>
      <w:r w:rsidRPr="003620CA">
        <w:rPr>
          <w:sz w:val="20"/>
          <w:szCs w:val="20"/>
        </w:rPr>
        <w:t>Se deja constancia además que se entregó informac</w:t>
      </w:r>
      <w:r w:rsidR="003620CA" w:rsidRPr="003620CA">
        <w:rPr>
          <w:sz w:val="20"/>
          <w:szCs w:val="20"/>
        </w:rPr>
        <w:t xml:space="preserve">ión respecto de los elementos, </w:t>
      </w:r>
      <w:r w:rsidRPr="003620CA">
        <w:rPr>
          <w:sz w:val="20"/>
          <w:szCs w:val="20"/>
        </w:rPr>
        <w:t>productos y sustancias que deban utilizar en los procesos o en su trabajo, sobre la identificación de los mismos (fórmula, sinónimos, aspectos y olor), sobre los límites de exposición permisibles, acerca de los peligros para la salud y sobre las medidas de control y de prevención que se deben adoptar para evitar los riesgos.</w:t>
      </w:r>
    </w:p>
    <w:p w:rsidR="00B179FE" w:rsidRPr="003620CA" w:rsidRDefault="00B179FE" w:rsidP="00B179FE">
      <w:pPr>
        <w:pStyle w:val="NormalJustificado"/>
        <w:jc w:val="both"/>
        <w:rPr>
          <w:sz w:val="20"/>
          <w:szCs w:val="20"/>
        </w:rPr>
      </w:pPr>
    </w:p>
    <w:p w:rsidR="00B179FE" w:rsidRPr="003620CA" w:rsidRDefault="00B179FE" w:rsidP="00B179FE">
      <w:pPr>
        <w:pStyle w:val="NormalJustificado"/>
        <w:jc w:val="both"/>
        <w:rPr>
          <w:sz w:val="20"/>
          <w:szCs w:val="20"/>
        </w:rPr>
      </w:pPr>
      <w:r w:rsidRPr="003620CA">
        <w:rPr>
          <w:sz w:val="20"/>
          <w:szCs w:val="20"/>
        </w:rPr>
        <w:t xml:space="preserve">En caso de dudas en la comprensión de la información entregada o de otras que emanen de La Empresa de Servicios Transitorio San Cristóbal Limitada., el suscrito se compromete a solicitar la información en forma inmediata al Departamento de Prevención de Riesgos. </w:t>
      </w:r>
    </w:p>
    <w:p w:rsidR="00B179FE" w:rsidRPr="003620CA" w:rsidRDefault="00B179FE" w:rsidP="00B179FE">
      <w:pPr>
        <w:pStyle w:val="NormalJustificado"/>
        <w:jc w:val="both"/>
        <w:rPr>
          <w:sz w:val="20"/>
          <w:szCs w:val="20"/>
        </w:rPr>
      </w:pPr>
    </w:p>
    <w:p w:rsidR="00B179FE" w:rsidRPr="003620CA" w:rsidRDefault="00B179FE" w:rsidP="00B179FE">
      <w:pPr>
        <w:pStyle w:val="NormalJustificado"/>
        <w:jc w:val="both"/>
        <w:rPr>
          <w:sz w:val="20"/>
          <w:szCs w:val="20"/>
        </w:rPr>
      </w:pPr>
      <w:r w:rsidRPr="003620CA">
        <w:rPr>
          <w:sz w:val="20"/>
          <w:szCs w:val="20"/>
        </w:rPr>
        <w:t>En este acto</w:t>
      </w:r>
      <w:r w:rsidR="00E87D74">
        <w:rPr>
          <w:sz w:val="20"/>
          <w:szCs w:val="20"/>
        </w:rPr>
        <w:t xml:space="preserve"> </w:t>
      </w:r>
      <w:r w:rsidR="003620CA">
        <w:rPr>
          <w:sz w:val="20"/>
          <w:szCs w:val="20"/>
        </w:rPr>
        <w:t>recibo</w:t>
      </w:r>
      <w:r w:rsidR="00E87D74">
        <w:rPr>
          <w:sz w:val="20"/>
          <w:szCs w:val="20"/>
        </w:rPr>
        <w:t xml:space="preserve">, </w:t>
      </w:r>
      <w:r w:rsidRPr="003620CA">
        <w:rPr>
          <w:sz w:val="20"/>
          <w:szCs w:val="20"/>
        </w:rPr>
        <w:t>además, como complemento de la información anterior, los siguientes Procedimientos Seguros de Trabajo.</w:t>
      </w:r>
    </w:p>
    <w:p w:rsidR="00B179FE" w:rsidRPr="003620CA" w:rsidRDefault="00B179FE" w:rsidP="00B179FE">
      <w:pPr>
        <w:pStyle w:val="NormalJustificado"/>
        <w:jc w:val="both"/>
        <w:rPr>
          <w:sz w:val="20"/>
          <w:szCs w:val="20"/>
        </w:rPr>
      </w:pPr>
      <w:r w:rsidRPr="003620CA">
        <w:rPr>
          <w:sz w:val="20"/>
          <w:szCs w:val="20"/>
        </w:rPr>
        <w:t>PROGRAMA DE PREVENCIÓN DE RIESGOS</w:t>
      </w:r>
    </w:p>
    <w:p w:rsidR="00B179FE" w:rsidRPr="003620CA" w:rsidRDefault="00B179FE" w:rsidP="00B179FE">
      <w:pPr>
        <w:pStyle w:val="NormalJustificado"/>
        <w:jc w:val="both"/>
        <w:rPr>
          <w:sz w:val="20"/>
          <w:szCs w:val="20"/>
        </w:rPr>
      </w:pPr>
      <w:r w:rsidRPr="003620CA">
        <w:rPr>
          <w:sz w:val="20"/>
          <w:szCs w:val="20"/>
        </w:rPr>
        <w:t>BLOQUEO DE EQUIPOS (TARJETA DE SEGURIDAD)</w:t>
      </w:r>
    </w:p>
    <w:p w:rsidR="00B179FE" w:rsidRPr="003620CA" w:rsidRDefault="00B179FE" w:rsidP="00B179FE">
      <w:pPr>
        <w:pStyle w:val="NormalJustificado"/>
        <w:jc w:val="both"/>
        <w:rPr>
          <w:sz w:val="20"/>
          <w:szCs w:val="20"/>
        </w:rPr>
      </w:pPr>
      <w:r w:rsidRPr="003620CA">
        <w:rPr>
          <w:sz w:val="20"/>
          <w:szCs w:val="20"/>
        </w:rPr>
        <w:t>TRANSITO PEATONAL</w:t>
      </w:r>
    </w:p>
    <w:p w:rsidR="00B179FE" w:rsidRPr="003620CA" w:rsidRDefault="00B179FE" w:rsidP="00B179FE">
      <w:pPr>
        <w:pStyle w:val="NormalJustificado"/>
        <w:jc w:val="both"/>
        <w:rPr>
          <w:sz w:val="20"/>
          <w:szCs w:val="20"/>
        </w:rPr>
      </w:pPr>
      <w:r w:rsidRPr="003620CA">
        <w:rPr>
          <w:sz w:val="20"/>
          <w:szCs w:val="20"/>
        </w:rPr>
        <w:t>EMERGENCIAS</w:t>
      </w:r>
    </w:p>
    <w:p w:rsidR="00B179FE" w:rsidRPr="003620CA" w:rsidRDefault="00B179FE" w:rsidP="00B179FE">
      <w:pPr>
        <w:pStyle w:val="NormalJustificado"/>
        <w:jc w:val="both"/>
        <w:rPr>
          <w:sz w:val="20"/>
          <w:szCs w:val="20"/>
        </w:rPr>
      </w:pPr>
      <w:r w:rsidRPr="003620CA">
        <w:rPr>
          <w:sz w:val="20"/>
          <w:szCs w:val="20"/>
        </w:rPr>
        <w:t>INVENTARIO DE PELIGROS</w:t>
      </w:r>
    </w:p>
    <w:p w:rsidR="00B179FE" w:rsidRPr="003620CA" w:rsidRDefault="00B179FE" w:rsidP="00B179FE">
      <w:pPr>
        <w:pStyle w:val="NormalJustificado"/>
        <w:jc w:val="both"/>
        <w:rPr>
          <w:sz w:val="20"/>
          <w:szCs w:val="20"/>
        </w:rPr>
      </w:pPr>
      <w:r w:rsidRPr="003620CA">
        <w:rPr>
          <w:sz w:val="20"/>
          <w:szCs w:val="20"/>
        </w:rPr>
        <w:t>ACCIDENTES DEL TRABAJO, ENFERMEDADES PROFESIONALES Y ACCIDENTE DE TRAYECTO.</w:t>
      </w:r>
    </w:p>
    <w:p w:rsidR="00B179FE" w:rsidRPr="003620CA" w:rsidRDefault="00B179FE" w:rsidP="00B179FE">
      <w:pPr>
        <w:pStyle w:val="NormalJustificado"/>
        <w:jc w:val="both"/>
        <w:rPr>
          <w:sz w:val="20"/>
          <w:szCs w:val="20"/>
        </w:rPr>
      </w:pPr>
    </w:p>
    <w:p w:rsidR="00B179FE" w:rsidRPr="003620CA" w:rsidRDefault="00B179FE" w:rsidP="00B179FE">
      <w:pPr>
        <w:pStyle w:val="NormalJustificado"/>
        <w:jc w:val="both"/>
        <w:rPr>
          <w:sz w:val="20"/>
          <w:szCs w:val="20"/>
        </w:rPr>
      </w:pPr>
      <w:r w:rsidRPr="003620CA">
        <w:rPr>
          <w:sz w:val="20"/>
          <w:szCs w:val="20"/>
        </w:rPr>
        <w:t xml:space="preserve">Fecha: </w:t>
      </w:r>
      <w:r w:rsidR="00C12F5B" w:rsidRPr="003620CA">
        <w:rPr>
          <w:b/>
          <w:sz w:val="20"/>
          <w:szCs w:val="20"/>
        </w:rPr>
        <w:fldChar w:fldCharType="begin"/>
      </w:r>
      <w:r w:rsidR="00C12F5B" w:rsidRPr="003620CA">
        <w:rPr>
          <w:b/>
          <w:sz w:val="20"/>
          <w:szCs w:val="20"/>
        </w:rPr>
        <w:instrText xml:space="preserve"> MERGEFIELD  fechaIngreso  \* MERGEFORMAT </w:instrText>
      </w:r>
      <w:r w:rsidR="00C12F5B" w:rsidRPr="003620CA">
        <w:rPr>
          <w:b/>
          <w:sz w:val="20"/>
          <w:szCs w:val="20"/>
        </w:rPr>
        <w:fldChar w:fldCharType="separate"/>
      </w:r>
      <w:r w:rsidR="00C12F5B" w:rsidRPr="003620CA">
        <w:rPr>
          <w:b/>
          <w:sz w:val="20"/>
          <w:szCs w:val="20"/>
        </w:rPr>
        <w:t>«fechaIngreso»</w:t>
      </w:r>
      <w:r w:rsidR="00C12F5B" w:rsidRPr="003620CA">
        <w:rPr>
          <w:b/>
          <w:sz w:val="20"/>
          <w:szCs w:val="20"/>
        </w:rPr>
        <w:fldChar w:fldCharType="end"/>
      </w:r>
    </w:p>
    <w:p w:rsidR="00B179FE" w:rsidRPr="003620CA" w:rsidRDefault="00B179FE" w:rsidP="00B179FE">
      <w:pPr>
        <w:pStyle w:val="NormalJustificado"/>
        <w:jc w:val="both"/>
        <w:rPr>
          <w:sz w:val="20"/>
          <w:szCs w:val="20"/>
        </w:rPr>
      </w:pPr>
      <w:r w:rsidRPr="003620CA">
        <w:rPr>
          <w:sz w:val="20"/>
          <w:szCs w:val="20"/>
        </w:rPr>
        <w:t xml:space="preserve">Nombre: </w:t>
      </w:r>
      <w:r w:rsidR="00E87D74" w:rsidRPr="00E87D74">
        <w:rPr>
          <w:b/>
          <w:sz w:val="20"/>
          <w:lang w:val="es-ES_tradnl"/>
        </w:rPr>
        <w:fldChar w:fldCharType="begin"/>
      </w:r>
      <w:r w:rsidR="00E87D74" w:rsidRPr="00E87D74">
        <w:rPr>
          <w:b/>
          <w:sz w:val="20"/>
          <w:lang w:val="es-ES_tradnl"/>
        </w:rPr>
        <w:instrText xml:space="preserve"> MERGEFIELD  nombreEmpleado  \* MERGEFORMAT </w:instrText>
      </w:r>
      <w:r w:rsidR="00E87D74" w:rsidRPr="00E87D74">
        <w:rPr>
          <w:b/>
          <w:sz w:val="20"/>
          <w:lang w:val="es-ES_tradnl"/>
        </w:rPr>
        <w:fldChar w:fldCharType="separate"/>
      </w:r>
      <w:r w:rsidR="00E87D74" w:rsidRPr="00E87D74">
        <w:rPr>
          <w:b/>
          <w:noProof/>
          <w:sz w:val="20"/>
          <w:lang w:val="es-ES_tradnl"/>
        </w:rPr>
        <w:t>«nombreEmpleado»</w:t>
      </w:r>
      <w:r w:rsidR="00E87D74" w:rsidRPr="00E87D74">
        <w:rPr>
          <w:b/>
          <w:sz w:val="20"/>
          <w:lang w:val="es-ES_tradnl"/>
        </w:rPr>
        <w:fldChar w:fldCharType="end"/>
      </w:r>
    </w:p>
    <w:p w:rsidR="00B179FE" w:rsidRPr="003620CA" w:rsidRDefault="00B179FE" w:rsidP="00E87D74">
      <w:pPr>
        <w:pStyle w:val="NormalJustificado"/>
        <w:jc w:val="both"/>
        <w:rPr>
          <w:sz w:val="20"/>
          <w:szCs w:val="20"/>
        </w:rPr>
      </w:pPr>
      <w:r w:rsidRPr="003620CA">
        <w:rPr>
          <w:sz w:val="20"/>
          <w:szCs w:val="20"/>
        </w:rPr>
        <w:t xml:space="preserve">Cédula Nacional de Identidad: </w:t>
      </w:r>
      <w:r w:rsidR="00E87D74" w:rsidRPr="00E87D74">
        <w:rPr>
          <w:b/>
          <w:sz w:val="20"/>
          <w:szCs w:val="24"/>
          <w:lang w:val="es-ES_tradnl"/>
        </w:rPr>
        <w:fldChar w:fldCharType="begin"/>
      </w:r>
      <w:r w:rsidR="00E87D74" w:rsidRPr="00E87D74">
        <w:rPr>
          <w:b/>
          <w:sz w:val="20"/>
          <w:szCs w:val="24"/>
          <w:lang w:val="es-ES_tradnl"/>
        </w:rPr>
        <w:instrText xml:space="preserve"> MERGEFIELD  rutEmpleado </w:instrText>
      </w:r>
      <w:r w:rsidR="00E87D74" w:rsidRPr="00E87D74">
        <w:rPr>
          <w:b/>
          <w:sz w:val="20"/>
          <w:szCs w:val="24"/>
          <w:lang w:val="es-ES_tradnl"/>
        </w:rPr>
        <w:fldChar w:fldCharType="separate"/>
      </w:r>
      <w:r w:rsidR="00E87D74" w:rsidRPr="00E87D74">
        <w:rPr>
          <w:b/>
          <w:noProof/>
          <w:sz w:val="20"/>
          <w:szCs w:val="24"/>
          <w:lang w:val="es-ES_tradnl"/>
        </w:rPr>
        <w:t>«rutEmpleado»</w:t>
      </w:r>
      <w:r w:rsidR="00E87D74" w:rsidRPr="00E87D74">
        <w:rPr>
          <w:b/>
          <w:sz w:val="20"/>
          <w:szCs w:val="24"/>
          <w:lang w:val="es-ES_tradnl"/>
        </w:rPr>
        <w:fldChar w:fldCharType="end"/>
      </w:r>
    </w:p>
    <w:p w:rsidR="00B179FE" w:rsidRPr="003620CA" w:rsidRDefault="00B179FE" w:rsidP="00E87D74">
      <w:pPr>
        <w:pStyle w:val="NormalJustificado"/>
        <w:jc w:val="both"/>
        <w:rPr>
          <w:sz w:val="20"/>
          <w:szCs w:val="20"/>
        </w:rPr>
      </w:pPr>
      <w:r w:rsidRPr="003620CA">
        <w:rPr>
          <w:sz w:val="20"/>
          <w:szCs w:val="20"/>
        </w:rPr>
        <w:t>Cargo que ocupa:</w:t>
      </w:r>
      <w:r w:rsidR="00E87D74" w:rsidRPr="00E87D74">
        <w:rPr>
          <w:b/>
          <w:lang w:val="es-ES_tradnl"/>
        </w:rPr>
        <w:t xml:space="preserve"> </w:t>
      </w:r>
      <w:r w:rsidR="00E87D74" w:rsidRPr="00E87D74">
        <w:rPr>
          <w:b/>
          <w:sz w:val="20"/>
          <w:lang w:val="es-ES_tradnl"/>
        </w:rPr>
        <w:fldChar w:fldCharType="begin"/>
      </w:r>
      <w:r w:rsidR="00E87D74" w:rsidRPr="00E87D74">
        <w:rPr>
          <w:b/>
          <w:sz w:val="20"/>
          <w:lang w:val="es-ES_tradnl"/>
        </w:rPr>
        <w:instrText xml:space="preserve"> MERGEFIELD  cargoTrab </w:instrText>
      </w:r>
      <w:r w:rsidR="00E87D74" w:rsidRPr="00E87D74">
        <w:rPr>
          <w:b/>
          <w:sz w:val="20"/>
          <w:lang w:val="es-ES_tradnl"/>
        </w:rPr>
        <w:fldChar w:fldCharType="separate"/>
      </w:r>
      <w:r w:rsidR="00E87D74" w:rsidRPr="00E87D74">
        <w:rPr>
          <w:b/>
          <w:noProof/>
          <w:sz w:val="20"/>
          <w:lang w:val="es-ES_tradnl"/>
        </w:rPr>
        <w:t>«cargoTrab»</w:t>
      </w:r>
      <w:r w:rsidR="00E87D74" w:rsidRPr="00E87D74">
        <w:rPr>
          <w:b/>
          <w:sz w:val="20"/>
          <w:lang w:val="es-ES_tradnl"/>
        </w:rPr>
        <w:fldChar w:fldCharType="end"/>
      </w:r>
    </w:p>
    <w:p w:rsidR="00B179FE" w:rsidRDefault="00B179FE" w:rsidP="00B179FE">
      <w:pPr>
        <w:pStyle w:val="NormalJustificado"/>
        <w:jc w:val="both"/>
        <w:rPr>
          <w:sz w:val="20"/>
          <w:szCs w:val="20"/>
        </w:rPr>
      </w:pPr>
    </w:p>
    <w:p w:rsidR="00E87D74" w:rsidRPr="003620CA" w:rsidRDefault="00E87D74" w:rsidP="00B179FE">
      <w:pPr>
        <w:pStyle w:val="NormalJustificado"/>
        <w:jc w:val="both"/>
        <w:rPr>
          <w:sz w:val="20"/>
          <w:szCs w:val="20"/>
        </w:rPr>
      </w:pPr>
    </w:p>
    <w:p w:rsidR="00B179FE" w:rsidRPr="003620CA" w:rsidRDefault="00B179FE" w:rsidP="00B179FE">
      <w:pPr>
        <w:spacing w:line="360" w:lineRule="auto"/>
        <w:jc w:val="both"/>
      </w:pPr>
    </w:p>
    <w:p w:rsidR="00B179FE" w:rsidRPr="003620CA" w:rsidRDefault="00B179FE" w:rsidP="00B179FE">
      <w:pPr>
        <w:pStyle w:val="Textoindependiente"/>
        <w:jc w:val="both"/>
      </w:pPr>
    </w:p>
    <w:p w:rsidR="003A4C6E" w:rsidRDefault="003A4C6E" w:rsidP="00E87D74">
      <w:pPr>
        <w:spacing w:line="360" w:lineRule="auto"/>
        <w:ind w:left="5387" w:firstLine="7"/>
        <w:jc w:val="center"/>
        <w:rPr>
          <w:b/>
          <w:lang w:val="es-ES_tradnl"/>
        </w:rPr>
      </w:pPr>
      <w:r>
        <w:rPr>
          <w:b/>
          <w:lang w:val="es-ES_tradnl"/>
        </w:rPr>
        <w:t>____________</w:t>
      </w:r>
      <w:r w:rsidR="00081543">
        <w:rPr>
          <w:b/>
          <w:lang w:val="es-ES_tradnl"/>
        </w:rPr>
        <w:t>_____________</w:t>
      </w:r>
      <w:r>
        <w:rPr>
          <w:b/>
          <w:lang w:val="es-ES_tradnl"/>
        </w:rPr>
        <w:t>________________</w:t>
      </w:r>
    </w:p>
    <w:p w:rsidR="00E87D74" w:rsidRDefault="00E87D74" w:rsidP="00E87D74">
      <w:pPr>
        <w:spacing w:line="360" w:lineRule="auto"/>
        <w:ind w:left="5387" w:firstLine="7"/>
        <w:jc w:val="center"/>
        <w:rPr>
          <w:b/>
          <w:lang w:val="es-ES_tradnl"/>
        </w:rPr>
      </w:pPr>
      <w:r w:rsidRPr="00E87D74">
        <w:rPr>
          <w:b/>
          <w:lang w:val="es-ES_tradnl"/>
        </w:rPr>
        <w:fldChar w:fldCharType="begin"/>
      </w:r>
      <w:r w:rsidRPr="00E87D74">
        <w:rPr>
          <w:b/>
          <w:lang w:val="es-ES_tradnl"/>
        </w:rPr>
        <w:instrText xml:space="preserve"> MERGEFIELD  nombreEmpleado  \* MERGEFORMAT </w:instrText>
      </w:r>
      <w:r w:rsidRPr="00E87D74">
        <w:rPr>
          <w:b/>
          <w:lang w:val="es-ES_tradnl"/>
        </w:rPr>
        <w:fldChar w:fldCharType="separate"/>
      </w:r>
      <w:r w:rsidRPr="00E87D74">
        <w:rPr>
          <w:b/>
          <w:noProof/>
          <w:lang w:val="es-ES_tradnl"/>
        </w:rPr>
        <w:t>«nombreEmpleado»</w:t>
      </w:r>
      <w:r w:rsidRPr="00E87D74">
        <w:rPr>
          <w:b/>
          <w:lang w:val="es-ES_tradnl"/>
        </w:rPr>
        <w:fldChar w:fldCharType="end"/>
      </w:r>
    </w:p>
    <w:p w:rsidR="00E87D74" w:rsidRDefault="00E87D74" w:rsidP="00E87D74">
      <w:pPr>
        <w:spacing w:line="360" w:lineRule="auto"/>
        <w:ind w:left="5387" w:firstLine="7"/>
        <w:jc w:val="center"/>
        <w:rPr>
          <w:b/>
          <w:szCs w:val="24"/>
          <w:lang w:val="es-ES_tradnl"/>
        </w:rPr>
      </w:pPr>
      <w:r>
        <w:rPr>
          <w:b/>
          <w:lang w:val="es-ES_tradnl"/>
        </w:rPr>
        <w:t xml:space="preserve">RUT: </w:t>
      </w:r>
      <w:r w:rsidRPr="00E87D74">
        <w:rPr>
          <w:b/>
          <w:szCs w:val="24"/>
          <w:lang w:val="es-ES_tradnl"/>
        </w:rPr>
        <w:fldChar w:fldCharType="begin"/>
      </w:r>
      <w:r w:rsidRPr="00E87D74">
        <w:rPr>
          <w:b/>
          <w:szCs w:val="24"/>
          <w:lang w:val="es-ES_tradnl"/>
        </w:rPr>
        <w:instrText xml:space="preserve"> MERGEFIELD  rutEmpleado </w:instrText>
      </w:r>
      <w:r w:rsidRPr="00E87D74">
        <w:rPr>
          <w:b/>
          <w:szCs w:val="24"/>
          <w:lang w:val="es-ES_tradnl"/>
        </w:rPr>
        <w:fldChar w:fldCharType="separate"/>
      </w:r>
      <w:r w:rsidRPr="00E87D74">
        <w:rPr>
          <w:b/>
          <w:noProof/>
          <w:szCs w:val="24"/>
          <w:lang w:val="es-ES_tradnl"/>
        </w:rPr>
        <w:t>«rutEmpleado»</w:t>
      </w:r>
      <w:r w:rsidRPr="00E87D74">
        <w:rPr>
          <w:b/>
          <w:szCs w:val="24"/>
          <w:lang w:val="es-ES_tradnl"/>
        </w:rPr>
        <w:fldChar w:fldCharType="end"/>
      </w:r>
    </w:p>
    <w:p w:rsidR="00742B80" w:rsidRDefault="00742B80" w:rsidP="00742B80">
      <w:pPr>
        <w:spacing w:line="360" w:lineRule="auto"/>
        <w:ind w:left="5387" w:firstLine="7"/>
        <w:jc w:val="both"/>
        <w:rPr>
          <w:b/>
          <w:szCs w:val="24"/>
          <w:lang w:val="es-ES_tradnl"/>
        </w:rPr>
      </w:pPr>
    </w:p>
    <w:p w:rsidR="00742B80" w:rsidRDefault="00742B80">
      <w:pPr>
        <w:rPr>
          <w:b/>
          <w:szCs w:val="24"/>
          <w:lang w:val="es-ES_tradnl"/>
        </w:rPr>
      </w:pPr>
      <w:r>
        <w:rPr>
          <w:b/>
          <w:szCs w:val="24"/>
          <w:lang w:val="es-ES_tradnl"/>
        </w:rPr>
        <w:br w:type="page"/>
      </w:r>
    </w:p>
    <w:p w:rsidR="00742B80" w:rsidRDefault="00742B80" w:rsidP="003B5FE9">
      <w:pPr>
        <w:ind w:left="4956" w:firstLine="708"/>
        <w:jc w:val="right"/>
        <w:rPr>
          <w:rFonts w:cs="Arial"/>
          <w:b/>
          <w:lang w:val="es-ES_tradnl" w:eastAsia="es-ES_tradnl"/>
        </w:rPr>
      </w:pPr>
      <w:r>
        <w:rPr>
          <w:rFonts w:cs="Arial"/>
          <w:b/>
          <w:lang w:val="es-ES_tradnl" w:eastAsia="es-ES_tradnl"/>
        </w:rPr>
        <w:lastRenderedPageBreak/>
        <w:t xml:space="preserve">N° Contrato: </w:t>
      </w:r>
      <w:r w:rsidR="003B5FE9">
        <w:rPr>
          <w:rFonts w:cs="Arial"/>
          <w:b/>
          <w:lang w:val="es-ES_tradnl" w:eastAsia="es-ES_tradnl"/>
        </w:rPr>
        <w:fldChar w:fldCharType="begin"/>
      </w:r>
      <w:r w:rsidR="003B5FE9">
        <w:rPr>
          <w:rFonts w:cs="Arial"/>
          <w:b/>
          <w:lang w:val="es-ES_tradnl" w:eastAsia="es-ES_tradnl"/>
        </w:rPr>
        <w:instrText xml:space="preserve"> MERGEFIELD  codContratoMarco  \* MERGEFORMAT </w:instrText>
      </w:r>
      <w:r w:rsidR="003B5FE9">
        <w:rPr>
          <w:rFonts w:cs="Arial"/>
          <w:b/>
          <w:lang w:val="es-ES_tradnl" w:eastAsia="es-ES_tradnl"/>
        </w:rPr>
        <w:fldChar w:fldCharType="separate"/>
      </w:r>
      <w:r w:rsidR="003B5FE9">
        <w:rPr>
          <w:rFonts w:cs="Arial"/>
          <w:b/>
          <w:noProof/>
          <w:lang w:val="es-ES_tradnl" w:eastAsia="es-ES_tradnl"/>
        </w:rPr>
        <w:t>«codContratoMarco»</w:t>
      </w:r>
      <w:r w:rsidR="003B5FE9">
        <w:rPr>
          <w:rFonts w:cs="Arial"/>
          <w:b/>
          <w:lang w:val="es-ES_tradnl" w:eastAsia="es-ES_tradnl"/>
        </w:rPr>
        <w:fldChar w:fldCharType="end"/>
      </w:r>
    </w:p>
    <w:p w:rsidR="00742B80"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ANEXO CONTRATO MARCO</w:t>
      </w:r>
    </w:p>
    <w:p w:rsidR="00742B80" w:rsidRDefault="00742B80" w:rsidP="00742B80">
      <w:pPr>
        <w:jc w:val="center"/>
        <w:rPr>
          <w:rFonts w:cs="Arial"/>
          <w:b/>
          <w:lang w:val="es-ES_tradnl" w:eastAsia="es-ES_tradnl"/>
        </w:rPr>
      </w:pPr>
      <w:r w:rsidRPr="00EA1286">
        <w:rPr>
          <w:rFonts w:cs="Arial"/>
          <w:b/>
          <w:lang w:val="es-ES_tradnl" w:eastAsia="es-ES_tradnl"/>
        </w:rPr>
        <w:t>DE PUESTA A DISPOSICION DE TRABAJADORES</w:t>
      </w:r>
    </w:p>
    <w:p w:rsidR="00742B80" w:rsidRPr="00EA1286"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 xml:space="preserve">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p>
    <w:p w:rsidR="00742B80" w:rsidRPr="00EA1286" w:rsidRDefault="00742B80" w:rsidP="00742B80">
      <w:pPr>
        <w:jc w:val="center"/>
        <w:rPr>
          <w:rFonts w:cs="Arial"/>
          <w:b/>
          <w:lang w:val="es-ES_tradnl" w:eastAsia="es-ES_tradnl"/>
        </w:rPr>
      </w:pPr>
      <w:r w:rsidRPr="00EA1286">
        <w:rPr>
          <w:rFonts w:cs="Arial"/>
          <w:b/>
          <w:lang w:val="es-ES_tradnl" w:eastAsia="es-ES_tradnl"/>
        </w:rPr>
        <w:t>Y</w:t>
      </w:r>
    </w:p>
    <w:p w:rsidR="00742B80" w:rsidRPr="00EA1286" w:rsidRDefault="00742B80" w:rsidP="00742B80">
      <w:pPr>
        <w:jc w:val="center"/>
        <w:rPr>
          <w:rFonts w:cs="Arial"/>
          <w:b/>
          <w:lang w:val="es-ES_tradnl" w:eastAsia="es-ES_tradnl"/>
        </w:rPr>
      </w:pPr>
      <w:r w:rsidRPr="00EA1286">
        <w:rPr>
          <w:rFonts w:cs="Arial"/>
          <w:b/>
          <w:lang w:val="es-ES_tradnl" w:eastAsia="es-ES_tradnl"/>
        </w:rPr>
        <w:t>EMPRESA DE SERVICIOS TRANSITORIOS SAN CRISTOBAL LTDA.</w:t>
      </w:r>
    </w:p>
    <w:p w:rsidR="00742B80" w:rsidRPr="00EA1286" w:rsidRDefault="00742B80" w:rsidP="00742B80">
      <w:pPr>
        <w:jc w:val="center"/>
        <w:rPr>
          <w:rFonts w:cs="Arial"/>
          <w:b/>
          <w:lang w:val="es-ES_tradnl" w:eastAsia="es-ES_tradnl"/>
        </w:rPr>
      </w:pPr>
    </w:p>
    <w:p w:rsidR="00742B80" w:rsidRPr="00EA1286" w:rsidRDefault="00742B80" w:rsidP="00742B80">
      <w:pPr>
        <w:ind w:firstLine="708"/>
        <w:jc w:val="both"/>
        <w:rPr>
          <w:rFonts w:cs="Arial"/>
        </w:rPr>
      </w:pPr>
      <w:r w:rsidRPr="00EA1286">
        <w:rPr>
          <w:rFonts w:cs="Arial"/>
          <w:lang w:val="es-ES_tradnl" w:eastAsia="es-ES_tradnl"/>
        </w:rPr>
        <w:t>En Concepción, a</w:t>
      </w:r>
      <w:r>
        <w:rPr>
          <w:rFonts w:cs="Arial"/>
          <w:lang w:val="es-ES_tradnl" w:eastAsia="es-ES_tradnl"/>
        </w:rPr>
        <w:t xml:space="preserve"> </w:t>
      </w:r>
      <w:r>
        <w:rPr>
          <w:rFonts w:cs="Arial"/>
          <w:lang w:val="es-ES_tradnl" w:eastAsia="es-ES_tradnl"/>
        </w:rPr>
        <w:fldChar w:fldCharType="begin"/>
      </w:r>
      <w:r>
        <w:rPr>
          <w:rFonts w:cs="Arial"/>
          <w:lang w:val="es-ES_tradnl" w:eastAsia="es-ES_tradnl"/>
        </w:rPr>
        <w:instrText xml:space="preserve"> MERGEFIELD  fechaContratoMarco  \* MERGEFORMAT </w:instrText>
      </w:r>
      <w:r>
        <w:rPr>
          <w:rFonts w:cs="Arial"/>
          <w:lang w:val="es-ES_tradnl" w:eastAsia="es-ES_tradnl"/>
        </w:rPr>
        <w:fldChar w:fldCharType="separate"/>
      </w:r>
      <w:r>
        <w:rPr>
          <w:rFonts w:cs="Arial"/>
          <w:noProof/>
          <w:lang w:val="es-ES_tradnl" w:eastAsia="es-ES_tradnl"/>
        </w:rPr>
        <w:t>«fechaContratoMarco»</w:t>
      </w:r>
      <w:r>
        <w:rPr>
          <w:rFonts w:cs="Arial"/>
          <w:lang w:val="es-ES_tradnl" w:eastAsia="es-ES_tradnl"/>
        </w:rPr>
        <w:fldChar w:fldCharType="end"/>
      </w:r>
      <w:r w:rsidRPr="00EA1286">
        <w:rPr>
          <w:rFonts w:cs="Arial"/>
          <w:lang w:val="es-ES_tradnl" w:eastAsia="es-ES_tradnl"/>
        </w:rPr>
        <w:t xml:space="preserve">, 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r>
        <w:rPr>
          <w:rFonts w:cs="Arial"/>
          <w:b/>
          <w:lang w:val="es-ES_tradnl" w:eastAsia="es-ES_tradnl"/>
        </w:rPr>
        <w:t xml:space="preserve">, </w:t>
      </w:r>
      <w:r w:rsidRPr="00EA1286">
        <w:rPr>
          <w:rFonts w:cs="Arial"/>
          <w:lang w:val="es-ES_tradnl" w:eastAsia="es-ES_tradnl"/>
        </w:rPr>
        <w:t xml:space="preserve">RUT: </w:t>
      </w:r>
      <w:r w:rsidRPr="00C75138">
        <w:rPr>
          <w:rFonts w:cs="Arial"/>
          <w:b/>
          <w:lang w:val="es-ES_tradnl" w:eastAsia="es-ES_tradnl"/>
        </w:rPr>
        <w:fldChar w:fldCharType="begin"/>
      </w:r>
      <w:r w:rsidRPr="00C75138">
        <w:rPr>
          <w:rFonts w:cs="Arial"/>
          <w:b/>
          <w:lang w:val="es-ES_tradnl" w:eastAsia="es-ES_tradnl"/>
        </w:rPr>
        <w:instrText xml:space="preserve"> MERGEFIELD  rutUsuaria  \* MERGEFORMAT </w:instrText>
      </w:r>
      <w:r w:rsidRPr="00C75138">
        <w:rPr>
          <w:rFonts w:cs="Arial"/>
          <w:b/>
          <w:lang w:val="es-ES_tradnl" w:eastAsia="es-ES_tradnl"/>
        </w:rPr>
        <w:fldChar w:fldCharType="separate"/>
      </w:r>
      <w:r w:rsidRPr="00C75138">
        <w:rPr>
          <w:rFonts w:cs="Arial"/>
          <w:b/>
          <w:noProof/>
          <w:lang w:val="es-ES_tradnl" w:eastAsia="es-ES_tradnl"/>
        </w:rPr>
        <w:t>«rutUsuaria»</w:t>
      </w:r>
      <w:r w:rsidRPr="00C75138">
        <w:rPr>
          <w:rFonts w:cs="Arial"/>
          <w:b/>
          <w:lang w:val="es-ES_tradnl" w:eastAsia="es-ES_tradnl"/>
        </w:rPr>
        <w:fldChar w:fldCharType="end"/>
      </w:r>
      <w:r>
        <w:rPr>
          <w:rFonts w:cs="Arial"/>
          <w:lang w:val="es-ES_tradnl" w:eastAsia="es-ES_tradnl"/>
        </w:rPr>
        <w:t xml:space="preserve"> </w:t>
      </w:r>
      <w:r w:rsidRPr="00EA1286">
        <w:rPr>
          <w:rFonts w:cs="Arial"/>
          <w:lang w:val="es-ES_tradnl" w:eastAsia="es-ES_tradnl"/>
        </w:rPr>
        <w:t>representada por</w:t>
      </w:r>
      <w:r>
        <w:rPr>
          <w:rFonts w:cs="Arial"/>
          <w:lang w:val="es-ES_tradnl" w:eastAsia="es-ES_tradnl"/>
        </w:rPr>
        <w:t xml:space="preserve"> </w:t>
      </w:r>
      <w:r w:rsidRPr="00C75138">
        <w:rPr>
          <w:rFonts w:cs="Arial"/>
          <w:b/>
          <w:lang w:val="es-ES_tradnl" w:eastAsia="es-ES_tradnl"/>
        </w:rPr>
        <w:fldChar w:fldCharType="begin"/>
      </w:r>
      <w:r w:rsidRPr="00C75138">
        <w:rPr>
          <w:rFonts w:cs="Arial"/>
          <w:b/>
          <w:lang w:val="es-ES_tradnl" w:eastAsia="es-ES_tradnl"/>
        </w:rPr>
        <w:instrText xml:space="preserve"> MERGEFIELD  reprUsuaria  \* MERGEFORMAT </w:instrText>
      </w:r>
      <w:r w:rsidRPr="00C75138">
        <w:rPr>
          <w:rFonts w:cs="Arial"/>
          <w:b/>
          <w:lang w:val="es-ES_tradnl" w:eastAsia="es-ES_tradnl"/>
        </w:rPr>
        <w:fldChar w:fldCharType="separate"/>
      </w:r>
      <w:r w:rsidRPr="00C75138">
        <w:rPr>
          <w:rFonts w:cs="Arial"/>
          <w:b/>
          <w:noProof/>
          <w:lang w:val="es-ES_tradnl" w:eastAsia="es-ES_tradnl"/>
        </w:rPr>
        <w:t>«reprUsuaria»</w:t>
      </w:r>
      <w:r w:rsidRPr="00C75138">
        <w:rPr>
          <w:rFonts w:cs="Arial"/>
          <w:b/>
          <w:lang w:val="es-ES_tradnl" w:eastAsia="es-ES_tradnl"/>
        </w:rPr>
        <w:fldChar w:fldCharType="end"/>
      </w:r>
      <w:r w:rsidRPr="00EA1286">
        <w:rPr>
          <w:rFonts w:cs="Arial"/>
          <w:lang w:val="es-ES_tradnl" w:eastAsia="es-ES_tradnl"/>
        </w:rPr>
        <w:t xml:space="preserve">, cédula nacional de identidad número </w:t>
      </w:r>
      <w:r w:rsidRPr="00C75138">
        <w:rPr>
          <w:rFonts w:cs="Arial"/>
          <w:b/>
          <w:lang w:val="es-ES_tradnl" w:eastAsia="es-ES_tradnl"/>
        </w:rPr>
        <w:fldChar w:fldCharType="begin"/>
      </w:r>
      <w:r w:rsidRPr="00C75138">
        <w:rPr>
          <w:rFonts w:cs="Arial"/>
          <w:b/>
          <w:lang w:val="es-ES_tradnl" w:eastAsia="es-ES_tradnl"/>
        </w:rPr>
        <w:instrText xml:space="preserve"> MERGEFIELD  rutreprUsuaria  \* MERGEFORMAT </w:instrText>
      </w:r>
      <w:r w:rsidRPr="00C75138">
        <w:rPr>
          <w:rFonts w:cs="Arial"/>
          <w:b/>
          <w:lang w:val="es-ES_tradnl" w:eastAsia="es-ES_tradnl"/>
        </w:rPr>
        <w:fldChar w:fldCharType="separate"/>
      </w:r>
      <w:r w:rsidRPr="00C75138">
        <w:rPr>
          <w:rFonts w:cs="Arial"/>
          <w:b/>
          <w:noProof/>
          <w:lang w:val="es-ES_tradnl" w:eastAsia="es-ES_tradnl"/>
        </w:rPr>
        <w:t>«rutreprUsuaria»</w:t>
      </w:r>
      <w:r w:rsidRPr="00C75138">
        <w:rPr>
          <w:rFonts w:cs="Arial"/>
          <w:b/>
          <w:lang w:val="es-ES_tradnl" w:eastAsia="es-ES_tradnl"/>
        </w:rPr>
        <w:fldChar w:fldCharType="end"/>
      </w:r>
      <w:r w:rsidRPr="00EA1286">
        <w:rPr>
          <w:rFonts w:cs="Arial"/>
          <w:lang w:val="es-ES_tradnl" w:eastAsia="es-ES_tradnl"/>
        </w:rPr>
        <w:t xml:space="preserve">, ambos con domicilio en </w:t>
      </w:r>
      <w:r>
        <w:rPr>
          <w:rFonts w:cs="Arial"/>
          <w:lang w:val="es-ES_tradnl" w:eastAsia="es-ES_tradnl"/>
        </w:rPr>
        <w:fldChar w:fldCharType="begin"/>
      </w:r>
      <w:r>
        <w:rPr>
          <w:rFonts w:cs="Arial"/>
          <w:lang w:val="es-ES_tradnl" w:eastAsia="es-ES_tradnl"/>
        </w:rPr>
        <w:instrText xml:space="preserve"> MERGEFIELD  dirUsuaria  \* MERGEFORMAT </w:instrText>
      </w:r>
      <w:r>
        <w:rPr>
          <w:rFonts w:cs="Arial"/>
          <w:lang w:val="es-ES_tradnl" w:eastAsia="es-ES_tradnl"/>
        </w:rPr>
        <w:fldChar w:fldCharType="separate"/>
      </w:r>
      <w:r>
        <w:rPr>
          <w:rFonts w:cs="Arial"/>
          <w:noProof/>
          <w:lang w:val="es-ES_tradnl" w:eastAsia="es-ES_tradnl"/>
        </w:rPr>
        <w:t>«dirUsuaria»</w:t>
      </w:r>
      <w:r>
        <w:rPr>
          <w:rFonts w:cs="Arial"/>
          <w:lang w:val="es-ES_tradnl" w:eastAsia="es-ES_tradnl"/>
        </w:rPr>
        <w:fldChar w:fldCharType="end"/>
      </w:r>
      <w:r w:rsidRPr="00EA1286">
        <w:rPr>
          <w:rFonts w:cs="Arial"/>
          <w:lang w:val="es-ES_tradnl" w:eastAsia="es-ES_tradnl"/>
        </w:rPr>
        <w:t xml:space="preserve">, en adelante indistintamente la "Empresa Usuaria" o "Usuaria", por una parte, y por la otra la </w:t>
      </w:r>
      <w:r w:rsidRPr="00C75138">
        <w:rPr>
          <w:rFonts w:cs="Arial"/>
          <w:b/>
          <w:lang w:val="es-ES_tradnl" w:eastAsia="es-ES_tradnl"/>
        </w:rPr>
        <w:t>EMPRESA DE SERVICIOS TRANSITORIOS SAN CRISTOBAL LTDA</w:t>
      </w:r>
      <w:r w:rsidRPr="00EA1286">
        <w:rPr>
          <w:rFonts w:cs="Arial"/>
          <w:lang w:val="es-ES_tradnl" w:eastAsia="es-ES_tradnl"/>
        </w:rPr>
        <w:t xml:space="preserve">., R.U.T.: </w:t>
      </w:r>
      <w:r w:rsidRPr="00C75138">
        <w:rPr>
          <w:rFonts w:cs="Arial"/>
          <w:b/>
          <w:lang w:val="es-ES_tradnl" w:eastAsia="es-ES_tradnl"/>
        </w:rPr>
        <w:t>76.733.460-5</w:t>
      </w:r>
      <w:r w:rsidRPr="00EA1286">
        <w:rPr>
          <w:rFonts w:cs="Arial"/>
          <w:lang w:val="es-ES_tradnl" w:eastAsia="es-ES_tradnl"/>
        </w:rPr>
        <w:t xml:space="preserve">, representada por don </w:t>
      </w:r>
      <w:r w:rsidR="00BB28B9" w:rsidRPr="00C75138">
        <w:rPr>
          <w:rFonts w:cs="Arial"/>
          <w:b/>
          <w:lang w:val="es-ES_tradnl" w:eastAsia="es-ES_tradnl"/>
        </w:rPr>
        <w:t xml:space="preserve">LUIS GUNDELACH </w:t>
      </w:r>
      <w:r w:rsidR="00A03ACE">
        <w:rPr>
          <w:rFonts w:cs="Arial"/>
          <w:b/>
          <w:lang w:val="es-ES_tradnl" w:eastAsia="es-ES_tradnl"/>
        </w:rPr>
        <w:t>ENRIONE</w:t>
      </w:r>
      <w:r w:rsidRPr="00EA1286">
        <w:rPr>
          <w:rFonts w:cs="Arial"/>
          <w:lang w:val="es-ES_tradnl" w:eastAsia="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Pr="00EA1286">
        <w:rPr>
          <w:rFonts w:cs="Arial"/>
          <w:lang w:val="es-ES_tradnl" w:eastAsia="es-ES_tradnl"/>
        </w:rPr>
        <w:t>, ambos domiciliados en calle Pedro de la Gasca 19</w:t>
      </w:r>
      <w:r w:rsidR="00A03ACE">
        <w:rPr>
          <w:rFonts w:cs="Arial"/>
          <w:lang w:val="es-ES_tradnl" w:eastAsia="es-ES_tradnl"/>
        </w:rPr>
        <w:t>,</w:t>
      </w:r>
      <w:r w:rsidRPr="00EA1286">
        <w:rPr>
          <w:rFonts w:cs="Arial"/>
          <w:lang w:val="es-ES_tradnl" w:eastAsia="es-ES_tradnl"/>
        </w:rPr>
        <w:t xml:space="preserve"> Lomas San Andrés, Concepción, en adelante la "Empresa de Servicios Transitorios" o "EST", se ha convenido el siguiente contrato de puesta a disposición de trabajadores y otros servicios afines a los Recursos Humanos:</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PRIMERO: Contrato Marco</w:t>
      </w:r>
    </w:p>
    <w:p w:rsidR="00742B80" w:rsidRPr="00EA1286" w:rsidRDefault="00742B80" w:rsidP="00742B80">
      <w:pPr>
        <w:ind w:left="72"/>
        <w:jc w:val="both"/>
        <w:rPr>
          <w:rFonts w:cs="Arial"/>
          <w:lang w:val="es-ES_tradnl" w:eastAsia="es-ES_tradnl"/>
        </w:rPr>
      </w:pPr>
    </w:p>
    <w:p w:rsidR="00742B80" w:rsidRPr="00EA1286" w:rsidRDefault="007F51D7" w:rsidP="00742B80">
      <w:pPr>
        <w:ind w:left="72"/>
        <w:jc w:val="both"/>
        <w:rPr>
          <w:rFonts w:cs="Arial"/>
          <w:lang w:val="es-ES_tradnl" w:eastAsia="es-ES_tradnl"/>
        </w:rPr>
      </w:pPr>
      <w:r>
        <w:rPr>
          <w:rFonts w:cs="Arial"/>
          <w:lang w:val="es-ES_tradnl" w:eastAsia="es-ES_tradnl"/>
        </w:rPr>
        <w:t xml:space="preserve">Con </w:t>
      </w:r>
      <w:r w:rsidR="00742B80" w:rsidRPr="00EA1286">
        <w:rPr>
          <w:rFonts w:cs="Arial"/>
          <w:lang w:val="es-ES_tradnl" w:eastAsia="es-ES_tradnl"/>
        </w:rPr>
        <w:t>fecha</w:t>
      </w:r>
      <w:r>
        <w:rPr>
          <w:rFonts w:cs="Arial"/>
          <w:lang w:val="es-ES_tradnl" w:eastAsia="es-ES_tradnl"/>
        </w:rPr>
        <w:t xml:space="preserve"> </w:t>
      </w:r>
      <w:r w:rsidR="00742B80" w:rsidRPr="003B5FE9">
        <w:rPr>
          <w:rFonts w:cs="Arial"/>
          <w:b/>
          <w:lang w:val="es-ES_tradnl" w:eastAsia="es-ES_tradnl"/>
        </w:rPr>
        <w:fldChar w:fldCharType="begin"/>
      </w:r>
      <w:r w:rsidR="00742B80" w:rsidRPr="003B5FE9">
        <w:rPr>
          <w:rFonts w:cs="Arial"/>
          <w:b/>
          <w:lang w:val="es-ES_tradnl" w:eastAsia="es-ES_tradnl"/>
        </w:rPr>
        <w:instrText xml:space="preserve"> MERGEFIELD  fechacontratoUsuaria  \* MERGEFORMAT </w:instrText>
      </w:r>
      <w:r w:rsidR="00742B80" w:rsidRPr="003B5FE9">
        <w:rPr>
          <w:rFonts w:cs="Arial"/>
          <w:b/>
          <w:lang w:val="es-ES_tradnl" w:eastAsia="es-ES_tradnl"/>
        </w:rPr>
        <w:fldChar w:fldCharType="separate"/>
      </w:r>
      <w:r w:rsidR="00742B80" w:rsidRPr="003B5FE9">
        <w:rPr>
          <w:rFonts w:cs="Arial"/>
          <w:b/>
          <w:noProof/>
          <w:lang w:val="es-ES_tradnl" w:eastAsia="es-ES_tradnl"/>
        </w:rPr>
        <w:t>«fechacontratoUsuaria»</w:t>
      </w:r>
      <w:r w:rsidR="00742B80" w:rsidRPr="003B5FE9">
        <w:rPr>
          <w:rFonts w:cs="Arial"/>
          <w:b/>
          <w:lang w:val="es-ES_tradnl" w:eastAsia="es-ES_tradnl"/>
        </w:rPr>
        <w:fldChar w:fldCharType="end"/>
      </w:r>
      <w:r w:rsidR="00742B80" w:rsidRPr="00EA1286">
        <w:rPr>
          <w:rFonts w:cs="Arial"/>
          <w:lang w:val="es-ES_tradnl" w:eastAsia="es-ES_tradnl"/>
        </w:rPr>
        <w:t>, las partes suscribieron un Contrato Marco de Puesta a Disposición de Trabajadores y Otros Servicios Afines a los Recursos Humanos, y en su cláusula tercera, se convino la particularmente la prestación del Servicio de Puesta a Disposición de Trabajadores, conforme lo permite el Artículo 183-F letra a) del Código del Trabajo.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SEGUNDO: Puesta a disposición de trabajadores</w:t>
      </w:r>
    </w:p>
    <w:p w:rsidR="00742B80" w:rsidRPr="00EA1286" w:rsidRDefault="00742B80" w:rsidP="00742B80">
      <w:pPr>
        <w:jc w:val="both"/>
        <w:rPr>
          <w:rFonts w:cs="Arial"/>
          <w:lang w:val="es-ES_tradnl" w:eastAsia="es-ES_tradnl"/>
        </w:rPr>
      </w:pPr>
    </w:p>
    <w:p w:rsidR="00742B80" w:rsidRPr="00EA1286" w:rsidRDefault="00742B80" w:rsidP="00742B80">
      <w:pPr>
        <w:spacing w:after="360"/>
        <w:ind w:left="72"/>
        <w:jc w:val="both"/>
        <w:rPr>
          <w:rFonts w:cs="Arial"/>
          <w:lang w:val="es-ES_tradnl" w:eastAsia="es-ES_tradnl"/>
        </w:rPr>
      </w:pPr>
      <w:r w:rsidRPr="00EA1286">
        <w:rPr>
          <w:rFonts w:cs="Arial"/>
          <w:lang w:val="es-ES_tradnl" w:eastAsia="es-ES_tradnl"/>
        </w:rPr>
        <w:t xml:space="preserve">Por el presente acto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requiere y </w:t>
      </w:r>
      <w:smartTag w:uri="urn:schemas-microsoft-com:office:smarttags" w:element="PersonName">
        <w:smartTagPr>
          <w:attr w:name="ProductID" w:val="la EST"/>
        </w:smartTagPr>
        <w:r w:rsidRPr="00EA1286">
          <w:rPr>
            <w:rFonts w:cs="Arial"/>
            <w:lang w:val="es-ES_tradnl" w:eastAsia="es-ES_tradnl"/>
          </w:rPr>
          <w:t>la EST</w:t>
        </w:r>
      </w:smartTag>
      <w:r w:rsidRPr="00EA1286">
        <w:rPr>
          <w:rFonts w:cs="Arial"/>
          <w:lang w:val="es-ES_tradnl" w:eastAsia="es-ES_tradnl"/>
        </w:rPr>
        <w:t xml:space="preserve"> dispone de trabajadores transitorios para ser puestos a disposición de la primera bajo las siguientes condiciones.</w:t>
      </w: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TERCERO: Causal legal de puesta a disposición de trabajadores</w:t>
      </w:r>
    </w:p>
    <w:p w:rsidR="00742B80" w:rsidRPr="00EA1286" w:rsidRDefault="00742B80" w:rsidP="00742B80">
      <w:pPr>
        <w:jc w:val="both"/>
        <w:rPr>
          <w:rFonts w:cs="Arial"/>
          <w:lang w:val="es-ES_tradnl" w:eastAsia="es-ES_tradnl"/>
        </w:rPr>
      </w:pPr>
    </w:p>
    <w:p w:rsidR="00742B80" w:rsidRDefault="00742B80" w:rsidP="00742B80">
      <w:pPr>
        <w:spacing w:after="360"/>
        <w:ind w:left="72"/>
        <w:jc w:val="both"/>
        <w:rPr>
          <w:rFonts w:cs="Arial"/>
          <w:lang w:val="es-ES_tradnl" w:eastAsia="es-ES_tradnl"/>
        </w:rPr>
      </w:pPr>
      <w:r w:rsidRPr="00EA1286">
        <w:rPr>
          <w:rFonts w:cs="Arial"/>
          <w:lang w:val="es-ES_tradnl" w:eastAsia="es-ES_tradnl"/>
        </w:rPr>
        <w:t xml:space="preserve">Conforme lo dispone el artículo 183 Ñ del Código del Trabajo, la causal que autoriza el presente acto de puesta a disposición de trabajadores de EST a Usuaria es la contemplada en </w:t>
      </w:r>
      <w:r>
        <w:rPr>
          <w:rFonts w:cs="Arial"/>
          <w:lang w:val="es-ES_tradnl" w:eastAsia="es-ES_tradnl"/>
        </w:rPr>
        <w:fldChar w:fldCharType="begin"/>
      </w:r>
      <w:r>
        <w:rPr>
          <w:rFonts w:cs="Arial"/>
          <w:lang w:val="es-ES_tradnl" w:eastAsia="es-ES_tradnl"/>
        </w:rPr>
        <w:instrText xml:space="preserve"> MERGEFIELD  descDetalleCausal  \* MERGEFORMAT </w:instrText>
      </w:r>
      <w:r>
        <w:rPr>
          <w:rFonts w:cs="Arial"/>
          <w:lang w:val="es-ES_tradnl" w:eastAsia="es-ES_tradnl"/>
        </w:rPr>
        <w:fldChar w:fldCharType="separate"/>
      </w:r>
      <w:r>
        <w:rPr>
          <w:rFonts w:cs="Arial"/>
          <w:noProof/>
          <w:lang w:val="es-ES_tradnl" w:eastAsia="es-ES_tradnl"/>
        </w:rPr>
        <w:t>«descDetalleCausal»</w:t>
      </w:r>
      <w:r>
        <w:rPr>
          <w:rFonts w:cs="Arial"/>
          <w:lang w:val="es-ES_tradnl" w:eastAsia="es-ES_tradnl"/>
        </w:rPr>
        <w:fldChar w:fldCharType="end"/>
      </w:r>
      <w:r>
        <w:rPr>
          <w:rFonts w:cs="Arial"/>
          <w:lang w:val="es-ES_tradnl" w:eastAsia="es-ES_tradnl"/>
        </w:rPr>
        <w:t>.</w:t>
      </w:r>
    </w:p>
    <w:p w:rsidR="00742B80" w:rsidRDefault="00883C5D" w:rsidP="00742B80">
      <w:pPr>
        <w:spacing w:after="360"/>
        <w:ind w:left="72"/>
        <w:jc w:val="both"/>
        <w:rPr>
          <w:rFonts w:cs="Arial"/>
          <w:lang w:val="es-ES_tradnl" w:eastAsia="es-ES_tradnl"/>
        </w:rPr>
      </w:pPr>
      <w:r w:rsidRPr="00883C5D">
        <w:rPr>
          <w:rFonts w:cs="Arial"/>
          <w:lang w:val="es-ES_tradnl" w:eastAsia="es-ES_tradnl"/>
        </w:rPr>
        <w:t>Lo anterior por cuanto en la Usuaria se ha requerido un trabajador transitorio para</w:t>
      </w:r>
      <w:r>
        <w:rPr>
          <w:rFonts w:cs="Arial"/>
          <w:lang w:val="es-ES_tradnl" w:eastAsia="es-ES_tradnl"/>
        </w:rPr>
        <w:t>:</w:t>
      </w:r>
      <w:r w:rsidRPr="00883C5D">
        <w:rPr>
          <w:rFonts w:cs="Arial"/>
          <w:lang w:val="es-ES_tradnl" w:eastAsia="es-ES_tradnl"/>
        </w:rPr>
        <w:t xml:space="preserve"> </w:t>
      </w:r>
      <w:r w:rsidR="00742B80">
        <w:rPr>
          <w:rFonts w:cs="Arial"/>
          <w:lang w:val="es-ES_tradnl" w:eastAsia="es-ES_tradnl"/>
        </w:rPr>
        <w:fldChar w:fldCharType="begin"/>
      </w:r>
      <w:r w:rsidR="00742B80">
        <w:rPr>
          <w:rFonts w:cs="Arial"/>
          <w:lang w:val="es-ES_tradnl" w:eastAsia="es-ES_tradnl"/>
        </w:rPr>
        <w:instrText xml:space="preserve"> MERGEFIELD  detalleCausalContratoMarco  \* MERGEFORMAT </w:instrText>
      </w:r>
      <w:r w:rsidR="00742B80">
        <w:rPr>
          <w:rFonts w:cs="Arial"/>
          <w:lang w:val="es-ES_tradnl" w:eastAsia="es-ES_tradnl"/>
        </w:rPr>
        <w:fldChar w:fldCharType="separate"/>
      </w:r>
      <w:r w:rsidR="00742B80">
        <w:rPr>
          <w:rFonts w:cs="Arial"/>
          <w:noProof/>
          <w:lang w:val="es-ES_tradnl" w:eastAsia="es-ES_tradnl"/>
        </w:rPr>
        <w:t>«detalleCausalContratoMarco»</w:t>
      </w:r>
      <w:r w:rsidR="00742B80">
        <w:rPr>
          <w:rFonts w:cs="Arial"/>
          <w:lang w:val="es-ES_tradnl" w:eastAsia="es-ES_tradnl"/>
        </w:rPr>
        <w:fldChar w:fldCharType="end"/>
      </w:r>
      <w:r w:rsidR="00742B80">
        <w:rPr>
          <w:rFonts w:cs="Arial"/>
          <w:lang w:val="es-ES_tradnl" w:eastAsia="es-ES_tradnl"/>
        </w:rPr>
        <w:t>.</w:t>
      </w:r>
    </w:p>
    <w:p w:rsidR="00742B80" w:rsidRPr="00EA1286" w:rsidRDefault="00742B80" w:rsidP="00742B80">
      <w:pPr>
        <w:spacing w:after="360"/>
        <w:jc w:val="both"/>
        <w:rPr>
          <w:rFonts w:cs="Arial"/>
          <w:b/>
          <w:i/>
          <w:u w:val="single"/>
          <w:lang w:val="es-ES_tradnl" w:eastAsia="es-ES_tradnl"/>
        </w:rPr>
      </w:pPr>
      <w:r w:rsidRPr="00EA1286">
        <w:rPr>
          <w:rFonts w:cs="Arial"/>
          <w:b/>
          <w:i/>
          <w:u w:val="single"/>
          <w:lang w:val="es-ES_tradnl" w:eastAsia="es-ES_tradnl"/>
        </w:rPr>
        <w:t>CUARTO: Puesto de trabajo</w:t>
      </w:r>
    </w:p>
    <w:p w:rsidR="00742B80" w:rsidRPr="00C75138" w:rsidRDefault="00742B80" w:rsidP="00C75138">
      <w:pPr>
        <w:pStyle w:val="NormalJustificado"/>
        <w:spacing w:after="0"/>
        <w:jc w:val="both"/>
        <w:rPr>
          <w:rFonts w:cs="Arial"/>
          <w:sz w:val="20"/>
          <w:szCs w:val="20"/>
          <w:lang w:val="es-ES_tradnl" w:eastAsia="es-ES_tradnl"/>
        </w:rPr>
      </w:pPr>
      <w:r w:rsidRPr="00C75138">
        <w:rPr>
          <w:rFonts w:cs="Arial"/>
          <w:sz w:val="20"/>
          <w:szCs w:val="20"/>
          <w:lang w:val="es-ES_tradnl" w:eastAsia="es-ES_tradnl"/>
        </w:rPr>
        <w:t>La EST pondrá a</w:t>
      </w:r>
      <w:r w:rsidR="003B5FE9">
        <w:rPr>
          <w:rFonts w:cs="Arial"/>
          <w:sz w:val="20"/>
          <w:szCs w:val="20"/>
          <w:lang w:val="es-ES_tradnl" w:eastAsia="es-ES_tradnl"/>
        </w:rPr>
        <w:t xml:space="preserve"> disposición de la Usuaria a don</w:t>
      </w:r>
      <w:r w:rsidRPr="00C75138">
        <w:rPr>
          <w:rFonts w:cs="Arial"/>
          <w:sz w:val="20"/>
          <w:szCs w:val="20"/>
          <w:lang w:val="es-ES_tradnl" w:eastAsia="es-ES_tradnl"/>
        </w:rPr>
        <w:t xml:space="preserve"> </w:t>
      </w:r>
      <w:r w:rsidRPr="00C75138">
        <w:rPr>
          <w:b/>
          <w:sz w:val="20"/>
          <w:szCs w:val="20"/>
          <w:lang w:val="es-ES_tradnl"/>
        </w:rPr>
        <w:fldChar w:fldCharType="begin"/>
      </w:r>
      <w:r w:rsidRPr="00C75138">
        <w:rPr>
          <w:b/>
          <w:sz w:val="20"/>
          <w:szCs w:val="20"/>
          <w:lang w:val="es-ES_tradnl"/>
        </w:rPr>
        <w:instrText xml:space="preserve"> MERGEFIELD  nombreEmpleado  \* MERGEFORMAT </w:instrText>
      </w:r>
      <w:r w:rsidRPr="00C75138">
        <w:rPr>
          <w:b/>
          <w:sz w:val="20"/>
          <w:szCs w:val="20"/>
          <w:lang w:val="es-ES_tradnl"/>
        </w:rPr>
        <w:fldChar w:fldCharType="separate"/>
      </w:r>
      <w:r w:rsidRPr="00C75138">
        <w:rPr>
          <w:b/>
          <w:noProof/>
          <w:sz w:val="20"/>
          <w:szCs w:val="20"/>
          <w:lang w:val="es-ES_tradnl"/>
        </w:rPr>
        <w:t>«nombreEmpleado»</w:t>
      </w:r>
      <w:r w:rsidRPr="00C75138">
        <w:rPr>
          <w:b/>
          <w:sz w:val="20"/>
          <w:szCs w:val="20"/>
          <w:lang w:val="es-ES_tradnl"/>
        </w:rPr>
        <w:fldChar w:fldCharType="end"/>
      </w:r>
      <w:r w:rsidRPr="00C75138">
        <w:rPr>
          <w:b/>
          <w:sz w:val="20"/>
          <w:szCs w:val="20"/>
          <w:lang w:val="es-ES_tradnl"/>
        </w:rPr>
        <w:t xml:space="preserve"> , </w:t>
      </w:r>
      <w:r w:rsidR="00BB28B9" w:rsidRPr="009A1FC8">
        <w:rPr>
          <w:rFonts w:cs="Arial"/>
          <w:noProof/>
          <w:sz w:val="20"/>
          <w:szCs w:val="20"/>
          <w:lang w:val="es-ES_tradnl"/>
        </w:rPr>
        <w:t>R</w:t>
      </w:r>
      <w:r w:rsidR="009A1FC8">
        <w:rPr>
          <w:rFonts w:cs="Arial"/>
          <w:noProof/>
          <w:sz w:val="20"/>
          <w:szCs w:val="20"/>
          <w:lang w:val="es-ES_tradnl"/>
        </w:rPr>
        <w:t>UT</w:t>
      </w:r>
      <w:r w:rsidRPr="00C75138">
        <w:rPr>
          <w:rFonts w:cs="Arial"/>
          <w:b/>
          <w:noProof/>
          <w:sz w:val="20"/>
          <w:szCs w:val="20"/>
          <w:lang w:val="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rutEmpleado </w:instrText>
      </w:r>
      <w:r w:rsidR="00103EA1" w:rsidRPr="00C75138">
        <w:rPr>
          <w:b/>
          <w:sz w:val="20"/>
          <w:szCs w:val="20"/>
          <w:lang w:val="es-ES_tradnl"/>
        </w:rPr>
        <w:fldChar w:fldCharType="separate"/>
      </w:r>
      <w:r w:rsidR="00103EA1" w:rsidRPr="00C75138">
        <w:rPr>
          <w:b/>
          <w:noProof/>
          <w:sz w:val="20"/>
          <w:szCs w:val="20"/>
          <w:lang w:val="es-ES_tradnl"/>
        </w:rPr>
        <w:t>«rutEmpleado»</w:t>
      </w:r>
      <w:r w:rsidR="00103EA1" w:rsidRPr="00C75138">
        <w:rPr>
          <w:b/>
          <w:sz w:val="20"/>
          <w:szCs w:val="20"/>
          <w:lang w:val="es-ES_tradnl"/>
        </w:rPr>
        <w:fldChar w:fldCharType="end"/>
      </w:r>
      <w:r w:rsidR="009A1FC8">
        <w:rPr>
          <w:sz w:val="20"/>
          <w:szCs w:val="20"/>
          <w:lang w:val="es-ES_tradnl"/>
        </w:rPr>
        <w:t xml:space="preserve">, Código Interno: </w:t>
      </w:r>
      <w:r w:rsidR="009A1FC8">
        <w:rPr>
          <w:sz w:val="20"/>
          <w:szCs w:val="20"/>
          <w:lang w:val="es-ES_tradnl"/>
        </w:rPr>
        <w:fldChar w:fldCharType="begin"/>
      </w:r>
      <w:r w:rsidR="009A1FC8">
        <w:rPr>
          <w:sz w:val="20"/>
          <w:szCs w:val="20"/>
          <w:lang w:val="es-ES_tradnl"/>
        </w:rPr>
        <w:instrText xml:space="preserve"> MERGEFIELD  Codigo  \* MERGEFORMAT </w:instrText>
      </w:r>
      <w:r w:rsidR="009A1FC8">
        <w:rPr>
          <w:sz w:val="20"/>
          <w:szCs w:val="20"/>
          <w:lang w:val="es-ES_tradnl"/>
        </w:rPr>
        <w:fldChar w:fldCharType="separate"/>
      </w:r>
      <w:r w:rsidR="009A1FC8">
        <w:rPr>
          <w:noProof/>
          <w:sz w:val="20"/>
          <w:szCs w:val="20"/>
          <w:lang w:val="es-ES_tradnl"/>
        </w:rPr>
        <w:t>«</w:t>
      </w:r>
      <w:r w:rsidR="009A1FC8" w:rsidRPr="009A1FC8">
        <w:rPr>
          <w:b/>
          <w:noProof/>
          <w:sz w:val="20"/>
          <w:szCs w:val="20"/>
          <w:lang w:val="es-ES_tradnl"/>
        </w:rPr>
        <w:t>Codigo</w:t>
      </w:r>
      <w:r w:rsidR="009A1FC8">
        <w:rPr>
          <w:noProof/>
          <w:sz w:val="20"/>
          <w:szCs w:val="20"/>
          <w:lang w:val="es-ES_tradnl"/>
        </w:rPr>
        <w:t>»</w:t>
      </w:r>
      <w:r w:rsidR="009A1FC8">
        <w:rPr>
          <w:sz w:val="20"/>
          <w:szCs w:val="20"/>
          <w:lang w:val="es-ES_tradnl"/>
        </w:rPr>
        <w:fldChar w:fldCharType="end"/>
      </w:r>
      <w:r w:rsidR="00C75138" w:rsidRPr="00C75138">
        <w:rPr>
          <w:b/>
          <w:sz w:val="20"/>
          <w:szCs w:val="20"/>
          <w:lang w:val="es-ES_tradnl"/>
        </w:rPr>
        <w:t xml:space="preserve"> </w:t>
      </w:r>
      <w:r w:rsidRPr="00C75138">
        <w:rPr>
          <w:rFonts w:cs="Arial"/>
          <w:sz w:val="20"/>
          <w:szCs w:val="20"/>
          <w:lang w:val="es-ES_tradnl" w:eastAsia="es-ES_tradnl"/>
        </w:rPr>
        <w:t>en el puesto de trabajo denominado</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cargoTrab </w:instrText>
      </w:r>
      <w:r w:rsidR="00103EA1" w:rsidRPr="00C75138">
        <w:rPr>
          <w:b/>
          <w:sz w:val="20"/>
          <w:szCs w:val="20"/>
          <w:lang w:val="es-ES_tradnl"/>
        </w:rPr>
        <w:fldChar w:fldCharType="separate"/>
      </w:r>
      <w:r w:rsidR="00103EA1" w:rsidRPr="00C75138">
        <w:rPr>
          <w:b/>
          <w:noProof/>
          <w:sz w:val="20"/>
          <w:szCs w:val="20"/>
          <w:lang w:val="es-ES_tradnl"/>
        </w:rPr>
        <w:t>«cargoTrab»</w:t>
      </w:r>
      <w:r w:rsidR="00103EA1" w:rsidRPr="00C75138">
        <w:rPr>
          <w:b/>
          <w:sz w:val="20"/>
          <w:szCs w:val="20"/>
          <w:lang w:val="es-ES_tradnl"/>
        </w:rPr>
        <w:fldChar w:fldCharType="end"/>
      </w:r>
      <w:r w:rsidRPr="00C75138">
        <w:rPr>
          <w:rFonts w:cs="Arial"/>
          <w:b/>
          <w:sz w:val="20"/>
          <w:szCs w:val="20"/>
          <w:lang w:val="es-ES_tradnl" w:eastAsia="es-ES_tradnl"/>
        </w:rPr>
        <w:t xml:space="preserve">, </w:t>
      </w:r>
      <w:r w:rsidRPr="00C75138">
        <w:rPr>
          <w:rFonts w:cs="Arial"/>
          <w:sz w:val="20"/>
          <w:szCs w:val="20"/>
          <w:lang w:val="es-ES_tradnl" w:eastAsia="es-ES_tradnl"/>
        </w:rPr>
        <w:t>quien prestará sus servicios en</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nombrePlanta  \* MERGEFORMAT </w:instrText>
      </w:r>
      <w:r w:rsidR="00103EA1" w:rsidRPr="00C75138">
        <w:rPr>
          <w:b/>
          <w:sz w:val="20"/>
          <w:szCs w:val="20"/>
          <w:lang w:val="es-ES_tradnl"/>
        </w:rPr>
        <w:fldChar w:fldCharType="separate"/>
      </w:r>
      <w:r w:rsidR="00103EA1" w:rsidRPr="00C75138">
        <w:rPr>
          <w:b/>
          <w:noProof/>
          <w:sz w:val="20"/>
          <w:szCs w:val="20"/>
          <w:lang w:val="es-ES_tradnl"/>
        </w:rPr>
        <w:t>«nombrePlanta»</w:t>
      </w:r>
      <w:r w:rsidR="00103EA1" w:rsidRPr="00C75138">
        <w:rPr>
          <w:b/>
          <w:sz w:val="20"/>
          <w:szCs w:val="20"/>
          <w:lang w:val="es-ES_tradnl"/>
        </w:rPr>
        <w:fldChar w:fldCharType="end"/>
      </w:r>
      <w:r w:rsidRPr="00C75138">
        <w:rPr>
          <w:rFonts w:cs="Arial"/>
          <w:sz w:val="20"/>
          <w:szCs w:val="20"/>
          <w:lang w:val="es-ES_tradnl" w:eastAsia="es-ES_tradnl"/>
        </w:rPr>
        <w:t xml:space="preserve">.  </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proofErr w:type="spellStart"/>
      <w:r w:rsidRPr="00EA1286">
        <w:rPr>
          <w:rFonts w:cs="Arial"/>
          <w:b/>
          <w:i/>
          <w:u w:val="single"/>
          <w:lang w:val="es-ES_tradnl" w:eastAsia="es-ES_tradnl"/>
        </w:rPr>
        <w:t>QUlNTO</w:t>
      </w:r>
      <w:proofErr w:type="spellEnd"/>
      <w:r w:rsidRPr="00EA1286">
        <w:rPr>
          <w:rFonts w:cs="Arial"/>
          <w:b/>
          <w:i/>
          <w:u w:val="single"/>
          <w:lang w:val="es-ES_tradnl" w:eastAsia="es-ES_tradnl"/>
        </w:rPr>
        <w:t>: Plazo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lang w:val="es-ES_tradnl" w:eastAsia="es-ES_tradnl"/>
        </w:rPr>
      </w:pPr>
      <w:r w:rsidRPr="00EA1286">
        <w:rPr>
          <w:rFonts w:cs="Arial"/>
          <w:lang w:val="es-ES_tradnl" w:eastAsia="es-ES_tradnl"/>
        </w:rPr>
        <w:t xml:space="preserve">La puesta a disposición del trabajador transitorio será desde el </w:t>
      </w:r>
      <w:r w:rsidR="00103EA1" w:rsidRPr="003B5FE9">
        <w:rPr>
          <w:rFonts w:cs="Arial"/>
          <w:b/>
          <w:lang w:val="es-ES_tradnl" w:eastAsia="es-ES_tradnl"/>
        </w:rPr>
        <w:fldChar w:fldCharType="begin"/>
      </w:r>
      <w:r w:rsidR="00103EA1" w:rsidRPr="003B5FE9">
        <w:rPr>
          <w:rFonts w:cs="Arial"/>
          <w:b/>
          <w:lang w:val="es-ES_tradnl" w:eastAsia="es-ES_tradnl"/>
        </w:rPr>
        <w:instrText xml:space="preserve"> MERGEFIELD  fechaIniContratoMarco  \* MERGEFORMAT </w:instrText>
      </w:r>
      <w:r w:rsidR="00103EA1" w:rsidRPr="003B5FE9">
        <w:rPr>
          <w:rFonts w:cs="Arial"/>
          <w:b/>
          <w:lang w:val="es-ES_tradnl" w:eastAsia="es-ES_tradnl"/>
        </w:rPr>
        <w:fldChar w:fldCharType="separate"/>
      </w:r>
      <w:r w:rsidR="00103EA1" w:rsidRPr="003B5FE9">
        <w:rPr>
          <w:rFonts w:cs="Arial"/>
          <w:b/>
          <w:noProof/>
          <w:lang w:val="es-ES_tradnl" w:eastAsia="es-ES_tradnl"/>
        </w:rPr>
        <w:t>«fechaIniContratoMarco»</w:t>
      </w:r>
      <w:r w:rsidR="00103EA1" w:rsidRPr="003B5FE9">
        <w:rPr>
          <w:rFonts w:cs="Arial"/>
          <w:b/>
          <w:lang w:val="es-ES_tradnl" w:eastAsia="es-ES_tradnl"/>
        </w:rPr>
        <w:fldChar w:fldCharType="end"/>
      </w:r>
      <w:r w:rsidR="00103EA1">
        <w:rPr>
          <w:rFonts w:cs="Arial"/>
          <w:lang w:val="es-ES_tradnl" w:eastAsia="es-ES_tradnl"/>
        </w:rPr>
        <w:t xml:space="preserve"> </w:t>
      </w:r>
      <w:r w:rsidRPr="003B5FE9">
        <w:rPr>
          <w:rFonts w:cs="Arial"/>
          <w:lang w:val="es-ES_tradnl" w:eastAsia="es-ES_tradnl"/>
        </w:rPr>
        <w:t>al</w:t>
      </w:r>
      <w:r w:rsidRPr="00EA1286">
        <w:rPr>
          <w:rFonts w:cs="Arial"/>
          <w:b/>
          <w:lang w:val="es-ES_tradnl" w:eastAsia="es-ES_tradnl"/>
        </w:rPr>
        <w:t xml:space="preserve"> </w:t>
      </w:r>
      <w:r w:rsidR="00C75138">
        <w:rPr>
          <w:rFonts w:cs="Arial"/>
          <w:b/>
          <w:lang w:val="es-ES_tradnl" w:eastAsia="es-ES_tradnl"/>
        </w:rPr>
        <w:fldChar w:fldCharType="begin"/>
      </w:r>
      <w:r w:rsidR="00C75138">
        <w:rPr>
          <w:rFonts w:cs="Arial"/>
          <w:b/>
          <w:lang w:val="es-ES_tradnl" w:eastAsia="es-ES_tradnl"/>
        </w:rPr>
        <w:instrText xml:space="preserve"> MERGEFIELD  fechaFinContratoMarco  \* MERGEFORMAT </w:instrText>
      </w:r>
      <w:r w:rsidR="00C75138">
        <w:rPr>
          <w:rFonts w:cs="Arial"/>
          <w:b/>
          <w:lang w:val="es-ES_tradnl" w:eastAsia="es-ES_tradnl"/>
        </w:rPr>
        <w:fldChar w:fldCharType="separate"/>
      </w:r>
      <w:r w:rsidR="00C75138">
        <w:rPr>
          <w:rFonts w:cs="Arial"/>
          <w:b/>
          <w:noProof/>
          <w:lang w:val="es-ES_tradnl" w:eastAsia="es-ES_tradnl"/>
        </w:rPr>
        <w:t>«fechaFinContratoMarco»</w:t>
      </w:r>
      <w:r w:rsidR="00C75138">
        <w:rPr>
          <w:rFonts w:cs="Arial"/>
          <w:b/>
          <w:lang w:val="es-ES_tradnl" w:eastAsia="es-ES_tradnl"/>
        </w:rPr>
        <w:fldChar w:fldCharType="end"/>
      </w:r>
      <w:r w:rsidR="00103EA1">
        <w:rPr>
          <w:rFonts w:cs="Arial"/>
          <w:b/>
          <w:noProof/>
          <w:lang w:val="es-ES_tradnl"/>
        </w:rPr>
        <w:t xml:space="preserve"> (</w:t>
      </w:r>
      <w:r w:rsidR="00103EA1">
        <w:rPr>
          <w:rFonts w:cs="Arial"/>
          <w:b/>
          <w:noProof/>
          <w:lang w:val="es-ES_tradnl"/>
        </w:rPr>
        <w:fldChar w:fldCharType="begin"/>
      </w:r>
      <w:r w:rsidR="00103EA1">
        <w:rPr>
          <w:rFonts w:cs="Arial"/>
          <w:b/>
          <w:noProof/>
          <w:lang w:val="es-ES_tradnl"/>
        </w:rPr>
        <w:instrText xml:space="preserve"> MERGEFIELD  cantDiasContratoMarco  \* MERGEFORMAT </w:instrText>
      </w:r>
      <w:r w:rsidR="00103EA1">
        <w:rPr>
          <w:rFonts w:cs="Arial"/>
          <w:b/>
          <w:noProof/>
          <w:lang w:val="es-ES_tradnl"/>
        </w:rPr>
        <w:fldChar w:fldCharType="separate"/>
      </w:r>
      <w:r w:rsidR="00103EA1">
        <w:rPr>
          <w:rFonts w:cs="Arial"/>
          <w:b/>
          <w:noProof/>
          <w:lang w:val="es-ES_tradnl"/>
        </w:rPr>
        <w:t>«cantDiasContratoMarco»</w:t>
      </w:r>
      <w:r w:rsidR="00103EA1">
        <w:rPr>
          <w:rFonts w:cs="Arial"/>
          <w:b/>
          <w:noProof/>
          <w:lang w:val="es-ES_tradnl"/>
        </w:rPr>
        <w:fldChar w:fldCharType="end"/>
      </w:r>
      <w:r w:rsidRPr="00EA1286">
        <w:rPr>
          <w:rFonts w:cs="Arial"/>
          <w:b/>
          <w:noProof/>
          <w:lang w:val="es-ES_tradnl"/>
        </w:rPr>
        <w:t xml:space="preserve"> días)</w:t>
      </w:r>
      <w:r w:rsidRPr="00EA1286">
        <w:rPr>
          <w:rFonts w:cs="Arial"/>
          <w:b/>
          <w:lang w:val="es-ES_tradnl" w:eastAsia="es-ES_tradnl"/>
        </w:rPr>
        <w:t xml:space="preserve">. </w:t>
      </w:r>
      <w:r w:rsidRPr="00EA1286">
        <w:rPr>
          <w:rFonts w:cs="Arial"/>
          <w:lang w:val="es-ES_tradnl" w:eastAsia="es-ES_tradnl"/>
        </w:rPr>
        <w:t>Sin embargo, independiente de la fecha antes indicada, la puesta a disposición podrá prorrogarse hasta completar el período máximo permitido por la ley, en el evento de que al tiempo de la terminación del contrato de trabajo subsisten las circunstancias que motivaron su celebración</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ind w:left="36"/>
        <w:jc w:val="both"/>
        <w:rPr>
          <w:rFonts w:cs="Arial"/>
          <w:b/>
          <w:i/>
          <w:u w:val="single"/>
          <w:lang w:val="es-ES_tradnl" w:eastAsia="es-ES_tradnl"/>
        </w:rPr>
      </w:pPr>
      <w:r w:rsidRPr="00EA1286">
        <w:rPr>
          <w:rFonts w:cs="Arial"/>
          <w:b/>
          <w:i/>
          <w:u w:val="single"/>
          <w:lang w:val="es-ES_tradnl" w:eastAsia="es-ES_tradnl"/>
        </w:rPr>
        <w:t>SEXTO: Precio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r w:rsidRPr="00EA1286">
        <w:rPr>
          <w:rFonts w:cs="Arial"/>
          <w:lang w:val="es-ES_tradnl" w:eastAsia="es-ES_tradnl"/>
        </w:rPr>
        <w:t xml:space="preserve">El precio de la puesta a disposición de trabajadores será de </w:t>
      </w:r>
      <w:r w:rsidRPr="00EA1286">
        <w:rPr>
          <w:rFonts w:cs="Arial"/>
          <w:b/>
          <w:lang w:val="es-ES_tradnl" w:eastAsia="es-ES_tradnl"/>
        </w:rPr>
        <w:t>$</w:t>
      </w:r>
      <w:r w:rsidR="00103EA1">
        <w:rPr>
          <w:rFonts w:cs="Arial"/>
          <w:b/>
          <w:lang w:val="es-ES_tradnl" w:eastAsia="es-ES_tradnl"/>
        </w:rPr>
        <w:fldChar w:fldCharType="begin"/>
      </w:r>
      <w:r w:rsidR="00103EA1">
        <w:rPr>
          <w:rFonts w:cs="Arial"/>
          <w:b/>
          <w:lang w:val="es-ES_tradnl" w:eastAsia="es-ES_tradnl"/>
        </w:rPr>
        <w:instrText xml:space="preserve"> MERGEFIELD  valorContratoMarco  \* MERGEFORMAT </w:instrText>
      </w:r>
      <w:r w:rsidR="00103EA1">
        <w:rPr>
          <w:rFonts w:cs="Arial"/>
          <w:b/>
          <w:lang w:val="es-ES_tradnl" w:eastAsia="es-ES_tradnl"/>
        </w:rPr>
        <w:fldChar w:fldCharType="separate"/>
      </w:r>
      <w:r w:rsidR="00103EA1">
        <w:rPr>
          <w:rFonts w:cs="Arial"/>
          <w:b/>
          <w:noProof/>
          <w:lang w:val="es-ES_tradnl" w:eastAsia="es-ES_tradnl"/>
        </w:rPr>
        <w:t>«valorContratoMarco»</w:t>
      </w:r>
      <w:r w:rsidR="00103EA1">
        <w:rPr>
          <w:rFonts w:cs="Arial"/>
          <w:b/>
          <w:lang w:val="es-ES_tradnl" w:eastAsia="es-ES_tradnl"/>
        </w:rPr>
        <w:fldChar w:fldCharType="end"/>
      </w:r>
      <w:r w:rsidRPr="00EA1286">
        <w:rPr>
          <w:rFonts w:cs="Arial"/>
          <w:b/>
          <w:lang w:val="es-ES_tradnl" w:eastAsia="es-ES_tradnl"/>
        </w:rPr>
        <w:t xml:space="preserve">.- </w:t>
      </w:r>
      <w:r w:rsidRPr="00EA1286">
        <w:rPr>
          <w:rFonts w:cs="Arial"/>
          <w:lang w:val="es-ES_tradnl" w:eastAsia="es-ES_tradnl"/>
        </w:rPr>
        <w:t>mensual</w:t>
      </w:r>
      <w:r w:rsidR="00CA1775">
        <w:rPr>
          <w:rFonts w:cs="Arial"/>
          <w:lang w:val="es-ES_tradnl" w:eastAsia="es-ES_tradnl"/>
        </w:rPr>
        <w:t xml:space="preserve"> (</w:t>
      </w:r>
      <w:r w:rsidR="00CA1775">
        <w:rPr>
          <w:rFonts w:cs="Arial"/>
          <w:lang w:val="es-ES_tradnl" w:eastAsia="es-ES_tradnl"/>
        </w:rPr>
        <w:fldChar w:fldCharType="begin"/>
      </w:r>
      <w:r w:rsidR="00CA1775">
        <w:rPr>
          <w:rFonts w:cs="Arial"/>
          <w:lang w:val="es-ES_tradnl" w:eastAsia="es-ES_tradnl"/>
        </w:rPr>
        <w:instrText xml:space="preserve"> MERGEFIELD  valorEnPalabrasContratoMarco  \* MERGEFORMAT </w:instrText>
      </w:r>
      <w:r w:rsidR="00CA1775">
        <w:rPr>
          <w:rFonts w:cs="Arial"/>
          <w:lang w:val="es-ES_tradnl" w:eastAsia="es-ES_tradnl"/>
        </w:rPr>
        <w:fldChar w:fldCharType="separate"/>
      </w:r>
      <w:r w:rsidR="00CA1775">
        <w:rPr>
          <w:rFonts w:cs="Arial"/>
          <w:noProof/>
          <w:lang w:val="es-ES_tradnl" w:eastAsia="es-ES_tradnl"/>
        </w:rPr>
        <w:t>«valorEnPalabrasContratoMarco»</w:t>
      </w:r>
      <w:r w:rsidR="00CA1775">
        <w:rPr>
          <w:rFonts w:cs="Arial"/>
          <w:lang w:val="es-ES_tradnl" w:eastAsia="es-ES_tradnl"/>
        </w:rPr>
        <w:fldChar w:fldCharType="end"/>
      </w:r>
      <w:r w:rsidR="00CA1775">
        <w:rPr>
          <w:rFonts w:cs="Arial"/>
          <w:lang w:val="es-ES_tradnl" w:eastAsia="es-ES_tradnl"/>
        </w:rPr>
        <w:t xml:space="preserve"> pesos)</w:t>
      </w:r>
      <w:r w:rsidRPr="00EA1286">
        <w:rPr>
          <w:rFonts w:cs="Arial"/>
          <w:lang w:val="es-ES_tradnl" w:eastAsia="es-ES_tradnl"/>
        </w:rPr>
        <w:t>, precio que se reajustará conforme a las leyes vigentes.</w:t>
      </w:r>
    </w:p>
    <w:p w:rsidR="00742B80" w:rsidRPr="00EA1286" w:rsidRDefault="00742B80" w:rsidP="00742B80">
      <w:pPr>
        <w:tabs>
          <w:tab w:val="left" w:pos="6300"/>
        </w:tabs>
        <w:jc w:val="both"/>
        <w:rPr>
          <w:rFonts w:cs="Arial"/>
          <w:lang w:val="es-ES_tradnl" w:eastAsia="es-ES_tradnl"/>
        </w:rPr>
      </w:pPr>
      <w:r w:rsidRPr="00EA1286">
        <w:rPr>
          <w:rFonts w:cs="Arial"/>
          <w:lang w:val="es-ES_tradnl" w:eastAsia="es-ES_tradnl"/>
        </w:rPr>
        <w:tab/>
      </w:r>
    </w:p>
    <w:p w:rsidR="00742B80" w:rsidRPr="00EA1286" w:rsidRDefault="00742B80" w:rsidP="00742B80">
      <w:pPr>
        <w:jc w:val="both"/>
        <w:rPr>
          <w:rFonts w:cs="Arial"/>
          <w:lang w:val="es-ES_tradnl" w:eastAsia="es-ES_tradnl"/>
        </w:rPr>
      </w:pPr>
    </w:p>
    <w:p w:rsidR="00742B80" w:rsidRPr="00EA1286" w:rsidRDefault="00742B80" w:rsidP="00742B80">
      <w:pPr>
        <w:spacing w:after="144"/>
        <w:jc w:val="both"/>
        <w:rPr>
          <w:rFonts w:cs="Arial"/>
          <w:b/>
          <w:i/>
          <w:u w:val="single"/>
          <w:lang w:val="es-ES_tradnl" w:eastAsia="es-ES_tradnl"/>
        </w:rPr>
      </w:pPr>
      <w:r w:rsidRPr="00EA1286">
        <w:rPr>
          <w:rFonts w:cs="Arial"/>
          <w:b/>
          <w:i/>
          <w:u w:val="single"/>
          <w:lang w:val="es-ES_tradnl" w:eastAsia="es-ES_tradnl"/>
        </w:rPr>
        <w:t xml:space="preserve">SEPTIMO: Transporte e instalaciones de </w:t>
      </w:r>
      <w:smartTag w:uri="urn:schemas-microsoft-com:office:smarttags" w:element="PersonName">
        <w:smartTagPr>
          <w:attr w:name="ProductID" w:val="la Usuaria"/>
        </w:smartTagPr>
        <w:r w:rsidRPr="00EA1286">
          <w:rPr>
            <w:rFonts w:cs="Arial"/>
            <w:b/>
            <w:i/>
            <w:u w:val="single"/>
            <w:lang w:val="es-ES_tradnl" w:eastAsia="es-ES_tradnl"/>
          </w:rPr>
          <w:t>la Usuaria</w:t>
        </w:r>
      </w:smartTag>
    </w:p>
    <w:p w:rsidR="00742B80" w:rsidRPr="00EA1286" w:rsidRDefault="00742B80" w:rsidP="00742B80">
      <w:pPr>
        <w:jc w:val="both"/>
        <w:rPr>
          <w:rFonts w:cs="Arial"/>
          <w:lang w:val="es-ES_tradnl" w:eastAsia="es-ES_tradnl"/>
        </w:rPr>
      </w:pPr>
      <w:r w:rsidRPr="00EA1286">
        <w:rPr>
          <w:rFonts w:cs="Arial"/>
          <w:lang w:val="es-ES_tradnl" w:eastAsia="es-ES_tradnl"/>
        </w:rPr>
        <w:t>Conforme lo establecido en la cláusula décima cuarta del Contrato Marco, la Empresa Usuaria se obliga a permitir la utilización del servicio de transporte de ida y regreso de los trabajadores transitorios.</w:t>
      </w:r>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Asimismo, los trabajadores transitorios tendrán derecho a la utilización de las instalaciones colectivas de </w:t>
      </w:r>
      <w:smartTag w:uri="urn:schemas-microsoft-com:office:smarttags" w:element="PersonName">
        <w:smartTagPr>
          <w:attr w:name="ProductID" w:val="la Empresa Usuaria."/>
        </w:smartTagPr>
        <w:r w:rsidRPr="00EA1286">
          <w:rPr>
            <w:rFonts w:cs="Arial"/>
            <w:lang w:val="es-ES_tradnl" w:eastAsia="es-ES_tradnl"/>
          </w:rPr>
          <w:t>la Empresa Usuaria.</w:t>
        </w:r>
      </w:smartTag>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El presente ANEXO de contrato se firma en dos ejemplares de igual tenor, quedando uno en poder de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y otro en poder de </w:t>
      </w:r>
      <w:smartTag w:uri="urn:schemas-microsoft-com:office:smarttags" w:element="PersonName">
        <w:smartTagPr>
          <w:attr w:name="ProductID" w:val="la Empresa"/>
        </w:smartTagPr>
        <w:r w:rsidRPr="00EA1286">
          <w:rPr>
            <w:rFonts w:cs="Arial"/>
            <w:lang w:val="es-ES_tradnl" w:eastAsia="es-ES_tradnl"/>
          </w:rPr>
          <w:t>la Empresa</w:t>
        </w:r>
      </w:smartTag>
      <w:r w:rsidRPr="00EA1286">
        <w:rPr>
          <w:rFonts w:cs="Arial"/>
          <w:lang w:val="es-ES_tradnl" w:eastAsia="es-ES_tradnl"/>
        </w:rPr>
        <w:t xml:space="preserve"> de Servicios Transitorios.</w:t>
      </w: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jc w:val="both"/>
        <w:rPr>
          <w:rFonts w:cs="Arial"/>
        </w:rPr>
      </w:pPr>
    </w:p>
    <w:p w:rsidR="00742B80" w:rsidRPr="00EA1286" w:rsidRDefault="00742B80" w:rsidP="00742B80">
      <w:pPr>
        <w:tabs>
          <w:tab w:val="left" w:pos="8640"/>
        </w:tabs>
        <w:ind w:right="-7"/>
        <w:jc w:val="both"/>
        <w:rPr>
          <w:rFonts w:cs="Arial"/>
          <w:b/>
          <w:spacing w:val="5"/>
          <w:lang w:val="es-ES_tradnl" w:eastAsia="es-ES_tradnl"/>
        </w:rPr>
      </w:pPr>
    </w:p>
    <w:tbl>
      <w:tblPr>
        <w:tblStyle w:val="Tablaconcuadrcula"/>
        <w:tblW w:w="109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709"/>
        <w:gridCol w:w="5245"/>
      </w:tblGrid>
      <w:tr w:rsidR="00742B80" w:rsidRPr="00004F4D" w:rsidTr="00742B80">
        <w:tc>
          <w:tcPr>
            <w:tcW w:w="4962" w:type="dxa"/>
          </w:tcPr>
          <w:p w:rsidR="00742B80" w:rsidRPr="00C75138" w:rsidRDefault="00742B80" w:rsidP="00742B80">
            <w:pPr>
              <w:jc w:val="center"/>
              <w:rPr>
                <w:rFonts w:eastAsia="Times New Roman" w:cs="Arial"/>
                <w:b/>
                <w:sz w:val="20"/>
                <w:szCs w:val="20"/>
                <w:lang w:val="es-ES_tradnl" w:eastAsia="es-ES_tradnl"/>
              </w:rPr>
            </w:pPr>
            <w:r w:rsidRPr="00C75138">
              <w:rPr>
                <w:rFonts w:eastAsia="Times New Roman" w:cs="Arial"/>
                <w:b/>
                <w:sz w:val="20"/>
                <w:szCs w:val="20"/>
                <w:lang w:val="es-ES_tradnl" w:eastAsia="es-ES_tradnl"/>
              </w:rPr>
              <w:t>EMPRESA USUARIA</w:t>
            </w:r>
          </w:p>
          <w:p w:rsidR="00742B80" w:rsidRPr="00C75138" w:rsidRDefault="00103EA1" w:rsidP="00103EA1">
            <w:pPr>
              <w:jc w:val="center"/>
              <w:rPr>
                <w:rFonts w:eastAsia="Times New Roman" w:cs="Arial"/>
                <w:b/>
                <w:spacing w:val="-2"/>
                <w:sz w:val="20"/>
                <w:szCs w:val="20"/>
                <w:lang w:val="es-ES_tradnl" w:eastAsia="es-ES_tradnl"/>
              </w:rPr>
            </w:pPr>
            <w:r w:rsidRPr="00C75138">
              <w:rPr>
                <w:rFonts w:cs="Arial"/>
                <w:b/>
                <w:lang w:val="es-ES_tradnl" w:eastAsia="es-ES_tradnl"/>
              </w:rPr>
              <w:fldChar w:fldCharType="begin"/>
            </w:r>
            <w:r w:rsidRPr="00C75138">
              <w:rPr>
                <w:rFonts w:cs="Arial"/>
                <w:b/>
                <w:sz w:val="20"/>
                <w:szCs w:val="20"/>
                <w:lang w:val="es-ES_tradnl" w:eastAsia="es-ES_tradnl"/>
              </w:rPr>
              <w:instrText xml:space="preserve"> MERGEFIELD  nombreUsuaria  \* MERGEFORMAT </w:instrText>
            </w:r>
            <w:r w:rsidRPr="00C75138">
              <w:rPr>
                <w:rFonts w:cs="Arial"/>
                <w:b/>
                <w:lang w:val="es-ES_tradnl" w:eastAsia="es-ES_tradnl"/>
              </w:rPr>
              <w:fldChar w:fldCharType="separate"/>
            </w:r>
            <w:r w:rsidRPr="00C75138">
              <w:rPr>
                <w:rFonts w:cs="Arial"/>
                <w:b/>
                <w:noProof/>
                <w:sz w:val="20"/>
                <w:szCs w:val="20"/>
                <w:lang w:val="es-ES_tradnl" w:eastAsia="es-ES_tradnl"/>
              </w:rPr>
              <w:t>«nombreUsuaria»</w:t>
            </w:r>
            <w:r w:rsidRPr="00C75138">
              <w:rPr>
                <w:rFonts w:cs="Arial"/>
                <w:b/>
                <w:lang w:val="es-ES_tradnl" w:eastAsia="es-ES_tradnl"/>
              </w:rPr>
              <w:fldChar w:fldCharType="end"/>
            </w:r>
          </w:p>
          <w:p w:rsidR="00742B80" w:rsidRPr="00EA1286" w:rsidRDefault="00742B80" w:rsidP="00742B80">
            <w:pPr>
              <w:jc w:val="both"/>
              <w:rPr>
                <w:rFonts w:eastAsia="Times New Roman" w:cs="Arial"/>
                <w:b/>
                <w:sz w:val="20"/>
                <w:szCs w:val="20"/>
              </w:rPr>
            </w:pPr>
          </w:p>
        </w:tc>
        <w:tc>
          <w:tcPr>
            <w:tcW w:w="709" w:type="dxa"/>
          </w:tcPr>
          <w:p w:rsidR="00742B80" w:rsidRPr="00EA1286" w:rsidRDefault="00742B80" w:rsidP="00742B80">
            <w:pPr>
              <w:ind w:left="1172" w:hanging="1172"/>
              <w:jc w:val="center"/>
              <w:rPr>
                <w:rFonts w:cs="Arial"/>
                <w:b/>
                <w:lang w:val="es-ES_tradnl" w:eastAsia="es-ES_tradnl"/>
              </w:rPr>
            </w:pPr>
          </w:p>
        </w:tc>
        <w:tc>
          <w:tcPr>
            <w:tcW w:w="5245" w:type="dxa"/>
          </w:tcPr>
          <w:p w:rsidR="00742B80" w:rsidRPr="00EA1286"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EMPRESA DE SERVICIOS</w:t>
            </w:r>
            <w:r>
              <w:rPr>
                <w:rFonts w:eastAsia="Times New Roman" w:cs="Arial"/>
                <w:b/>
                <w:sz w:val="20"/>
                <w:szCs w:val="20"/>
                <w:lang w:val="es-ES_tradnl" w:eastAsia="es-ES_tradnl"/>
              </w:rPr>
              <w:t xml:space="preserve"> </w:t>
            </w:r>
            <w:r w:rsidRPr="00EA1286">
              <w:rPr>
                <w:rFonts w:eastAsia="Times New Roman" w:cs="Arial"/>
                <w:b/>
                <w:sz w:val="20"/>
                <w:szCs w:val="20"/>
                <w:lang w:val="es-ES_tradnl" w:eastAsia="es-ES_tradnl"/>
              </w:rPr>
              <w:t>TRANSITORIOS</w:t>
            </w:r>
          </w:p>
          <w:p w:rsidR="00742B80" w:rsidRPr="00004F4D"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SAN CRISTOBAL LTDA.</w:t>
            </w:r>
          </w:p>
          <w:p w:rsidR="00742B80" w:rsidRPr="00004F4D" w:rsidRDefault="00742B80" w:rsidP="007012DF">
            <w:pPr>
              <w:jc w:val="both"/>
              <w:rPr>
                <w:rFonts w:eastAsia="Times New Roman" w:cs="Arial"/>
                <w:b/>
                <w:sz w:val="20"/>
                <w:szCs w:val="20"/>
              </w:rPr>
            </w:pPr>
          </w:p>
        </w:tc>
      </w:tr>
    </w:tbl>
    <w:p w:rsidR="00742B80" w:rsidRDefault="00742B80" w:rsidP="00742B80">
      <w:pPr>
        <w:spacing w:line="360" w:lineRule="auto"/>
        <w:jc w:val="both"/>
        <w:rPr>
          <w:b/>
          <w:lang w:val="es-ES_tradnl"/>
        </w:rPr>
      </w:pPr>
    </w:p>
    <w:sectPr w:rsidR="00742B80" w:rsidSect="00F30E9F">
      <w:headerReference w:type="even" r:id="rId8"/>
      <w:headerReference w:type="default" r:id="rId9"/>
      <w:footerReference w:type="even" r:id="rId10"/>
      <w:footerReference w:type="default" r:id="rId11"/>
      <w:headerReference w:type="first" r:id="rId12"/>
      <w:footerReference w:type="first" r:id="rId13"/>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4EF" w:rsidRDefault="001F74EF" w:rsidP="00A90A1E">
      <w:r>
        <w:separator/>
      </w:r>
    </w:p>
  </w:endnote>
  <w:endnote w:type="continuationSeparator" w:id="0">
    <w:p w:rsidR="001F74EF" w:rsidRDefault="001F74EF"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495" w:rsidRDefault="00235495">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495" w:rsidRDefault="0023549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495" w:rsidRDefault="0023549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4EF" w:rsidRDefault="001F74EF" w:rsidP="00A90A1E">
      <w:r>
        <w:separator/>
      </w:r>
    </w:p>
  </w:footnote>
  <w:footnote w:type="continuationSeparator" w:id="0">
    <w:p w:rsidR="001F74EF" w:rsidRDefault="001F74EF" w:rsidP="00A90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495" w:rsidRDefault="0023549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924D7B">
    <w:pPr>
      <w:pStyle w:val="Encabezado"/>
    </w:pPr>
    <w:bookmarkStart w:id="0" w:name="_GoBack"/>
    <w:r>
      <w:rPr>
        <w:noProof/>
        <w:lang w:val="es-CL" w:eastAsia="es-CL"/>
      </w:rPr>
      <w:drawing>
        <wp:anchor distT="0" distB="0" distL="114300" distR="114300" simplePos="0" relativeHeight="251659264" behindDoc="0" locked="0" layoutInCell="1" allowOverlap="1" wp14:anchorId="7F0FDC45" wp14:editId="1E82454B">
          <wp:simplePos x="0" y="0"/>
          <wp:positionH relativeFrom="margin">
            <wp:align>left</wp:align>
          </wp:positionH>
          <wp:positionV relativeFrom="paragraph">
            <wp:posOffset>323850</wp:posOffset>
          </wp:positionV>
          <wp:extent cx="1805163" cy="377825"/>
          <wp:effectExtent l="0" t="0" r="508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5163" cy="3778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495" w:rsidRDefault="0023549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8BA"/>
    <w:rsid w:val="000D3AE0"/>
    <w:rsid w:val="000D5B51"/>
    <w:rsid w:val="000D606B"/>
    <w:rsid w:val="000D6810"/>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3EA1"/>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4EF"/>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495"/>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7D54"/>
    <w:rsid w:val="002C0075"/>
    <w:rsid w:val="002C0456"/>
    <w:rsid w:val="002C132D"/>
    <w:rsid w:val="002C1974"/>
    <w:rsid w:val="002C2228"/>
    <w:rsid w:val="002C2A8E"/>
    <w:rsid w:val="002C3BC0"/>
    <w:rsid w:val="002C3CBB"/>
    <w:rsid w:val="002C40A1"/>
    <w:rsid w:val="002C428C"/>
    <w:rsid w:val="002C46EC"/>
    <w:rsid w:val="002C627F"/>
    <w:rsid w:val="002C7B50"/>
    <w:rsid w:val="002D0DAE"/>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4BC1"/>
    <w:rsid w:val="003B5FE9"/>
    <w:rsid w:val="003B64B0"/>
    <w:rsid w:val="003B6612"/>
    <w:rsid w:val="003B7647"/>
    <w:rsid w:val="003C0F47"/>
    <w:rsid w:val="003C226B"/>
    <w:rsid w:val="003C259C"/>
    <w:rsid w:val="003C25B2"/>
    <w:rsid w:val="003C4F87"/>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5267"/>
    <w:rsid w:val="006659B4"/>
    <w:rsid w:val="006675C5"/>
    <w:rsid w:val="00670B27"/>
    <w:rsid w:val="006712AA"/>
    <w:rsid w:val="0067498F"/>
    <w:rsid w:val="006754F4"/>
    <w:rsid w:val="0067579B"/>
    <w:rsid w:val="00675E0A"/>
    <w:rsid w:val="00677710"/>
    <w:rsid w:val="00680206"/>
    <w:rsid w:val="00680CF9"/>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2B80"/>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C95"/>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700D"/>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C038C"/>
    <w:rsid w:val="007C105C"/>
    <w:rsid w:val="007C106E"/>
    <w:rsid w:val="007C386F"/>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F25"/>
    <w:rsid w:val="007F1872"/>
    <w:rsid w:val="007F263B"/>
    <w:rsid w:val="007F2CA2"/>
    <w:rsid w:val="007F2E84"/>
    <w:rsid w:val="007F380C"/>
    <w:rsid w:val="007F3972"/>
    <w:rsid w:val="007F51D7"/>
    <w:rsid w:val="007F5595"/>
    <w:rsid w:val="007F56A1"/>
    <w:rsid w:val="007F5A80"/>
    <w:rsid w:val="007F5DFE"/>
    <w:rsid w:val="007F7427"/>
    <w:rsid w:val="007F7A40"/>
    <w:rsid w:val="007F7D70"/>
    <w:rsid w:val="007F7E02"/>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C5D"/>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4D7B"/>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1FC8"/>
    <w:rsid w:val="009A297C"/>
    <w:rsid w:val="009A3190"/>
    <w:rsid w:val="009A3951"/>
    <w:rsid w:val="009A4417"/>
    <w:rsid w:val="009A6B8F"/>
    <w:rsid w:val="009A6D28"/>
    <w:rsid w:val="009A71C5"/>
    <w:rsid w:val="009A7DFF"/>
    <w:rsid w:val="009B4849"/>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487A"/>
    <w:rsid w:val="009F4BBC"/>
    <w:rsid w:val="009F657C"/>
    <w:rsid w:val="009F6A8B"/>
    <w:rsid w:val="009F7938"/>
    <w:rsid w:val="00A01057"/>
    <w:rsid w:val="00A010D8"/>
    <w:rsid w:val="00A01AA3"/>
    <w:rsid w:val="00A03ACE"/>
    <w:rsid w:val="00A03DDE"/>
    <w:rsid w:val="00A04216"/>
    <w:rsid w:val="00A05053"/>
    <w:rsid w:val="00A05658"/>
    <w:rsid w:val="00A0639C"/>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21BC"/>
    <w:rsid w:val="00BB28B9"/>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6C4B"/>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138"/>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1775"/>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08ED"/>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4E85"/>
    <w:rsid w:val="00E04F1C"/>
    <w:rsid w:val="00E06E1C"/>
    <w:rsid w:val="00E06EE3"/>
    <w:rsid w:val="00E1040B"/>
    <w:rsid w:val="00E105E8"/>
    <w:rsid w:val="00E10836"/>
    <w:rsid w:val="00E12EAE"/>
    <w:rsid w:val="00E13869"/>
    <w:rsid w:val="00E13DA5"/>
    <w:rsid w:val="00E142DC"/>
    <w:rsid w:val="00E15CEF"/>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DB4"/>
    <w:rsid w:val="00F157B4"/>
    <w:rsid w:val="00F16D00"/>
    <w:rsid w:val="00F16D6C"/>
    <w:rsid w:val="00F203FF"/>
    <w:rsid w:val="00F20B48"/>
    <w:rsid w:val="00F22082"/>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8433"/>
    <o:shapelayout v:ext="edit">
      <o:idmap v:ext="edit" data="1"/>
    </o:shapelayout>
  </w:shapeDefaults>
  <w:decimalSymbol w:val=","/>
  <w:listSeparator w:val=";"/>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 w:type="table" w:styleId="Tablaconcuadrcula">
    <w:name w:val="Table Grid"/>
    <w:basedOn w:val="Tablanormal"/>
    <w:uiPriority w:val="59"/>
    <w:rsid w:val="00742B80"/>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753280A-04C9-4DE0-AF70-6F8433965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2442</Words>
  <Characters>18604</Characters>
  <Application>Microsoft Office Word</Application>
  <DocSecurity>0</DocSecurity>
  <Lines>155</Lines>
  <Paragraphs>42</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21004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Usuario de Windows</cp:lastModifiedBy>
  <cp:revision>5</cp:revision>
  <cp:lastPrinted>2016-11-04T12:07:00Z</cp:lastPrinted>
  <dcterms:created xsi:type="dcterms:W3CDTF">2017-06-07T14:17:00Z</dcterms:created>
  <dcterms:modified xsi:type="dcterms:W3CDTF">2018-12-14T20:39:00Z</dcterms:modified>
</cp:coreProperties>
</file>