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4D64" w14:textId="05D4EF24" w:rsidR="001505C2" w:rsidRDefault="00834153" w:rsidP="001D2ED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ENTIDADE DE RELACIONAMENTO</w:t>
      </w:r>
    </w:p>
    <w:p w14:paraId="400C7E83" w14:textId="50D960C8" w:rsidR="001505C2" w:rsidRDefault="001505C2" w:rsidP="0083415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Usuário Comum</w:t>
      </w:r>
    </w:p>
    <w:p w14:paraId="554E8AB1" w14:textId="1EFDB351" w:rsidR="001D2EDE" w:rsidRDefault="001505C2" w:rsidP="001D2E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505C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CEA5EF8" wp14:editId="3821074F">
            <wp:extent cx="4953000" cy="3678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88" cy="36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3195" w14:textId="655E2A16" w:rsidR="001D2EDE" w:rsidRDefault="001D2EDE" w:rsidP="0083415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</w:t>
      </w:r>
    </w:p>
    <w:p w14:paraId="68816D86" w14:textId="76AA0203" w:rsidR="001D2EDE" w:rsidRPr="00834153" w:rsidRDefault="001D2EDE" w:rsidP="008341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D2ED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31C33CF" wp14:editId="74FA53A0">
            <wp:extent cx="5495925" cy="3877907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644" cy="39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EDE" w:rsidRPr="00834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53"/>
    <w:rsid w:val="001505C2"/>
    <w:rsid w:val="001D2EDE"/>
    <w:rsid w:val="00706678"/>
    <w:rsid w:val="0083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BDD7"/>
  <w15:chartTrackingRefBased/>
  <w15:docId w15:val="{18B2F99A-820A-43E7-B0D2-5DD2A4DE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KgZOverLorD .</dc:creator>
  <cp:keywords/>
  <dc:description/>
  <cp:lastModifiedBy>KgZOverLorD .</cp:lastModifiedBy>
  <cp:revision>3</cp:revision>
  <dcterms:created xsi:type="dcterms:W3CDTF">2022-04-24T01:25:00Z</dcterms:created>
  <dcterms:modified xsi:type="dcterms:W3CDTF">2022-04-24T20:51:00Z</dcterms:modified>
</cp:coreProperties>
</file>