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9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94"/>
        <w:tblGridChange w:id="0">
          <w:tblGrid>
            <w:gridCol w:w="8494"/>
          </w:tblGrid>
        </w:tblGridChange>
      </w:tblGrid>
      <w:tr>
        <w:trPr>
          <w:cantSplit w:val="0"/>
          <w:trHeight w:val="1304" w:hRule="atLeast"/>
          <w:tblHeader w:val="0"/>
        </w:trPr>
        <w:tc>
          <w:tcPr>
            <w:shd w:fill="00b0f0" w:val="clear"/>
            <w:vAlign w:val="center"/>
          </w:tcPr>
          <w:p w:rsidR="00000000" w:rsidDel="00000000" w:rsidP="00000000" w:rsidRDefault="00000000" w:rsidRPr="00000000" w14:paraId="00000002">
            <w:pPr>
              <w:pStyle w:val="Heading1"/>
              <w:keepNext w:val="0"/>
              <w:keepLines w:val="0"/>
              <w:spacing w:before="480" w:lineRule="auto"/>
              <w:jc w:val="center"/>
              <w:rPr>
                <w:color w:val="000000"/>
                <w:sz w:val="46"/>
                <w:szCs w:val="46"/>
              </w:rPr>
            </w:pPr>
            <w:bookmarkStart w:colFirst="0" w:colLast="0" w:name="_heading=h.gjdgxs" w:id="0"/>
            <w:bookmarkEnd w:id="0"/>
            <w:r w:rsidDel="00000000" w:rsidR="00000000" w:rsidRPr="00000000">
              <w:rPr>
                <w:color w:val="000000"/>
                <w:sz w:val="46"/>
                <w:szCs w:val="46"/>
                <w:rtl w:val="0"/>
              </w:rPr>
              <w:t xml:space="preserve">Proyecto Bloque I: HTML + CSS</w:t>
            </w:r>
          </w:p>
        </w:tc>
      </w:tr>
      <w:tr>
        <w:trPr>
          <w:cantSplit w:val="0"/>
          <w:trHeight w:val="7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jc w:val="center"/>
              <w:rPr>
                <w:sz w:val="56"/>
                <w:szCs w:val="56"/>
              </w:rPr>
            </w:pPr>
            <w:r w:rsidDel="00000000" w:rsidR="00000000" w:rsidRPr="00000000">
              <w:rPr>
                <w:rtl w:val="0"/>
              </w:rPr>
            </w:r>
          </w:p>
        </w:tc>
      </w:tr>
      <w:tr>
        <w:trPr>
          <w:cantSplit w:val="0"/>
          <w:trHeight w:val="255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4">
            <w:pPr>
              <w:jc w:val="center"/>
              <w:rPr>
                <w:sz w:val="36"/>
                <w:szCs w:val="36"/>
              </w:rPr>
            </w:pPr>
            <w:r w:rsidDel="00000000" w:rsidR="00000000" w:rsidRPr="00000000">
              <w:rPr/>
              <w:drawing>
                <wp:inline distB="0" distT="0" distL="0" distR="0">
                  <wp:extent cx="3003399" cy="1501700"/>
                  <wp:effectExtent b="0" l="0" r="0" t="0"/>
                  <wp:docPr descr="Logotipo, nombre de la empresa&#10;&#10;Descripción generada automáticamente" id="20" name="image7.jpg"/>
                  <a:graphic>
                    <a:graphicData uri="http://schemas.openxmlformats.org/drawingml/2006/picture">
                      <pic:pic>
                        <pic:nvPicPr>
                          <pic:cNvPr descr="Logotipo, nombre de la empresa&#10;&#10;Descripción generada automáticamente" id="0" name="image7.jpg"/>
                          <pic:cNvPicPr preferRelativeResize="0"/>
                        </pic:nvPicPr>
                        <pic:blipFill>
                          <a:blip r:embed="rId7"/>
                          <a:srcRect b="0" l="0" r="0" t="0"/>
                          <a:stretch>
                            <a:fillRect/>
                          </a:stretch>
                        </pic:blipFill>
                        <pic:spPr>
                          <a:xfrm>
                            <a:off x="0" y="0"/>
                            <a:ext cx="3003399" cy="1501700"/>
                          </a:xfrm>
                          <a:prstGeom prst="rect"/>
                          <a:ln/>
                        </pic:spPr>
                      </pic:pic>
                    </a:graphicData>
                  </a:graphic>
                </wp:inline>
              </w:drawing>
            </w:r>
            <w:r w:rsidDel="00000000" w:rsidR="00000000" w:rsidRPr="00000000">
              <w:rPr>
                <w:rtl w:val="0"/>
              </w:rPr>
            </w:r>
          </w:p>
        </w:tc>
      </w:tr>
      <w:tr>
        <w:trPr>
          <w:cantSplit w:val="0"/>
          <w:trHeight w:val="73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jc w:val="center"/>
              <w:rPr>
                <w:sz w:val="70"/>
                <w:szCs w:val="70"/>
              </w:rPr>
            </w:pPr>
            <w:r w:rsidDel="00000000" w:rsidR="00000000" w:rsidRPr="00000000">
              <w:rPr>
                <w:rtl w:val="0"/>
              </w:rPr>
            </w:r>
          </w:p>
        </w:tc>
      </w:tr>
      <w:tr>
        <w:trPr>
          <w:cantSplit w:val="0"/>
          <w:trHeight w:val="255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6">
            <w:pPr>
              <w:spacing w:line="259" w:lineRule="auto"/>
              <w:jc w:val="center"/>
              <w:rPr>
                <w:b w:val="1"/>
                <w:sz w:val="32"/>
                <w:szCs w:val="32"/>
              </w:rPr>
            </w:pPr>
            <w:r w:rsidDel="00000000" w:rsidR="00000000" w:rsidRPr="00000000">
              <w:rPr>
                <w:rtl w:val="0"/>
              </w:rPr>
            </w:r>
          </w:p>
        </w:tc>
      </w:tr>
      <w:tr>
        <w:trPr>
          <w:cantSplit w:val="0"/>
          <w:trHeight w:val="7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jc w:val="center"/>
              <w:rPr>
                <w:b w:val="1"/>
                <w:sz w:val="44"/>
                <w:szCs w:val="44"/>
              </w:rPr>
            </w:pPr>
            <w:r w:rsidDel="00000000" w:rsidR="00000000" w:rsidRPr="00000000">
              <w:rPr>
                <w:rtl w:val="0"/>
              </w:rPr>
            </w:r>
          </w:p>
        </w:tc>
      </w:tr>
      <w:tr>
        <w:trPr>
          <w:cantSplit w:val="0"/>
          <w:trHeight w:val="141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spacing w:line="259" w:lineRule="auto"/>
              <w:jc w:val="center"/>
              <w:rPr>
                <w:sz w:val="36"/>
                <w:szCs w:val="36"/>
              </w:rPr>
            </w:pPr>
            <w:r w:rsidDel="00000000" w:rsidR="00000000" w:rsidRPr="00000000">
              <w:rPr>
                <w:sz w:val="36"/>
                <w:szCs w:val="36"/>
                <w:rtl w:val="0"/>
              </w:rPr>
              <w:t xml:space="preserve">CICLO FORMATIVO DE GRADO SUPERIOR EN</w:t>
            </w:r>
          </w:p>
          <w:p w:rsidR="00000000" w:rsidDel="00000000" w:rsidP="00000000" w:rsidRDefault="00000000" w:rsidRPr="00000000" w14:paraId="00000009">
            <w:pPr>
              <w:spacing w:line="259" w:lineRule="auto"/>
              <w:jc w:val="center"/>
              <w:rPr>
                <w:b w:val="1"/>
                <w:sz w:val="36"/>
                <w:szCs w:val="36"/>
              </w:rPr>
            </w:pPr>
            <w:r w:rsidDel="00000000" w:rsidR="00000000" w:rsidRPr="00000000">
              <w:rPr>
                <w:b w:val="1"/>
                <w:sz w:val="36"/>
                <w:szCs w:val="36"/>
                <w:rtl w:val="0"/>
              </w:rPr>
              <w:t xml:space="preserve">DESARROLLO DE APLICACIONES MULTIPLATAFORMA </w:t>
            </w:r>
          </w:p>
          <w:p w:rsidR="00000000" w:rsidDel="00000000" w:rsidP="00000000" w:rsidRDefault="00000000" w:rsidRPr="00000000" w14:paraId="0000000A">
            <w:pPr>
              <w:spacing w:line="259" w:lineRule="auto"/>
              <w:jc w:val="center"/>
              <w:rPr>
                <w:sz w:val="36"/>
                <w:szCs w:val="36"/>
                <w:highlight w:val="yellow"/>
              </w:rPr>
            </w:pPr>
            <w:r w:rsidDel="00000000" w:rsidR="00000000" w:rsidRPr="00000000">
              <w:rPr>
                <w:sz w:val="36"/>
                <w:szCs w:val="36"/>
                <w:highlight w:val="yellow"/>
                <w:rtl w:val="0"/>
              </w:rPr>
              <w:t xml:space="preserve">Javier Jiménez y Dario Martín</w:t>
            </w:r>
          </w:p>
        </w:tc>
      </w:tr>
      <w:tr>
        <w:trPr>
          <w:cantSplit w:val="0"/>
          <w:trHeight w:val="323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jc w:val="center"/>
              <w:rPr>
                <w:sz w:val="36"/>
                <w:szCs w:val="36"/>
              </w:rPr>
            </w:pPr>
            <w:r w:rsidDel="00000000" w:rsidR="00000000" w:rsidRPr="00000000">
              <w:rPr>
                <w:rtl w:val="0"/>
              </w:rPr>
            </w:r>
          </w:p>
        </w:tc>
      </w:tr>
      <w:tr>
        <w:trPr>
          <w:cantSplit w:val="0"/>
          <w:trHeight w:val="737" w:hRule="atLeast"/>
          <w:tblHeader w:val="0"/>
        </w:trPr>
        <w:tc>
          <w:tcPr>
            <w:tcBorders>
              <w:top w:color="000000" w:space="0" w:sz="0" w:val="nil"/>
              <w:left w:color="000000" w:space="0" w:sz="0" w:val="nil"/>
              <w:bottom w:color="000000" w:space="0" w:sz="0" w:val="nil"/>
              <w:right w:color="000000" w:space="0" w:sz="0" w:val="nil"/>
            </w:tcBorders>
            <w:shd w:fill="00b0f0" w:val="clear"/>
            <w:vAlign w:val="center"/>
          </w:tcPr>
          <w:p w:rsidR="00000000" w:rsidDel="00000000" w:rsidP="00000000" w:rsidRDefault="00000000" w:rsidRPr="00000000" w14:paraId="0000000C">
            <w:pPr>
              <w:jc w:val="center"/>
              <w:rPr>
                <w:b w:val="1"/>
                <w:sz w:val="36"/>
                <w:szCs w:val="36"/>
              </w:rPr>
            </w:pPr>
            <w:r w:rsidDel="00000000" w:rsidR="00000000" w:rsidRPr="00000000">
              <w:rPr>
                <w:b w:val="1"/>
                <w:color w:val="ffffff"/>
                <w:sz w:val="36"/>
                <w:szCs w:val="36"/>
                <w:rtl w:val="0"/>
              </w:rPr>
              <w:t xml:space="preserve">CIFP SAGRADA FAMILIA (Valladolid)</w:t>
            </w:r>
            <w:r w:rsidDel="00000000" w:rsidR="00000000" w:rsidRPr="00000000">
              <w:rPr>
                <w:rtl w:val="0"/>
              </w:rPr>
            </w:r>
          </w:p>
        </w:tc>
      </w:tr>
    </w:tbl>
    <w:p w:rsidR="00000000" w:rsidDel="00000000" w:rsidP="00000000" w:rsidRDefault="00000000" w:rsidRPr="00000000" w14:paraId="0000000D">
      <w:pPr>
        <w:pStyle w:val="Heading1"/>
        <w:rPr/>
      </w:pPr>
      <w:bookmarkStart w:colFirst="0" w:colLast="0" w:name="_heading=h.30j0zll" w:id="1"/>
      <w:bookmarkEnd w:id="1"/>
      <w:r w:rsidDel="00000000" w:rsidR="00000000" w:rsidRPr="00000000">
        <w:rPr>
          <w:rtl w:val="0"/>
        </w:rPr>
        <w:t xml:space="preserve">ÍNDICE</w:t>
      </w:r>
    </w:p>
    <w:p w:rsidR="00000000" w:rsidDel="00000000" w:rsidP="00000000" w:rsidRDefault="00000000" w:rsidRPr="00000000" w14:paraId="0000000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u w:val="none"/>
                <w:rtl w:val="0"/>
              </w:rPr>
              <w:t xml:space="preserve">Proyecto Bloque I: HTML + CSS</w:t>
              <w:tab/>
            </w:r>
          </w:hyperlink>
          <w:r w:rsidDel="00000000" w:rsidR="00000000" w:rsidRPr="00000000">
            <w:fldChar w:fldCharType="begin"/>
            <w:instrText xml:space="preserve"> PAGEREF _heading=h.gjdgxs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b w:val="1"/>
              <w:color w:val="000000"/>
              <w:u w:val="none"/>
            </w:rPr>
          </w:pPr>
          <w:hyperlink w:anchor="_heading=h.30j0zll">
            <w:r w:rsidDel="00000000" w:rsidR="00000000" w:rsidRPr="00000000">
              <w:rPr>
                <w:b w:val="1"/>
                <w:color w:val="000000"/>
                <w:u w:val="none"/>
                <w:rtl w:val="0"/>
              </w:rPr>
              <w:t xml:space="preserve">ÍNDICE</w:t>
              <w:tab/>
            </w:r>
          </w:hyperlink>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b w:val="1"/>
              <w:color w:val="000000"/>
              <w:u w:val="none"/>
            </w:rPr>
          </w:pPr>
          <w:hyperlink w:anchor="_heading=">
            <w:r w:rsidDel="00000000" w:rsidR="00000000" w:rsidRPr="00000000">
              <w:rPr>
                <w:b w:val="1"/>
                <w:color w:val="000000"/>
                <w:u w:val="none"/>
                <w:rtl w:val="0"/>
              </w:rPr>
              <w:t xml:space="preserve">1. CONTROL DE VERSIONES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b w:val="1"/>
              <w:color w:val="000000"/>
              <w:u w:val="none"/>
            </w:rPr>
          </w:pPr>
          <w:hyperlink w:anchor="_heading=">
            <w:r w:rsidDel="00000000" w:rsidR="00000000" w:rsidRPr="00000000">
              <w:rPr>
                <w:b w:val="1"/>
                <w:color w:val="000000"/>
                <w:u w:val="none"/>
                <w:rtl w:val="0"/>
              </w:rPr>
              <w:t xml:space="preserve">2. INTRODUCCIÓN</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b w:val="1"/>
              <w:color w:val="000000"/>
              <w:u w:val="none"/>
            </w:rPr>
          </w:pPr>
          <w:hyperlink w:anchor="_heading=h.1fob9te">
            <w:r w:rsidDel="00000000" w:rsidR="00000000" w:rsidRPr="00000000">
              <w:rPr>
                <w:b w:val="1"/>
                <w:color w:val="000000"/>
                <w:u w:val="none"/>
                <w:rtl w:val="0"/>
              </w:rPr>
              <w:t xml:space="preserve">3. FASE DE PLANIFICACIÓN</w:t>
              <w:tab/>
            </w:r>
          </w:hyperlink>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rPr>
              <w:b w:val="1"/>
              <w:color w:val="000000"/>
              <w:u w:val="none"/>
            </w:rPr>
          </w:pPr>
          <w:hyperlink w:anchor="_heading=h.3znysh7">
            <w:r w:rsidDel="00000000" w:rsidR="00000000" w:rsidRPr="00000000">
              <w:rPr>
                <w:b w:val="1"/>
                <w:color w:val="000000"/>
                <w:u w:val="none"/>
                <w:rtl w:val="0"/>
              </w:rPr>
              <w:t xml:space="preserve">5. FASE DE DESARROLLO</w:t>
              <w:tab/>
            </w:r>
          </w:hyperlink>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276" w:top="1134" w:left="1701" w:right="1701" w:header="708" w:footer="708"/>
          <w:pgNumType w:start="1"/>
          <w:titlePg w:val="1"/>
        </w:sectPr>
      </w:pPr>
      <w:r w:rsidDel="00000000" w:rsidR="00000000" w:rsidRPr="00000000">
        <w:rPr>
          <w:rtl w:val="0"/>
        </w:rPr>
      </w:r>
    </w:p>
    <w:p w:rsidR="00000000" w:rsidDel="00000000" w:rsidP="00000000" w:rsidRDefault="00000000" w:rsidRPr="00000000" w14:paraId="00000016">
      <w:pPr>
        <w:pStyle w:val="Heading1"/>
        <w:numPr>
          <w:ilvl w:val="0"/>
          <w:numId w:val="5"/>
        </w:numPr>
        <w:spacing w:line="360" w:lineRule="auto"/>
        <w:ind w:left="426" w:hanging="360"/>
        <w:rPr>
          <w:b w:val="1"/>
          <w:color w:val="00b0f0"/>
          <w:sz w:val="32"/>
          <w:szCs w:val="32"/>
        </w:rPr>
      </w:pPr>
      <w:r w:rsidDel="00000000" w:rsidR="00000000" w:rsidRPr="00000000">
        <w:rPr>
          <w:rtl w:val="0"/>
        </w:rPr>
        <w:t xml:space="preserve">CONTROL DE VERSIONES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Agregados los 3 documentos HTML con estructura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Agregada una estructura parallax a la página web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Navegación página dulce y salado. Arreglos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Actualizado el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19/01/2024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Actualizada la estructura de la página de salado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Agregadas animaciones y cambiada la estructura de salado de nuevo.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Añadidas las fotos y creación de la galería en HTML y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Subida de fotos y todo el texto de las recetas y prueba de sliders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Realización de las recetas con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Vinculada las página de salado con las recetas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Agregado el header a todas las recetas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Añadida la página de dulces y vinculada con sus recetas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Cambiado la página principal de parallax a video de fondo minimalista y vinculados el resto de documentos faltantes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06/04/2024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Javi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Mejorar imagenes y solucionar el header en los sliders y agregado el formulario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06/04/2024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Vinculada la página de contactos con la página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06/04/2024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Javier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Configurar estilos letras recetas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07/04/2024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Cambiadas las fuentes de todos los css y arreglados todos los márgenes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08/04/2024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Solucionado un error con la tortilla de la galería y arreglados los márgenes de la web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08/04/2024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Agregado el footer a las páginas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08/04/2024</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numPr>
          <w:ilvl w:val="0"/>
          <w:numId w:val="5"/>
        </w:numPr>
        <w:spacing w:line="360" w:lineRule="auto"/>
        <w:ind w:left="426" w:hanging="360"/>
        <w:rPr>
          <w:b w:val="1"/>
          <w:color w:val="00b0f0"/>
          <w:sz w:val="32"/>
          <w:szCs w:val="32"/>
        </w:rPr>
      </w:pP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Este proyecto trata de la creación de una página web desde su punto de vista estructural en HTML en conjunto a su presentación y adaptación de estilos a través de documentos CSS. La temática utilizada para la web será un recetario de comida. En este se podrán encontrar tanto recetas dulces como saladas y los pasos para llevarlas a cabo en conjunto a imágenes orientativas para cada paso. </w:t>
      </w:r>
    </w:p>
    <w:p w:rsidR="00000000" w:rsidDel="00000000" w:rsidP="00000000" w:rsidRDefault="00000000" w:rsidRPr="00000000" w14:paraId="0000006D">
      <w:pPr>
        <w:rPr/>
      </w:pPr>
      <w:r w:rsidDel="00000000" w:rsidR="00000000" w:rsidRPr="00000000">
        <w:rPr>
          <w:rtl w:val="0"/>
        </w:rPr>
        <w:t xml:space="preserve">El principal objetivo del proyecto es afianzar nuestro conocimientos sobre CSS y HTML para crear una web bien estructurada, funcional y con un diseño homogéneo que permite una correcta navegación a través de ella.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0"/>
          <w:numId w:val="5"/>
        </w:numPr>
        <w:spacing w:line="360" w:lineRule="auto"/>
        <w:ind w:left="426" w:hanging="360"/>
        <w:rPr>
          <w:b w:val="1"/>
          <w:color w:val="00b0f0"/>
          <w:sz w:val="32"/>
          <w:szCs w:val="32"/>
        </w:rPr>
      </w:pPr>
      <w:bookmarkStart w:colFirst="0" w:colLast="0" w:name="_heading=h.1fob9te" w:id="2"/>
      <w:bookmarkEnd w:id="2"/>
      <w:r w:rsidDel="00000000" w:rsidR="00000000" w:rsidRPr="00000000">
        <w:rPr>
          <w:rtl w:val="0"/>
        </w:rPr>
        <w:t xml:space="preserve">FASE DE PLANIFICACIÓN</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La temática escogida en este caso para la realización de la página web es la comida, pero no ofreciendo servicios, si no una página web de documentación de recetas donde el usuario podrá navegar y encontrar información de diferentes tipos de platos que podrá preparar a través de la información que se encuentra en esta.</w:t>
      </w:r>
    </w:p>
    <w:p w:rsidR="00000000" w:rsidDel="00000000" w:rsidP="00000000" w:rsidRDefault="00000000" w:rsidRPr="00000000" w14:paraId="00000086">
      <w:pPr>
        <w:rPr/>
      </w:pPr>
      <w:r w:rsidDel="00000000" w:rsidR="00000000" w:rsidRPr="00000000">
        <w:rPr>
          <w:rtl w:val="0"/>
        </w:rPr>
        <w:t xml:space="preserve">La motivación a la hora de crear esta temática es la falta de webs de recetas con diseños atractivos que se pueden encontrar hoy en día y a su vez que sean accesibles a muchos tipos de usuarios. El objetivo en cuanto a público potencial es un público novato o poco experimentado, ya sean niños o personas mayores que puedan llevar a cabo recetas tradicionales sencillas de seguir puesto que los pasos presentados son simples y no muy numerosos. Para estos usuarios que ya hayan realizado alguna receta sencilla se podrán animar a realizar algunas de dificultad intermedia pero nunca saliendo del público objetivo.</w:t>
      </w:r>
    </w:p>
    <w:p w:rsidR="00000000" w:rsidDel="00000000" w:rsidP="00000000" w:rsidRDefault="00000000" w:rsidRPr="00000000" w14:paraId="00000087">
      <w:pPr>
        <w:rPr/>
      </w:pPr>
      <w:r w:rsidDel="00000000" w:rsidR="00000000" w:rsidRPr="00000000">
        <w:rPr>
          <w:rtl w:val="0"/>
        </w:rPr>
        <w:t xml:space="preserve">Las fases que se van a llevar a cabo en la creación de la web serán: </w:t>
      </w:r>
    </w:p>
    <w:p w:rsidR="00000000" w:rsidDel="00000000" w:rsidP="00000000" w:rsidRDefault="00000000" w:rsidRPr="00000000" w14:paraId="00000088">
      <w:pPr>
        <w:numPr>
          <w:ilvl w:val="0"/>
          <w:numId w:val="4"/>
        </w:numPr>
        <w:spacing w:after="0" w:lineRule="auto"/>
        <w:ind w:left="720" w:hanging="360"/>
        <w:rPr>
          <w:u w:val="none"/>
        </w:rPr>
      </w:pPr>
      <w:r w:rsidDel="00000000" w:rsidR="00000000" w:rsidRPr="00000000">
        <w:rPr>
          <w:rtl w:val="0"/>
        </w:rPr>
        <w:t xml:space="preserve">Finales de diciembre: Se llevará a cabo una planificación básica sobre el diseño de la web, qué tipo de estructura tendrá y qué documentos HTML existirán en ella.</w:t>
      </w:r>
      <w:r w:rsidDel="00000000" w:rsidR="00000000" w:rsidRPr="00000000">
        <w:rPr>
          <w:rtl w:val="0"/>
        </w:rPr>
      </w:r>
    </w:p>
    <w:p w:rsidR="00000000" w:rsidDel="00000000" w:rsidP="00000000" w:rsidRDefault="00000000" w:rsidRPr="00000000" w14:paraId="00000089">
      <w:pPr>
        <w:numPr>
          <w:ilvl w:val="0"/>
          <w:numId w:val="4"/>
        </w:numPr>
        <w:spacing w:after="0" w:lineRule="auto"/>
        <w:ind w:left="720" w:hanging="360"/>
        <w:rPr>
          <w:u w:val="none"/>
        </w:rPr>
      </w:pPr>
      <w:r w:rsidDel="00000000" w:rsidR="00000000" w:rsidRPr="00000000">
        <w:rPr>
          <w:rtl w:val="0"/>
        </w:rPr>
        <w:t xml:space="preserve">Mediados/finales de enero: se llevarán a cabo los inicios de la creación del esqueleto HTML y algunos ajustes iniciales de diseño CSS, además se buscarán los elementos multimedia que conformarán la página web.</w:t>
      </w:r>
      <w:r w:rsidDel="00000000" w:rsidR="00000000" w:rsidRPr="00000000">
        <w:rPr>
          <w:rtl w:val="0"/>
        </w:rPr>
      </w:r>
    </w:p>
    <w:p w:rsidR="00000000" w:rsidDel="00000000" w:rsidP="00000000" w:rsidRDefault="00000000" w:rsidRPr="00000000" w14:paraId="0000008A">
      <w:pPr>
        <w:numPr>
          <w:ilvl w:val="0"/>
          <w:numId w:val="4"/>
        </w:numPr>
        <w:spacing w:after="0" w:lineRule="auto"/>
        <w:ind w:left="720" w:hanging="360"/>
        <w:rPr>
          <w:u w:val="none"/>
        </w:rPr>
      </w:pPr>
      <w:r w:rsidDel="00000000" w:rsidR="00000000" w:rsidRPr="00000000">
        <w:rPr>
          <w:rtl w:val="0"/>
        </w:rPr>
        <w:t xml:space="preserve">Entre febrero y marzo: Debido a la falta de tiempo durante estos dos meses se llevarán a cabo los avances con respecto a la creación de todas las web y la implementación de elementos más complejos como galerías de imágenes y estilos avanzados.</w:t>
      </w:r>
      <w:r w:rsidDel="00000000" w:rsidR="00000000" w:rsidRPr="00000000">
        <w:rPr>
          <w:rtl w:val="0"/>
        </w:rPr>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Principios de abril: Se llevará a cabo la vinculación de todos los documentos entre ellos para que toda la web sea navegable y se llevarán a cabo los toques finales y las correcciones de errores.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color w:val="4a86e8"/>
          <w:sz w:val="32"/>
          <w:szCs w:val="32"/>
        </w:rPr>
      </w:pPr>
      <w:r w:rsidDel="00000000" w:rsidR="00000000" w:rsidRPr="00000000">
        <w:rPr>
          <w:b w:val="1"/>
          <w:color w:val="00b0f0"/>
          <w:sz w:val="32"/>
          <w:szCs w:val="32"/>
          <w:rtl w:val="0"/>
        </w:rPr>
        <w:t xml:space="preserve">FASE DE ANÁLISIS Y DISEÑO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00b0f0"/>
          <w:sz w:val="32"/>
          <w:szCs w:val="32"/>
        </w:rPr>
      </w:pPr>
      <w:r w:rsidDel="00000000" w:rsidR="00000000" w:rsidRPr="00000000">
        <w:rPr>
          <w:b w:val="1"/>
          <w:color w:val="00b0f0"/>
          <w:sz w:val="32"/>
          <w:szCs w:val="32"/>
          <w:rtl w:val="0"/>
        </w:rPr>
        <w:t xml:space="preserve">Análisis</w:t>
      </w:r>
    </w:p>
    <w:p w:rsidR="00000000" w:rsidDel="00000000" w:rsidP="00000000" w:rsidRDefault="00000000" w:rsidRPr="00000000" w14:paraId="00000097">
      <w:pPr>
        <w:rPr/>
      </w:pPr>
      <w:r w:rsidDel="00000000" w:rsidR="00000000" w:rsidRPr="00000000">
        <w:rPr>
          <w:rtl w:val="0"/>
        </w:rPr>
        <w:t xml:space="preserve">Los requisitos mínimos funcionales son los siguientes: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color w:val="00b0f0"/>
          <w:sz w:val="32"/>
          <w:szCs w:val="32"/>
        </w:rPr>
      </w:pPr>
      <w:r w:rsidDel="00000000" w:rsidR="00000000" w:rsidRPr="00000000">
        <w:rPr>
          <w:b w:val="1"/>
          <w:color w:val="00b0f0"/>
          <w:sz w:val="32"/>
          <w:szCs w:val="32"/>
          <w:rtl w:val="0"/>
        </w:rPr>
        <w:t xml:space="preserve">Diseño</w:t>
      </w:r>
    </w:p>
    <w:p w:rsidR="00000000" w:rsidDel="00000000" w:rsidP="00000000" w:rsidRDefault="00000000" w:rsidRPr="00000000" w14:paraId="0000009A">
      <w:pPr>
        <w:rPr/>
      </w:pPr>
      <w:r w:rsidDel="00000000" w:rsidR="00000000" w:rsidRPr="00000000">
        <w:rPr>
          <w:rtl w:val="0"/>
        </w:rPr>
        <w:t xml:space="preserve">Diseño mapa web</w:t>
      </w:r>
    </w:p>
    <w:p w:rsidR="00000000" w:rsidDel="00000000" w:rsidP="00000000" w:rsidRDefault="00000000" w:rsidRPr="00000000" w14:paraId="0000009B">
      <w:pPr>
        <w:rPr/>
      </w:pPr>
      <w:r w:rsidDel="00000000" w:rsidR="00000000" w:rsidRPr="00000000">
        <w:rPr/>
        <w:drawing>
          <wp:inline distB="114300" distT="114300" distL="114300" distR="114300">
            <wp:extent cx="5839777" cy="1200150"/>
            <wp:effectExtent b="0" l="0" r="0" t="0"/>
            <wp:docPr id="2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839777"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Prototipo principal:</w:t>
      </w:r>
    </w:p>
    <w:p w:rsidR="00000000" w:rsidDel="00000000" w:rsidP="00000000" w:rsidRDefault="00000000" w:rsidRPr="00000000" w14:paraId="000000AE">
      <w:pPr>
        <w:rPr/>
      </w:pPr>
      <w:r w:rsidDel="00000000" w:rsidR="00000000" w:rsidRPr="00000000">
        <w:rPr/>
        <w:drawing>
          <wp:inline distB="114300" distT="114300" distL="114300" distR="114300">
            <wp:extent cx="5399730" cy="5372100"/>
            <wp:effectExtent b="0" l="0" r="0" t="0"/>
            <wp:docPr id="2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99730" cy="53721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AF">
      <w:pPr>
        <w:rPr/>
      </w:pPr>
      <w:r w:rsidDel="00000000" w:rsidR="00000000" w:rsidRPr="00000000">
        <w:rPr>
          <w:rtl w:val="0"/>
        </w:rPr>
        <w:t xml:space="preserve">Prototipo salado:</w:t>
      </w:r>
    </w:p>
    <w:p w:rsidR="00000000" w:rsidDel="00000000" w:rsidP="00000000" w:rsidRDefault="00000000" w:rsidRPr="00000000" w14:paraId="000000B0">
      <w:pPr>
        <w:rPr/>
      </w:pPr>
      <w:r w:rsidDel="00000000" w:rsidR="00000000" w:rsidRPr="00000000">
        <w:rPr/>
        <w:drawing>
          <wp:inline distB="114300" distT="114300" distL="114300" distR="114300">
            <wp:extent cx="5399730" cy="5372100"/>
            <wp:effectExtent b="0" l="0" r="0" t="0"/>
            <wp:docPr id="1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9973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Prototipo dulce:</w:t>
      </w:r>
    </w:p>
    <w:p w:rsidR="00000000" w:rsidDel="00000000" w:rsidP="00000000" w:rsidRDefault="00000000" w:rsidRPr="00000000" w14:paraId="000000BB">
      <w:pPr>
        <w:rPr/>
      </w:pPr>
      <w:r w:rsidDel="00000000" w:rsidR="00000000" w:rsidRPr="00000000">
        <w:rPr/>
        <w:drawing>
          <wp:inline distB="114300" distT="114300" distL="114300" distR="114300">
            <wp:extent cx="5399730" cy="5372100"/>
            <wp:effectExtent b="0" l="0" r="0" t="0"/>
            <wp:docPr id="1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9973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Prototipo de contacto:</w:t>
      </w:r>
    </w:p>
    <w:p w:rsidR="00000000" w:rsidDel="00000000" w:rsidP="00000000" w:rsidRDefault="00000000" w:rsidRPr="00000000" w14:paraId="000000C5">
      <w:pPr>
        <w:rPr/>
      </w:pPr>
      <w:r w:rsidDel="00000000" w:rsidR="00000000" w:rsidRPr="00000000">
        <w:rPr/>
        <w:drawing>
          <wp:inline distB="114300" distT="114300" distL="114300" distR="114300">
            <wp:extent cx="5399730" cy="5372100"/>
            <wp:effectExtent b="0" l="0" r="0" t="0"/>
            <wp:docPr id="1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39973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Prototipo  de receta: </w:t>
      </w:r>
    </w:p>
    <w:p w:rsidR="00000000" w:rsidDel="00000000" w:rsidP="00000000" w:rsidRDefault="00000000" w:rsidRPr="00000000" w14:paraId="000000CF">
      <w:pPr>
        <w:rPr/>
      </w:pPr>
      <w:r w:rsidDel="00000000" w:rsidR="00000000" w:rsidRPr="00000000">
        <w:rPr/>
        <w:drawing>
          <wp:inline distB="114300" distT="114300" distL="114300" distR="114300">
            <wp:extent cx="5399730" cy="5232400"/>
            <wp:effectExtent b="0" l="0" r="0" t="0"/>
            <wp:docPr id="2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39973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numPr>
          <w:ilvl w:val="0"/>
          <w:numId w:val="5"/>
        </w:numPr>
        <w:spacing w:line="360" w:lineRule="auto"/>
        <w:ind w:left="426" w:hanging="360"/>
        <w:rPr>
          <w:b w:val="1"/>
          <w:color w:val="00b0f0"/>
          <w:sz w:val="32"/>
          <w:szCs w:val="32"/>
        </w:rPr>
      </w:pPr>
      <w:bookmarkStart w:colFirst="0" w:colLast="0" w:name="_heading=h.3znysh7" w:id="3"/>
      <w:bookmarkEnd w:id="3"/>
      <w:r w:rsidDel="00000000" w:rsidR="00000000" w:rsidRPr="00000000">
        <w:rPr>
          <w:rtl w:val="0"/>
        </w:rPr>
        <w:t xml:space="preserve">FASE DE DESARROLLO</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La realización de este proyecto comenzó con una lluvia de ideas sobre la temática. Debido a que a Javier le gusta la comida y es un tema atractivo para realizar una web debido a los motivos presentados previamente, decidimos hacerlo sobre esto.</w:t>
      </w:r>
    </w:p>
    <w:p w:rsidR="00000000" w:rsidDel="00000000" w:rsidP="00000000" w:rsidRDefault="00000000" w:rsidRPr="00000000" w14:paraId="000000DA">
      <w:pPr>
        <w:rPr/>
      </w:pPr>
      <w:r w:rsidDel="00000000" w:rsidR="00000000" w:rsidRPr="00000000">
        <w:rPr>
          <w:rtl w:val="0"/>
        </w:rPr>
        <w:t xml:space="preserve">El desarrollo de la web comenzó con la creación de un esqueleto básico, una página principal, un hub de recetas saladas y otro hub de recetas dulces.</w:t>
      </w:r>
    </w:p>
    <w:p w:rsidR="00000000" w:rsidDel="00000000" w:rsidP="00000000" w:rsidRDefault="00000000" w:rsidRPr="00000000" w14:paraId="000000DB">
      <w:pPr>
        <w:rPr/>
      </w:pPr>
      <w:r w:rsidDel="00000000" w:rsidR="00000000" w:rsidRPr="00000000">
        <w:rPr>
          <w:rtl w:val="0"/>
        </w:rPr>
        <w:t xml:space="preserve">La página principal en su comienzo se inició como una página de tipo parallax, sin embargo, esto cambiaría posteriormente. Por otro lado el header al inicio se trataban de botones con un diseño amigable que contenían etiquetas como “nuevo” o “tendencia” para llamar la atención del usuario. En está página principal se añadió un título que posteriormente también sería eliminado de diseño neón.</w:t>
      </w:r>
    </w:p>
    <w:p w:rsidR="00000000" w:rsidDel="00000000" w:rsidP="00000000" w:rsidRDefault="00000000" w:rsidRPr="00000000" w14:paraId="000000DC">
      <w:pPr>
        <w:rPr/>
      </w:pPr>
      <w:r w:rsidDel="00000000" w:rsidR="00000000" w:rsidRPr="00000000">
        <w:rPr>
          <w:rtl w:val="0"/>
        </w:rPr>
        <w:t xml:space="preserve">Tras esto se comenzaría la implementación de la página de salados y de dulces. En estas se planteaba tener una galería de imágenes que al ser pulsadas nos conduce a la receta seleccionada. Esta galería fue uno de los desarrollos que más problemas causó debido a que su implementación generaba errores a la hora de alinear los elementos. Una vez solucionado se llevó a cabo su implementación con un diseño dinámico que ayuda al usuario a sentir feedback por parte de la web.</w:t>
      </w:r>
    </w:p>
    <w:p w:rsidR="00000000" w:rsidDel="00000000" w:rsidP="00000000" w:rsidRDefault="00000000" w:rsidRPr="00000000" w14:paraId="000000DD">
      <w:pPr>
        <w:rPr/>
      </w:pPr>
      <w:r w:rsidDel="00000000" w:rsidR="00000000" w:rsidRPr="00000000">
        <w:rPr>
          <w:rtl w:val="0"/>
        </w:rPr>
        <w:t xml:space="preserve">Tras esto se generaron todas las recetas en documentos separados con los diferentes sliders que permiten navegar por los pasos para realizarlas.</w:t>
      </w:r>
    </w:p>
    <w:p w:rsidR="00000000" w:rsidDel="00000000" w:rsidP="00000000" w:rsidRDefault="00000000" w:rsidRPr="00000000" w14:paraId="000000DE">
      <w:pPr>
        <w:rPr/>
      </w:pPr>
      <w:r w:rsidDel="00000000" w:rsidR="00000000" w:rsidRPr="00000000">
        <w:rPr>
          <w:rtl w:val="0"/>
        </w:rPr>
        <w:t xml:space="preserve">Debido a la poca convicción sobre el estilo de la página principal se decidió eliminarla añadiendo un diseño más minimalista con una frase y un vídeo de fondo. También se cambiaron los headers por un estilo menos “divertido” y más profesional. </w:t>
      </w:r>
    </w:p>
    <w:p w:rsidR="00000000" w:rsidDel="00000000" w:rsidP="00000000" w:rsidRDefault="00000000" w:rsidRPr="00000000" w14:paraId="000000DF">
      <w:pPr>
        <w:rPr/>
      </w:pPr>
      <w:r w:rsidDel="00000000" w:rsidR="00000000" w:rsidRPr="00000000">
        <w:rPr>
          <w:rtl w:val="0"/>
        </w:rPr>
        <w:t xml:space="preserve">Estos headers se aplicaron a todo el resto de documentos para poder navegar siempre por la web.</w:t>
      </w:r>
    </w:p>
    <w:p w:rsidR="00000000" w:rsidDel="00000000" w:rsidP="00000000" w:rsidRDefault="00000000" w:rsidRPr="00000000" w14:paraId="000000E0">
      <w:pPr>
        <w:rPr/>
      </w:pPr>
      <w:r w:rsidDel="00000000" w:rsidR="00000000" w:rsidRPr="00000000">
        <w:rPr>
          <w:rtl w:val="0"/>
        </w:rPr>
        <w:t xml:space="preserve">Lo realizado en el documento de salados se llevó a cabo en un documento con dulces y postres.</w:t>
      </w:r>
    </w:p>
    <w:p w:rsidR="00000000" w:rsidDel="00000000" w:rsidP="00000000" w:rsidRDefault="00000000" w:rsidRPr="00000000" w14:paraId="000000E1">
      <w:pPr>
        <w:rPr/>
      </w:pPr>
      <w:r w:rsidDel="00000000" w:rsidR="00000000" w:rsidRPr="00000000">
        <w:rPr>
          <w:rtl w:val="0"/>
        </w:rPr>
        <w:t xml:space="preserve">Tras esto se vincularon todos los documentos lo cual generó ciertos problemas debido a la organización de los archivos.</w:t>
      </w:r>
    </w:p>
    <w:p w:rsidR="00000000" w:rsidDel="00000000" w:rsidP="00000000" w:rsidRDefault="00000000" w:rsidRPr="00000000" w14:paraId="000000E2">
      <w:pPr>
        <w:rPr/>
      </w:pPr>
      <w:r w:rsidDel="00000000" w:rsidR="00000000" w:rsidRPr="00000000">
        <w:rPr>
          <w:rtl w:val="0"/>
        </w:rPr>
        <w:t xml:space="preserve">Por último se agregó un formulario de contacto y un footer en las páginas principales.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numPr>
          <w:ilvl w:val="0"/>
          <w:numId w:val="5"/>
        </w:numPr>
        <w:spacing w:line="360" w:lineRule="auto"/>
        <w:ind w:left="426" w:hanging="360"/>
        <w:rPr>
          <w:b w:val="1"/>
          <w:color w:val="00b0f0"/>
          <w:sz w:val="32"/>
          <w:szCs w:val="32"/>
        </w:rPr>
      </w:pPr>
      <w:bookmarkStart w:colFirst="0" w:colLast="0" w:name="_heading=h.s82l0ermyj4z" w:id="4"/>
      <w:bookmarkEnd w:id="4"/>
      <w:r w:rsidDel="00000000" w:rsidR="00000000" w:rsidRPr="00000000">
        <w:rPr>
          <w:rtl w:val="0"/>
        </w:rPr>
        <w:t xml:space="preserve">FASE DE PRUEBAS</w:t>
      </w:r>
    </w:p>
    <w:p w:rsidR="00000000" w:rsidDel="00000000" w:rsidP="00000000" w:rsidRDefault="00000000" w:rsidRPr="00000000" w14:paraId="000000EA">
      <w:pPr>
        <w:ind w:left="0" w:firstLine="0"/>
        <w:rPr/>
      </w:pPr>
      <w:r w:rsidDel="00000000" w:rsidR="00000000" w:rsidRPr="00000000">
        <w:rPr>
          <w:rtl w:val="0"/>
        </w:rPr>
        <w:t xml:space="preserve">En esta fase se han realizado diferentes tipos de pruebas:</w:t>
      </w:r>
    </w:p>
    <w:p w:rsidR="00000000" w:rsidDel="00000000" w:rsidP="00000000" w:rsidRDefault="00000000" w:rsidRPr="00000000" w14:paraId="000000EB">
      <w:pPr>
        <w:numPr>
          <w:ilvl w:val="0"/>
          <w:numId w:val="2"/>
        </w:numPr>
        <w:ind w:left="720" w:hanging="360"/>
        <w:rPr>
          <w:u w:val="none"/>
        </w:rPr>
      </w:pPr>
      <w:r w:rsidDel="00000000" w:rsidR="00000000" w:rsidRPr="00000000">
        <w:rPr>
          <w:rtl w:val="0"/>
        </w:rPr>
        <w:t xml:space="preserve">El primer tipo de pruebas son pruebas de navegabilidad: Durante muchos momentos del desarrollo se han llevado este tipo de pruebas intentando ir de un sitio de la web a otro, volver y viajar a otro diferente, etc para comprobar todos los caminos posibles. Los mayores problemas con los que se tuvo que lidiar fueron: Al inicio la implementación de las recetas no estaban conectadas a nada, es decir, eran páginas por separado aunque funcionales por lo que se conectaron a las fotos de la galeria. Una vez realizada esta vinculación encontramos el problema de navegabilidad reversa, es decir, cómo volver a la página principal desde la propia web en sí. Para esto añadimos el propio header lo que permite volver a los diferentes hubs. </w:t>
      </w:r>
    </w:p>
    <w:p w:rsidR="00000000" w:rsidDel="00000000" w:rsidP="00000000" w:rsidRDefault="00000000" w:rsidRPr="00000000" w14:paraId="000000EC">
      <w:pPr>
        <w:ind w:left="720" w:firstLine="0"/>
        <w:rPr/>
      </w:pPr>
      <w:r w:rsidDel="00000000" w:rsidR="00000000" w:rsidRPr="00000000">
        <w:rPr>
          <w:rtl w:val="0"/>
        </w:rPr>
        <w:t xml:space="preserve">Este tipo de pruebas también permitió descubrir errores en la vinculación de algunos documentos que se añadieron a posteriori como el de contacto.</w:t>
      </w:r>
    </w:p>
    <w:p w:rsidR="00000000" w:rsidDel="00000000" w:rsidP="00000000" w:rsidRDefault="00000000" w:rsidRPr="00000000" w14:paraId="000000ED">
      <w:pPr>
        <w:numPr>
          <w:ilvl w:val="0"/>
          <w:numId w:val="1"/>
        </w:numPr>
        <w:ind w:left="720" w:hanging="360"/>
        <w:rPr>
          <w:u w:val="none"/>
        </w:rPr>
      </w:pPr>
      <w:r w:rsidDel="00000000" w:rsidR="00000000" w:rsidRPr="00000000">
        <w:rPr>
          <w:rtl w:val="0"/>
        </w:rPr>
        <w:t xml:space="preserve">El segundo tipo de prueba utilizado fue el de una persona externa, permitirle usar la página sin ningún tipo de indicación y ver si funcionaba de forma correcta o se perdía en algún punto o la “rompía”.</w:t>
      </w:r>
    </w:p>
    <w:p w:rsidR="00000000" w:rsidDel="00000000" w:rsidP="00000000" w:rsidRDefault="00000000" w:rsidRPr="00000000" w14:paraId="000000EE">
      <w:pPr>
        <w:ind w:left="720" w:firstLine="0"/>
        <w:rPr/>
      </w:pPr>
      <w:r w:rsidDel="00000000" w:rsidR="00000000" w:rsidRPr="00000000">
        <w:rPr>
          <w:rtl w:val="0"/>
        </w:rPr>
        <w:t xml:space="preserve">Durante esta fase se utilizó a una persona externa que al completar el formulario de envió comprobó que al enviar daba un error debido a que el archivo al que se enviaba no existía por lo que se arregló este error.</w:t>
      </w:r>
    </w:p>
    <w:p w:rsidR="00000000" w:rsidDel="00000000" w:rsidP="00000000" w:rsidRDefault="00000000" w:rsidRPr="00000000" w14:paraId="000000EF">
      <w:pPr>
        <w:numPr>
          <w:ilvl w:val="0"/>
          <w:numId w:val="3"/>
        </w:numPr>
        <w:ind w:left="720" w:hanging="360"/>
        <w:rPr>
          <w:u w:val="none"/>
        </w:rPr>
      </w:pPr>
      <w:r w:rsidDel="00000000" w:rsidR="00000000" w:rsidRPr="00000000">
        <w:rPr>
          <w:rtl w:val="0"/>
        </w:rPr>
        <w:t xml:space="preserve">Por último no hemos visto necesario llevar a cabo casos de uso debido a que la web está conectada entre ella y no hay datos de entrada más que clicks para desplazarse por ella, lo cuál se ha ido comprobando y arreglando hasta obtener una navegabilidad completa.</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color w:val="00b0f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spacing w:line="360" w:lineRule="auto"/>
        <w:ind w:left="720" w:firstLine="0"/>
        <w:rPr/>
      </w:pPr>
      <w:r w:rsidDel="00000000" w:rsidR="00000000" w:rsidRPr="00000000">
        <w:rPr>
          <w:rtl w:val="0"/>
        </w:rPr>
      </w:r>
    </w:p>
    <w:sectPr>
      <w:headerReference r:id="rId20" w:type="first"/>
      <w:footerReference r:id="rId21" w:type="first"/>
      <w:type w:val="nextPage"/>
      <w:pgSz w:h="16838" w:w="11906" w:orient="portrait"/>
      <w:pgMar w:bottom="1701" w:top="2155" w:left="1701" w:right="1701" w:header="680" w:footer="45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498.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275" w:hRule="atLeast"/>
        <w:tblHeader w:val="0"/>
      </w:trPr>
      <w:tc>
        <w:tcPr>
          <w:tcBorders>
            <w:top w:color="00b0f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8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498.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275" w:hRule="atLeast"/>
        <w:tblHeader w:val="0"/>
      </w:trPr>
      <w:tc>
        <w:tcPr>
          <w:tcBorders>
            <w:top w:color="00b0f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8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498.0" w:type="dxa"/>
      <w:jc w:val="left"/>
      <w:tblInd w:w="-431.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151"/>
      <w:gridCol w:w="7347"/>
      <w:tblGridChange w:id="0">
        <w:tblGrid>
          <w:gridCol w:w="2151"/>
          <w:gridCol w:w="7347"/>
        </w:tblGrid>
      </w:tblGridChange>
    </w:tblGrid>
    <w:tr>
      <w:trPr>
        <w:cantSplit w:val="0"/>
        <w:trHeight w:val="1121" w:hRule="atLeast"/>
        <w:tblHeader w:val="0"/>
      </w:trPr>
      <w:tc>
        <w:tcPr>
          <w:tcBorders>
            <w:top w:color="00b0f0" w:space="0" w:sz="4" w:val="single"/>
            <w:left w:color="00b0f0" w:space="0" w:sz="4" w:val="single"/>
            <w:bottom w:color="00b0f0" w:space="0" w:sz="4" w:val="single"/>
          </w:tcBorders>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49352" cy="624676"/>
                <wp:effectExtent b="0" l="0" r="0" t="0"/>
                <wp:docPr descr="Logotipo, nombre de la empresa&#10;&#10;Descripción generada automáticamente" id="23" name="image6.jpg"/>
                <a:graphic>
                  <a:graphicData uri="http://schemas.openxmlformats.org/drawingml/2006/picture">
                    <pic:pic>
                      <pic:nvPicPr>
                        <pic:cNvPr descr="Logotipo, nombre de la empresa&#10;&#10;Descripción generada automáticamente" id="0" name="image6.jpg"/>
                        <pic:cNvPicPr preferRelativeResize="0"/>
                      </pic:nvPicPr>
                      <pic:blipFill>
                        <a:blip r:embed="rId1"/>
                        <a:srcRect b="0" l="0" r="0" t="0"/>
                        <a:stretch>
                          <a:fillRect/>
                        </a:stretch>
                      </pic:blipFill>
                      <pic:spPr>
                        <a:xfrm>
                          <a:off x="0" y="0"/>
                          <a:ext cx="1249352" cy="624676"/>
                        </a:xfrm>
                        <a:prstGeom prst="rect"/>
                        <a:ln/>
                      </pic:spPr>
                    </pic:pic>
                  </a:graphicData>
                </a:graphic>
              </wp:inline>
            </w:drawing>
          </w:r>
          <w:r w:rsidDel="00000000" w:rsidR="00000000" w:rsidRPr="00000000">
            <w:rPr>
              <w:rtl w:val="0"/>
            </w:rPr>
          </w:r>
        </w:p>
      </w:tc>
      <w:tc>
        <w:tcPr>
          <w:tcBorders>
            <w:top w:color="00b0f0" w:space="0" w:sz="4" w:val="single"/>
            <w:bottom w:color="00b0f0" w:space="0" w:sz="4" w:val="single"/>
            <w:right w:color="00b0f0" w:space="0" w:sz="4" w:val="single"/>
          </w:tcBorders>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8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PRÁCTICA 1: FASES DEL DESARROLLO DE UN APLICACIÓN INFORMÁTICA</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Modulo: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ENTORNOS DE DESARROLLO</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Ciclo: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DESARROLLO DE APLICACIONES MULTIPLATAFORMA</w:t>
          </w:r>
          <w:r w:rsidDel="00000000" w:rsidR="00000000" w:rsidRPr="00000000">
            <w:rPr>
              <w:rtl w:val="0"/>
            </w:rPr>
          </w:r>
        </w:p>
      </w:tc>
    </w:tr>
  </w:tb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498.0" w:type="dxa"/>
      <w:jc w:val="left"/>
      <w:tblInd w:w="-431.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151"/>
      <w:gridCol w:w="7347"/>
      <w:tblGridChange w:id="0">
        <w:tblGrid>
          <w:gridCol w:w="2151"/>
          <w:gridCol w:w="7347"/>
        </w:tblGrid>
      </w:tblGridChange>
    </w:tblGrid>
    <w:tr>
      <w:trPr>
        <w:cantSplit w:val="0"/>
        <w:trHeight w:val="1121" w:hRule="atLeast"/>
        <w:tblHeader w:val="0"/>
      </w:trPr>
      <w:tc>
        <w:tcPr>
          <w:tcBorders>
            <w:top w:color="00b0f0" w:space="0" w:sz="4" w:val="single"/>
            <w:left w:color="00b0f0" w:space="0" w:sz="4" w:val="single"/>
            <w:bottom w:color="00b0f0" w:space="0" w:sz="4" w:val="single"/>
          </w:tcBorders>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49352" cy="624676"/>
                <wp:effectExtent b="0" l="0" r="0" t="0"/>
                <wp:docPr descr="Logotipo, nombre de la empresa&#10;&#10;Descripción generada automáticamente" id="24" name="image6.jpg"/>
                <a:graphic>
                  <a:graphicData uri="http://schemas.openxmlformats.org/drawingml/2006/picture">
                    <pic:pic>
                      <pic:nvPicPr>
                        <pic:cNvPr descr="Logotipo, nombre de la empresa&#10;&#10;Descripción generada automáticamente" id="0" name="image6.jpg"/>
                        <pic:cNvPicPr preferRelativeResize="0"/>
                      </pic:nvPicPr>
                      <pic:blipFill>
                        <a:blip r:embed="rId1"/>
                        <a:srcRect b="0" l="0" r="0" t="0"/>
                        <a:stretch>
                          <a:fillRect/>
                        </a:stretch>
                      </pic:blipFill>
                      <pic:spPr>
                        <a:xfrm>
                          <a:off x="0" y="0"/>
                          <a:ext cx="1249352" cy="624676"/>
                        </a:xfrm>
                        <a:prstGeom prst="rect"/>
                        <a:ln/>
                      </pic:spPr>
                    </pic:pic>
                  </a:graphicData>
                </a:graphic>
              </wp:inline>
            </w:drawing>
          </w:r>
          <w:r w:rsidDel="00000000" w:rsidR="00000000" w:rsidRPr="00000000">
            <w:rPr>
              <w:rtl w:val="0"/>
            </w:rPr>
          </w:r>
        </w:p>
      </w:tc>
      <w:tc>
        <w:tcPr>
          <w:tcBorders>
            <w:top w:color="00b0f0" w:space="0" w:sz="4" w:val="single"/>
            <w:bottom w:color="00b0f0" w:space="0" w:sz="4" w:val="single"/>
            <w:right w:color="00b0f0" w:space="0" w:sz="4" w:val="single"/>
          </w:tcBorders>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8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PROGRAMACIÓN DIDÁCTICA (Curso 2023-2024)</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Modulo: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LENGUAJES DE MARCAS Y SISTEMAS DE GESTIÓN DE LA INFORMACIÓN</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Ciclo: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DESARROLLO DE APLICACIONES MULTIPLATAFORMA</w:t>
          </w:r>
          <w:r w:rsidDel="00000000" w:rsidR="00000000" w:rsidRPr="00000000">
            <w:rPr>
              <w:rtl w:val="0"/>
            </w:rPr>
          </w:r>
        </w:p>
      </w:tc>
    </w:tr>
  </w:tb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b w:val="1"/>
      <w:color w:val="00b0f0"/>
      <w:sz w:val="32"/>
      <w:szCs w:val="32"/>
    </w:rPr>
  </w:style>
  <w:style w:type="paragraph" w:styleId="Heading2">
    <w:name w:val="heading 2"/>
    <w:basedOn w:val="Normal"/>
    <w:next w:val="Normal"/>
    <w:pPr>
      <w:keepNext w:val="1"/>
      <w:keepLines w:val="1"/>
      <w:spacing w:after="0" w:before="40" w:lineRule="auto"/>
    </w:pPr>
    <w:rPr>
      <w:b w:val="1"/>
      <w:color w:val="00b0f0"/>
      <w:sz w:val="28"/>
      <w:szCs w:val="28"/>
    </w:rPr>
  </w:style>
  <w:style w:type="paragraph" w:styleId="Heading3">
    <w:name w:val="heading 3"/>
    <w:basedOn w:val="Normal"/>
    <w:next w:val="Normal"/>
    <w:pPr>
      <w:keepNext w:val="1"/>
      <w:keepLines w:val="1"/>
      <w:spacing w:after="0" w:before="40" w:lineRule="auto"/>
    </w:pPr>
    <w:rPr>
      <w:b w:val="1"/>
      <w:color w:val="00b0f0"/>
      <w:sz w:val="24"/>
      <w:szCs w:val="2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b w:val="1"/>
      <w:color w:val="00b0f0"/>
      <w:sz w:val="32"/>
      <w:szCs w:val="32"/>
    </w:rPr>
  </w:style>
  <w:style w:type="paragraph" w:styleId="Heading2">
    <w:name w:val="heading 2"/>
    <w:basedOn w:val="Normal"/>
    <w:next w:val="Normal"/>
    <w:pPr>
      <w:keepNext w:val="1"/>
      <w:keepLines w:val="1"/>
      <w:spacing w:after="0" w:before="40" w:lineRule="auto"/>
    </w:pPr>
    <w:rPr>
      <w:b w:val="1"/>
      <w:color w:val="00b0f0"/>
      <w:sz w:val="28"/>
      <w:szCs w:val="28"/>
    </w:rPr>
  </w:style>
  <w:style w:type="paragraph" w:styleId="Heading3">
    <w:name w:val="heading 3"/>
    <w:basedOn w:val="Normal"/>
    <w:next w:val="Normal"/>
    <w:pPr>
      <w:keepNext w:val="1"/>
      <w:keepLines w:val="1"/>
      <w:spacing w:after="0" w:before="40" w:lineRule="auto"/>
    </w:pPr>
    <w:rPr>
      <w:b w:val="1"/>
      <w:color w:val="00b0f0"/>
      <w:sz w:val="24"/>
      <w:szCs w:val="2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b w:val="1"/>
      <w:color w:val="00b0f0"/>
      <w:sz w:val="32"/>
      <w:szCs w:val="32"/>
    </w:rPr>
  </w:style>
  <w:style w:type="paragraph" w:styleId="Heading2">
    <w:name w:val="heading 2"/>
    <w:basedOn w:val="Normal"/>
    <w:next w:val="Normal"/>
    <w:pPr>
      <w:keepNext w:val="1"/>
      <w:keepLines w:val="1"/>
      <w:spacing w:after="0" w:before="40" w:lineRule="auto"/>
    </w:pPr>
    <w:rPr>
      <w:b w:val="1"/>
      <w:color w:val="00b0f0"/>
      <w:sz w:val="28"/>
      <w:szCs w:val="28"/>
    </w:rPr>
  </w:style>
  <w:style w:type="paragraph" w:styleId="Heading3">
    <w:name w:val="heading 3"/>
    <w:basedOn w:val="Normal"/>
    <w:next w:val="Normal"/>
    <w:pPr>
      <w:keepNext w:val="1"/>
      <w:keepLines w:val="1"/>
      <w:spacing w:after="0" w:before="40" w:lineRule="auto"/>
    </w:pPr>
    <w:rPr>
      <w:b w:val="1"/>
      <w:color w:val="00b0f0"/>
      <w:sz w:val="24"/>
      <w:szCs w:val="2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footer" Target="footer1.xml"/><Relationship Id="rId10" Type="http://schemas.openxmlformats.org/officeDocument/2006/relationships/header" Target="header3.xml"/><Relationship Id="rId21" Type="http://schemas.openxmlformats.org/officeDocument/2006/relationships/footer" Target="footer4.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7.jp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z+bzjVfMmraoO8TwZQK+JQksAA==">CgMxLjAyCGguZ2pkZ3hzMgloLjMwajB6bGwyCWguMWZvYjl0ZTIJaC4zem55c2g3Mg5oLnM4MmwwZXJteWo0ejgAciExUTRHZUFya2xQXzZKZ2ljMjQzVHVOSTRBdW96SWhvTEw=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