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3"/>
        <w:gridCol w:w="746"/>
        <w:gridCol w:w="328"/>
        <w:gridCol w:w="2258"/>
        <w:gridCol w:w="671"/>
        <w:gridCol w:w="491"/>
        <w:gridCol w:w="1496"/>
        <w:gridCol w:w="1024"/>
        <w:gridCol w:w="2068"/>
      </w:tblGrid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shd w:val="clear" w:color="auto" w:fill="auto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Paquete:</w:t>
            </w:r>
            <w:r w:rsidRPr="006D5B38">
              <w:rPr>
                <w:rFonts w:ascii="Calibri" w:hAnsi="Calibri" w:cs="Calibri"/>
              </w:rPr>
              <w:t xml:space="preserve"> Mantenimiento </w:t>
            </w:r>
            <w:r>
              <w:rPr>
                <w:rFonts w:ascii="Calibri" w:hAnsi="Calibri" w:cs="Calibri"/>
              </w:rPr>
              <w:t>Preventivo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7003" w:type="dxa"/>
            <w:gridSpan w:val="7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0" w:name="_Toc294617542"/>
            <w:bookmarkStart w:id="1" w:name="_Toc297634288"/>
            <w:r w:rsidRPr="006D5B38">
              <w:rPr>
                <w:rFonts w:ascii="Calibri" w:hAnsi="Calibri" w:cs="Calibri"/>
                <w:bCs/>
                <w:color w:val="auto"/>
                <w:sz w:val="20"/>
              </w:rPr>
              <w:t>Nombre del Use Case</w:t>
            </w:r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: </w:t>
            </w:r>
            <w:bookmarkEnd w:id="0"/>
            <w:bookmarkEnd w:id="1"/>
            <w:r w:rsidR="009E191D" w:rsidRPr="009E191D">
              <w:rPr>
                <w:rFonts w:ascii="Calibri" w:hAnsi="Calibri" w:cs="Calibri"/>
                <w:b w:val="0"/>
                <w:color w:val="auto"/>
                <w:sz w:val="20"/>
              </w:rPr>
              <w:t xml:space="preserve">Generar Aviso de </w:t>
            </w:r>
            <w:r w:rsidR="009C0F89">
              <w:rPr>
                <w:rFonts w:ascii="Calibri" w:hAnsi="Calibri" w:cs="Calibri"/>
                <w:b w:val="0"/>
                <w:color w:val="auto"/>
                <w:sz w:val="20"/>
              </w:rPr>
              <w:t xml:space="preserve">Vencimiento de </w:t>
            </w:r>
            <w:r w:rsidR="002B36F6">
              <w:rPr>
                <w:rFonts w:ascii="Calibri" w:hAnsi="Calibri" w:cs="Calibri"/>
                <w:b w:val="0"/>
                <w:color w:val="auto"/>
                <w:sz w:val="20"/>
              </w:rPr>
              <w:t>Herramientas</w:t>
            </w:r>
          </w:p>
        </w:tc>
        <w:tc>
          <w:tcPr>
            <w:tcW w:w="3032" w:type="dxa"/>
            <w:gridSpan w:val="2"/>
            <w:shd w:val="clear" w:color="auto" w:fill="C0C0C0"/>
            <w:vAlign w:val="center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jc w:val="left"/>
              <w:rPr>
                <w:rFonts w:ascii="Calibri" w:hAnsi="Calibri" w:cs="Calibri"/>
                <w:color w:val="auto"/>
                <w:sz w:val="20"/>
              </w:rPr>
            </w:pPr>
            <w:bookmarkStart w:id="2" w:name="_Toc294009473"/>
            <w:bookmarkStart w:id="3" w:name="_Toc294010181"/>
            <w:bookmarkStart w:id="4" w:name="_Toc294617543"/>
            <w:bookmarkStart w:id="5" w:name="_Toc297634289"/>
            <w:r w:rsidRPr="009C0F89">
              <w:rPr>
                <w:rFonts w:ascii="Calibri" w:hAnsi="Calibri" w:cs="Calibri"/>
                <w:bCs/>
                <w:color w:val="auto"/>
                <w:sz w:val="20"/>
                <w:highlight w:val="yellow"/>
              </w:rPr>
              <w:t>ID:</w:t>
            </w:r>
            <w:bookmarkEnd w:id="2"/>
            <w:bookmarkEnd w:id="3"/>
            <w:bookmarkEnd w:id="4"/>
            <w:r w:rsidRPr="006D5B38">
              <w:rPr>
                <w:rFonts w:ascii="Calibri" w:hAnsi="Calibri" w:cs="Calibri"/>
                <w:color w:val="auto"/>
                <w:sz w:val="20"/>
              </w:rPr>
              <w:t xml:space="preserve"> </w:t>
            </w:r>
            <w:bookmarkEnd w:id="5"/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Prioridad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Alta                            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                              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Baja         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5016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Categoría</w:t>
            </w:r>
            <w:r w:rsidRPr="006D5B38">
              <w:rPr>
                <w:rFonts w:ascii="Calibri" w:hAnsi="Calibri" w:cs="Calibri"/>
              </w:rPr>
              <w:t xml:space="preserve">: 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Esencial            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Soporte           </w:t>
            </w:r>
          </w:p>
        </w:tc>
        <w:tc>
          <w:tcPr>
            <w:tcW w:w="5019" w:type="dxa"/>
            <w:gridSpan w:val="4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</w:rPr>
              <w:t>Significativo para la Arquitectura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    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No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Complejidad</w:t>
            </w:r>
            <w:r w:rsidRPr="006D5B38">
              <w:rPr>
                <w:rFonts w:ascii="Calibri" w:hAnsi="Calibri" w:cs="Calibri"/>
              </w:rPr>
              <w:t xml:space="preserve">: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Simple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Mediano 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Complejo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Muy Complejo   </w:t>
            </w:r>
            <w:r w:rsidR="00D03036" w:rsidRPr="006D5B38">
              <w:rPr>
                <w:rFonts w:ascii="Calibri" w:hAnsi="Calibri" w:cs="Calibr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D5B38">
              <w:rPr>
                <w:rFonts w:ascii="Calibri" w:hAnsi="Calibri" w:cs="Calibri"/>
              </w:rPr>
              <w:instrText xml:space="preserve"> FORMCHECKBOX </w:instrText>
            </w:r>
            <w:r w:rsidR="00D03036" w:rsidRPr="006D5B38">
              <w:rPr>
                <w:rFonts w:ascii="Calibri" w:hAnsi="Calibri" w:cs="Calibri"/>
              </w:rPr>
            </w:r>
            <w:r w:rsidR="00D03036" w:rsidRPr="006D5B38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Extremadamente Complejo  </w:t>
            </w:r>
          </w:p>
        </w:tc>
      </w:tr>
      <w:tr w:rsidR="00DD16C7" w:rsidRPr="006D5B38" w:rsidTr="007D5AC8">
        <w:trPr>
          <w:cantSplit/>
          <w:trHeight w:val="385"/>
          <w:tblCellSpacing w:w="20" w:type="dxa"/>
          <w:jc w:val="center"/>
        </w:trPr>
        <w:tc>
          <w:tcPr>
            <w:tcW w:w="4345" w:type="dxa"/>
            <w:gridSpan w:val="4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Principal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9C0F89" w:rsidRPr="009C0F89">
              <w:rPr>
                <w:rFonts w:ascii="Calibri" w:hAnsi="Calibri" w:cs="Calibri"/>
                <w:highlight w:val="yellow"/>
              </w:rPr>
              <w:t>Jefe Técnico de Redes (JTR)</w:t>
            </w:r>
          </w:p>
        </w:tc>
        <w:tc>
          <w:tcPr>
            <w:tcW w:w="5690" w:type="dxa"/>
            <w:gridSpan w:val="5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Actor Secundario</w:t>
            </w:r>
            <w:r w:rsidRPr="006D5B38">
              <w:rPr>
                <w:rFonts w:ascii="Calibri" w:hAnsi="Calibri" w:cs="Calibri"/>
              </w:rPr>
              <w:t>: 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Tipo de Use Case</w:t>
            </w:r>
            <w:r w:rsidRPr="006D5B38">
              <w:rPr>
                <w:rFonts w:ascii="Calibri" w:hAnsi="Calibri" w:cs="Calibri"/>
              </w:rPr>
              <w:t xml:space="preserve">:                  </w:t>
            </w:r>
            <w:r w:rsidR="00D03036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D03036">
              <w:rPr>
                <w:rFonts w:ascii="Calibri" w:hAnsi="Calibri" w:cs="Calibri"/>
              </w:rPr>
            </w:r>
            <w:r w:rsidR="00D03036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Concreto                                       </w:t>
            </w:r>
            <w:r w:rsidR="00D03036">
              <w:rPr>
                <w:rFonts w:ascii="Calibri" w:hAnsi="Calibri" w:cs="Calibr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0F89">
              <w:rPr>
                <w:rFonts w:ascii="Calibri" w:hAnsi="Calibri" w:cs="Calibri"/>
              </w:rPr>
              <w:instrText xml:space="preserve"> FORMCHECKBOX </w:instrText>
            </w:r>
            <w:r w:rsidR="00D03036">
              <w:rPr>
                <w:rFonts w:ascii="Calibri" w:hAnsi="Calibri" w:cs="Calibri"/>
              </w:rPr>
            </w:r>
            <w:r w:rsidR="00D03036">
              <w:rPr>
                <w:rFonts w:ascii="Calibri" w:hAnsi="Calibri" w:cs="Calibri"/>
              </w:rPr>
              <w:fldChar w:fldCharType="end"/>
            </w:r>
            <w:r w:rsidRPr="006D5B38">
              <w:rPr>
                <w:rFonts w:ascii="Calibri" w:hAnsi="Calibri" w:cs="Calibri"/>
              </w:rPr>
              <w:t xml:space="preserve">   Abstracto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Objetivo</w:t>
            </w:r>
            <w:r w:rsidRPr="006D5B38">
              <w:rPr>
                <w:rFonts w:ascii="Calibri" w:hAnsi="Calibri" w:cs="Calibri"/>
              </w:rPr>
              <w:t xml:space="preserve">: </w:t>
            </w:r>
            <w:r w:rsidR="002B36F6">
              <w:rPr>
                <w:rFonts w:ascii="Calibri" w:hAnsi="Calibri" w:cs="Calibri"/>
              </w:rPr>
              <w:t>Notificar sobre herramientas</w:t>
            </w:r>
            <w:r w:rsidR="009C0F89">
              <w:rPr>
                <w:rFonts w:ascii="Calibri" w:hAnsi="Calibri" w:cs="Calibri"/>
              </w:rPr>
              <w:t xml:space="preserve"> cuya fecha de vencimiento esté próxima</w:t>
            </w:r>
            <w:r w:rsidR="009741D5">
              <w:rPr>
                <w:rFonts w:ascii="Calibri" w:hAnsi="Calibri" w:cs="Calibri"/>
              </w:rPr>
              <w:t xml:space="preserve"> y generar el pedido correspondiente.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vAlign w:val="center"/>
          </w:tcPr>
          <w:p w:rsidR="00DD16C7" w:rsidRPr="006D5B38" w:rsidRDefault="00DD16C7" w:rsidP="009C0F89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Precondiciones</w:t>
            </w:r>
            <w:r w:rsidRPr="006D5B38">
              <w:rPr>
                <w:rFonts w:ascii="Calibri" w:hAnsi="Calibri" w:cs="Calibri"/>
              </w:rPr>
              <w:t xml:space="preserve">:  </w:t>
            </w:r>
            <w:r w:rsidR="009C0F89">
              <w:rPr>
                <w:rFonts w:ascii="Calibri" w:hAnsi="Calibri" w:cs="Calibri"/>
              </w:rPr>
              <w:t>no aplica</w:t>
            </w:r>
          </w:p>
        </w:tc>
      </w:tr>
      <w:tr w:rsidR="00DD16C7" w:rsidRPr="006D5B38" w:rsidTr="00E9482E">
        <w:trPr>
          <w:cantSplit/>
          <w:trHeight w:val="243"/>
          <w:tblCellSpacing w:w="20" w:type="dxa"/>
          <w:jc w:val="center"/>
        </w:trPr>
        <w:tc>
          <w:tcPr>
            <w:tcW w:w="1759" w:type="dxa"/>
            <w:gridSpan w:val="2"/>
            <w:vMerge w:val="restart"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  <w:r w:rsidRPr="006D5B38">
              <w:rPr>
                <w:rFonts w:ascii="Calibri" w:hAnsi="Calibri" w:cs="Calibri"/>
                <w:b/>
                <w:bCs/>
              </w:rPr>
              <w:t>Post- Condiciones</w:t>
            </w:r>
            <w:r w:rsidRPr="006D5B38">
              <w:rPr>
                <w:rFonts w:ascii="Calibri" w:hAnsi="Calibri" w:cs="Calibri"/>
              </w:rPr>
              <w:t xml:space="preserve"> </w:t>
            </w:r>
          </w:p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</w:rPr>
            </w:pPr>
          </w:p>
        </w:tc>
        <w:tc>
          <w:tcPr>
            <w:tcW w:w="8276" w:type="dxa"/>
            <w:gridSpan w:val="7"/>
            <w:vAlign w:val="center"/>
          </w:tcPr>
          <w:p w:rsidR="00DD16C7" w:rsidRPr="006D5B38" w:rsidRDefault="00DD16C7" w:rsidP="00E9482E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Éxito: </w:t>
            </w:r>
            <w:r w:rsidR="00DD157F" w:rsidRPr="00DD157F">
              <w:rPr>
                <w:rFonts w:ascii="Calibri" w:hAnsi="Calibri" w:cs="Calibri"/>
                <w:bCs/>
              </w:rPr>
              <w:t xml:space="preserve">Se </w:t>
            </w:r>
            <w:r w:rsidR="002B36F6">
              <w:rPr>
                <w:rFonts w:ascii="Calibri" w:hAnsi="Calibri" w:cs="Calibri"/>
                <w:bCs/>
              </w:rPr>
              <w:t>informó sobre herramientas próxima</w:t>
            </w:r>
            <w:r w:rsidR="00456634">
              <w:rPr>
                <w:rFonts w:ascii="Calibri" w:hAnsi="Calibri" w:cs="Calibri"/>
                <w:bCs/>
              </w:rPr>
              <w:t xml:space="preserve">s a vencerse y se generó el pedido </w:t>
            </w:r>
            <w:r w:rsidR="00E9482E">
              <w:rPr>
                <w:rFonts w:ascii="Calibri" w:hAnsi="Calibri" w:cs="Calibri"/>
                <w:bCs/>
              </w:rPr>
              <w:t>c</w:t>
            </w:r>
            <w:r w:rsidR="00456634">
              <w:rPr>
                <w:rFonts w:ascii="Calibri" w:hAnsi="Calibri" w:cs="Calibri"/>
                <w:bCs/>
              </w:rPr>
              <w:t>orrespondiente.</w:t>
            </w:r>
          </w:p>
        </w:tc>
      </w:tr>
      <w:tr w:rsidR="00DD16C7" w:rsidRPr="006D5B38" w:rsidTr="00E9482E">
        <w:trPr>
          <w:cantSplit/>
          <w:trHeight w:val="243"/>
          <w:tblCellSpacing w:w="20" w:type="dxa"/>
          <w:jc w:val="center"/>
        </w:trPr>
        <w:tc>
          <w:tcPr>
            <w:tcW w:w="1759" w:type="dxa"/>
            <w:gridSpan w:val="2"/>
            <w:vMerge/>
            <w:vAlign w:val="center"/>
          </w:tcPr>
          <w:p w:rsidR="00DD16C7" w:rsidRPr="006D5B38" w:rsidRDefault="00DD16C7" w:rsidP="007D5AC8">
            <w:pPr>
              <w:tabs>
                <w:tab w:val="left" w:pos="1843"/>
              </w:tabs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8276" w:type="dxa"/>
            <w:gridSpan w:val="7"/>
            <w:vAlign w:val="center"/>
          </w:tcPr>
          <w:p w:rsidR="00AF5A25" w:rsidRDefault="00DD16C7" w:rsidP="00AF5A25">
            <w:pPr>
              <w:tabs>
                <w:tab w:val="left" w:pos="1843"/>
              </w:tabs>
              <w:rPr>
                <w:rFonts w:asciiTheme="minorHAnsi" w:hAnsiTheme="minorHAnsi" w:cstheme="minorHAns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Fracaso</w:t>
            </w:r>
            <w:r w:rsidRPr="006D5B38">
              <w:rPr>
                <w:rFonts w:ascii="Calibri" w:hAnsi="Calibri" w:cs="Calibri"/>
                <w:bCs/>
              </w:rPr>
              <w:t xml:space="preserve">: </w:t>
            </w:r>
            <w:r w:rsidR="00AF5A25">
              <w:rPr>
                <w:rFonts w:asciiTheme="minorHAnsi" w:hAnsiTheme="minorHAnsi" w:cstheme="minorHAnsi"/>
                <w:bCs/>
              </w:rPr>
              <w:t>E</w:t>
            </w:r>
            <w:r w:rsidR="00AF5A25" w:rsidRPr="006D5B38">
              <w:rPr>
                <w:rFonts w:asciiTheme="minorHAnsi" w:hAnsiTheme="minorHAnsi" w:cstheme="minorHAnsi"/>
                <w:bCs/>
              </w:rPr>
              <w:t>l CU se cancela cuando:</w:t>
            </w:r>
          </w:p>
          <w:p w:rsidR="00DD16C7" w:rsidRPr="006D5B38" w:rsidRDefault="00AF5A25" w:rsidP="00456634">
            <w:pPr>
              <w:tabs>
                <w:tab w:val="left" w:pos="1843"/>
              </w:tabs>
              <w:rPr>
                <w:rFonts w:ascii="Calibri" w:hAnsi="Calibri" w:cs="Calibr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                - El JT</w:t>
            </w:r>
            <w:r w:rsidRPr="006D5B38">
              <w:rPr>
                <w:rFonts w:asciiTheme="minorHAnsi" w:hAnsiTheme="minorHAnsi" w:cstheme="minorHAnsi"/>
                <w:bCs/>
              </w:rPr>
              <w:t xml:space="preserve">R no confirma </w:t>
            </w:r>
            <w:r>
              <w:rPr>
                <w:rFonts w:asciiTheme="minorHAnsi" w:hAnsiTheme="minorHAnsi" w:cstheme="minorHAnsi"/>
                <w:bCs/>
              </w:rPr>
              <w:t xml:space="preserve">el </w:t>
            </w:r>
            <w:r w:rsidR="00456634">
              <w:rPr>
                <w:rFonts w:asciiTheme="minorHAnsi" w:hAnsiTheme="minorHAnsi" w:cstheme="minorHAnsi"/>
                <w:bCs/>
              </w:rPr>
              <w:t>pedido.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6" w:name="_Toc293962749"/>
            <w:bookmarkStart w:id="7" w:name="_Toc294009474"/>
            <w:bookmarkStart w:id="8" w:name="_Toc294010182"/>
            <w:bookmarkStart w:id="9" w:name="_Toc294617544"/>
            <w:bookmarkStart w:id="10" w:name="_Toc297634290"/>
            <w:r w:rsidRPr="006D5B38">
              <w:rPr>
                <w:rFonts w:ascii="Calibri" w:hAnsi="Calibri" w:cs="Calibri"/>
                <w:bCs/>
                <w:sz w:val="20"/>
              </w:rPr>
              <w:t>Curso Normal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pStyle w:val="Ttulo3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11" w:name="_Toc293962750"/>
            <w:bookmarkStart w:id="12" w:name="_Toc294009475"/>
            <w:bookmarkStart w:id="13" w:name="_Toc294010183"/>
            <w:bookmarkStart w:id="14" w:name="_Toc294617545"/>
            <w:bookmarkStart w:id="15" w:name="_Toc297634291"/>
            <w:r w:rsidRPr="006D5B38">
              <w:rPr>
                <w:rFonts w:ascii="Calibri" w:hAnsi="Calibri" w:cs="Calibri"/>
                <w:bCs/>
                <w:sz w:val="20"/>
              </w:rPr>
              <w:t>Alternativas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9C0F89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</w:t>
            </w:r>
            <w:r w:rsidR="002B36F6">
              <w:rPr>
                <w:rFonts w:ascii="Calibri" w:hAnsi="Calibri" w:cs="Calibri"/>
              </w:rPr>
              <w:t xml:space="preserve"> verifica si existe alguna herramienta</w:t>
            </w:r>
            <w:r>
              <w:rPr>
                <w:rFonts w:ascii="Calibri" w:hAnsi="Calibri" w:cs="Calibri"/>
              </w:rPr>
              <w:t xml:space="preserve"> cuya fecha de ven</w:t>
            </w:r>
            <w:r w:rsidR="002B36F6">
              <w:rPr>
                <w:rFonts w:ascii="Calibri" w:hAnsi="Calibri" w:cs="Calibri"/>
              </w:rPr>
              <w:t>c</w:t>
            </w:r>
            <w:r w:rsidR="00E9482E">
              <w:rPr>
                <w:rFonts w:ascii="Calibri" w:hAnsi="Calibri" w:cs="Calibri"/>
              </w:rPr>
              <w:t>imiento sea menor o igual a dos</w:t>
            </w:r>
            <w:r>
              <w:rPr>
                <w:rFonts w:ascii="Calibri" w:hAnsi="Calibri" w:cs="Calibri"/>
              </w:rPr>
              <w:t xml:space="preserve"> meses respecto de la fecha actual</w:t>
            </w:r>
            <w:r w:rsidR="00456634">
              <w:rPr>
                <w:rFonts w:ascii="Calibri" w:hAnsi="Calibri" w:cs="Calibri"/>
              </w:rPr>
              <w:t xml:space="preserve"> y no se encuentre en un Pedido realizado.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9E191D" w:rsidRDefault="009E191D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2B36F6">
              <w:rPr>
                <w:rFonts w:ascii="Calibri" w:hAnsi="Calibri" w:cs="Calibri"/>
              </w:rPr>
              <w:t>encuentra herramientas próxima</w:t>
            </w:r>
            <w:r w:rsidR="009C0F89">
              <w:rPr>
                <w:rFonts w:ascii="Calibri" w:hAnsi="Calibri" w:cs="Calibri"/>
              </w:rPr>
              <w:t>s a vencerse y los muestra, informando:</w:t>
            </w:r>
          </w:p>
          <w:p w:rsidR="009C0F89" w:rsidRDefault="002B36F6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Herramienta</w:t>
            </w:r>
            <w:r w:rsidR="009C0F89">
              <w:rPr>
                <w:rFonts w:ascii="Calibri" w:hAnsi="Calibri" w:cs="Calibri"/>
              </w:rPr>
              <w:t>.</w:t>
            </w:r>
          </w:p>
          <w:p w:rsidR="009C0F89" w:rsidRPr="00CE34F0" w:rsidRDefault="009C0F89" w:rsidP="009C0F89">
            <w:pPr>
              <w:pStyle w:val="Prrafodelista"/>
              <w:numPr>
                <w:ilvl w:val="0"/>
                <w:numId w:val="2"/>
              </w:numPr>
              <w:tabs>
                <w:tab w:val="left" w:pos="319"/>
                <w:tab w:val="left" w:pos="1843"/>
              </w:tabs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Fecha de Vencimiento.</w:t>
            </w:r>
          </w:p>
        </w:tc>
        <w:tc>
          <w:tcPr>
            <w:tcW w:w="5019" w:type="dxa"/>
            <w:gridSpan w:val="4"/>
          </w:tcPr>
          <w:p w:rsidR="00DD16C7" w:rsidRPr="006D5B38" w:rsidRDefault="009C0F89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2</w:t>
            </w:r>
            <w:r w:rsidR="00456634">
              <w:rPr>
                <w:rFonts w:ascii="Calibri" w:hAnsi="Calibri" w:cs="Calibri"/>
              </w:rPr>
              <w:t>.A</w:t>
            </w:r>
            <w:proofErr w:type="gramEnd"/>
            <w:r w:rsidR="00456634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El Sistema no encuentra </w:t>
            </w:r>
            <w:r w:rsidR="002B36F6">
              <w:rPr>
                <w:rFonts w:ascii="Calibri" w:hAnsi="Calibri" w:cs="Calibri"/>
              </w:rPr>
              <w:t>herramientas próxima</w:t>
            </w:r>
            <w:r>
              <w:rPr>
                <w:rFonts w:ascii="Calibri" w:hAnsi="Calibri" w:cs="Calibri"/>
              </w:rPr>
              <w:t>s a vencerse.</w:t>
            </w: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AF5A25" w:rsidRPr="00AF5A25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</w:t>
            </w:r>
            <w:r w:rsidR="00CE34F0">
              <w:rPr>
                <w:rFonts w:ascii="Calibri" w:hAnsi="Calibri" w:cs="Calibri"/>
              </w:rPr>
              <w:t xml:space="preserve">permite </w:t>
            </w:r>
            <w:r w:rsidR="002B36F6">
              <w:rPr>
                <w:rFonts w:ascii="Calibri" w:hAnsi="Calibri" w:cs="Calibri"/>
              </w:rPr>
              <w:t>realizar el Pedido del o la</w:t>
            </w:r>
            <w:r w:rsidR="009C0F89">
              <w:rPr>
                <w:rFonts w:ascii="Calibri" w:hAnsi="Calibri" w:cs="Calibri"/>
              </w:rPr>
              <w:t xml:space="preserve">s </w:t>
            </w:r>
            <w:r w:rsidR="002B36F6">
              <w:rPr>
                <w:rFonts w:ascii="Calibri" w:hAnsi="Calibri" w:cs="Calibri"/>
              </w:rPr>
              <w:t>herramientas</w:t>
            </w:r>
            <w:r w:rsidR="009C0F89">
              <w:rPr>
                <w:rFonts w:ascii="Calibri" w:hAnsi="Calibri" w:cs="Calibri"/>
              </w:rPr>
              <w:t xml:space="preserve"> correspondientes habilitando el botón </w:t>
            </w:r>
            <w:r w:rsidR="00456634">
              <w:rPr>
                <w:rFonts w:ascii="Calibri" w:hAnsi="Calibri" w:cs="Calibri"/>
              </w:rPr>
              <w:t>“</w:t>
            </w:r>
            <w:r w:rsidR="009C0F89">
              <w:rPr>
                <w:rFonts w:ascii="Calibri" w:hAnsi="Calibri" w:cs="Calibri"/>
              </w:rPr>
              <w:t>Generar</w:t>
            </w:r>
            <w:r w:rsidR="002B36F6">
              <w:rPr>
                <w:rFonts w:ascii="Calibri" w:hAnsi="Calibri" w:cs="Calibri"/>
              </w:rPr>
              <w:t xml:space="preserve"> Pedido</w:t>
            </w:r>
            <w:r w:rsidR="00456634">
              <w:rPr>
                <w:rFonts w:ascii="Calibri" w:hAnsi="Calibri" w:cs="Calibri"/>
              </w:rPr>
              <w:t>”.</w:t>
            </w:r>
            <w:r w:rsidR="009C0F8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D16C7" w:rsidRPr="006D5B38" w:rsidRDefault="00CF3C7E" w:rsidP="009C0F8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</w:t>
            </w:r>
            <w:r w:rsidR="009C0F89">
              <w:rPr>
                <w:rFonts w:ascii="Calibri" w:hAnsi="Calibri" w:cs="Calibri"/>
              </w:rPr>
              <w:t>JTR confirma el Pedido presionando el botón “Generar Pedido”.</w:t>
            </w:r>
          </w:p>
        </w:tc>
        <w:tc>
          <w:tcPr>
            <w:tcW w:w="5019" w:type="dxa"/>
            <w:gridSpan w:val="4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9C0F8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9C0F8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permite ingresar la cantidad a pedir de cada </w:t>
            </w:r>
            <w:r w:rsidR="002B36F6">
              <w:rPr>
                <w:rFonts w:ascii="Calibri" w:hAnsi="Calibri" w:cs="Calibri"/>
              </w:rPr>
              <w:t>herramienta</w:t>
            </w:r>
            <w:r>
              <w:rPr>
                <w:rFonts w:ascii="Calibri" w:hAnsi="Calibri" w:cs="Calibri"/>
              </w:rPr>
              <w:t xml:space="preserve"> y habilita la posibilidad de canc</w:t>
            </w:r>
            <w:r w:rsidR="002B36F6">
              <w:rPr>
                <w:rFonts w:ascii="Calibri" w:hAnsi="Calibri" w:cs="Calibri"/>
              </w:rPr>
              <w:t>elar el pedido de alguna de ella</w:t>
            </w:r>
            <w:r>
              <w:rPr>
                <w:rFonts w:ascii="Calibri" w:hAnsi="Calibri" w:cs="Calibri"/>
              </w:rPr>
              <w:t>s a través del botón “Eliminar”.</w:t>
            </w:r>
          </w:p>
        </w:tc>
        <w:tc>
          <w:tcPr>
            <w:tcW w:w="5019" w:type="dxa"/>
            <w:gridSpan w:val="4"/>
          </w:tcPr>
          <w:p w:rsidR="009C0F89" w:rsidRPr="006D5B38" w:rsidRDefault="009C0F8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JTR i</w:t>
            </w:r>
            <w:r w:rsidR="002B36F6">
              <w:rPr>
                <w:rFonts w:ascii="Calibri" w:hAnsi="Calibri" w:cs="Calibri"/>
              </w:rPr>
              <w:t>ngresa la cantidad para cada una</w:t>
            </w:r>
            <w:r>
              <w:rPr>
                <w:rFonts w:ascii="Calibri" w:hAnsi="Calibri" w:cs="Calibri"/>
              </w:rPr>
              <w:t xml:space="preserve"> de </w:t>
            </w:r>
            <w:r w:rsidR="002B36F6">
              <w:rPr>
                <w:rFonts w:ascii="Calibri" w:hAnsi="Calibri" w:cs="Calibri"/>
              </w:rPr>
              <w:t>la</w:t>
            </w:r>
            <w:r>
              <w:rPr>
                <w:rFonts w:ascii="Calibri" w:hAnsi="Calibri" w:cs="Calibri"/>
              </w:rPr>
              <w:t xml:space="preserve">s </w:t>
            </w:r>
            <w:r w:rsidR="002B36F6">
              <w:rPr>
                <w:rFonts w:ascii="Calibri" w:hAnsi="Calibri" w:cs="Calibri"/>
              </w:rPr>
              <w:t>herramientas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5019" w:type="dxa"/>
            <w:gridSpan w:val="4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475419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75419" w:rsidRDefault="00475419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 Sistema habilita los botones “Aceptar” y “Cancelar” para generar el pedido.</w:t>
            </w:r>
          </w:p>
        </w:tc>
        <w:tc>
          <w:tcPr>
            <w:tcW w:w="5019" w:type="dxa"/>
            <w:gridSpan w:val="4"/>
          </w:tcPr>
          <w:p w:rsidR="00475419" w:rsidRPr="006D5B38" w:rsidRDefault="00475419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AF5A25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AF5A25" w:rsidRDefault="00AF5A25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</w:t>
            </w:r>
            <w:r w:rsidR="00475419">
              <w:rPr>
                <w:rFonts w:ascii="Calibri" w:hAnsi="Calibri" w:cs="Calibri"/>
              </w:rPr>
              <w:t>presiona el botón “Aceptar”.</w:t>
            </w:r>
          </w:p>
        </w:tc>
        <w:tc>
          <w:tcPr>
            <w:tcW w:w="5019" w:type="dxa"/>
            <w:gridSpan w:val="4"/>
          </w:tcPr>
          <w:p w:rsidR="00AF5A25" w:rsidRPr="00475419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</w:t>
            </w:r>
            <w:r w:rsidR="00AF5A25">
              <w:rPr>
                <w:rFonts w:asciiTheme="minorHAnsi" w:hAnsiTheme="minorHAnsi" w:cstheme="minorHAnsi"/>
              </w:rPr>
              <w:t>.A</w:t>
            </w:r>
            <w:proofErr w:type="gramEnd"/>
            <w:r w:rsidR="00AF5A25">
              <w:rPr>
                <w:rFonts w:asciiTheme="minorHAnsi" w:hAnsiTheme="minorHAnsi" w:cstheme="minorHAnsi"/>
              </w:rPr>
              <w:t>. El JTR</w:t>
            </w:r>
            <w:r w:rsidR="00AF5A25" w:rsidRPr="002C11D5">
              <w:rPr>
                <w:rFonts w:asciiTheme="minorHAnsi" w:hAnsiTheme="minorHAnsi" w:cstheme="minorHAnsi"/>
              </w:rPr>
              <w:t xml:space="preserve"> </w:t>
            </w:r>
            <w:r w:rsidR="00475419">
              <w:rPr>
                <w:rFonts w:asciiTheme="minorHAnsi" w:hAnsiTheme="minorHAnsi" w:cstheme="minorHAnsi"/>
              </w:rPr>
              <w:t>presiona</w:t>
            </w:r>
            <w:r w:rsidR="00AF5A25">
              <w:rPr>
                <w:rFonts w:asciiTheme="minorHAnsi" w:hAnsiTheme="minorHAnsi" w:cstheme="minorHAnsi"/>
              </w:rPr>
              <w:t xml:space="preserve"> el botón “Cancelar”</w:t>
            </w:r>
            <w:r w:rsidR="00AF5A25" w:rsidRPr="002C11D5">
              <w:rPr>
                <w:rFonts w:asciiTheme="minorHAnsi" w:hAnsiTheme="minorHAnsi" w:cstheme="minorHAnsi"/>
              </w:rPr>
              <w:t>.</w:t>
            </w: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Sistema muestra el siguiente mensaje: “¿Desea </w:t>
            </w:r>
            <w:r w:rsidR="00475419">
              <w:rPr>
                <w:rFonts w:ascii="Calibri" w:hAnsi="Calibri" w:cs="Calibri"/>
              </w:rPr>
              <w:t xml:space="preserve">confirmar el Pedido de </w:t>
            </w:r>
            <w:r w:rsidR="002B36F6">
              <w:rPr>
                <w:rFonts w:ascii="Calibri" w:hAnsi="Calibri" w:cs="Calibri"/>
              </w:rPr>
              <w:t>Herramientas</w:t>
            </w:r>
            <w:r w:rsidR="00475419">
              <w:rPr>
                <w:rFonts w:ascii="Calibri" w:hAnsi="Calibri" w:cs="Calibri"/>
              </w:rPr>
              <w:t xml:space="preserve"> por Vencimiento</w:t>
            </w:r>
            <w:r w:rsidR="002E5466">
              <w:rPr>
                <w:rFonts w:ascii="Calibri" w:hAnsi="Calibri" w:cs="Calibri"/>
              </w:rPr>
              <w:t xml:space="preserve">?”, </w:t>
            </w:r>
            <w:r>
              <w:rPr>
                <w:rFonts w:ascii="Calibri" w:hAnsi="Calibri" w:cs="Calibri"/>
              </w:rPr>
              <w:t>habilitando los botones “Aceptar” y “Cancelar”.</w:t>
            </w:r>
          </w:p>
        </w:tc>
        <w:tc>
          <w:tcPr>
            <w:tcW w:w="5019" w:type="dxa"/>
            <w:gridSpan w:val="4"/>
          </w:tcPr>
          <w:p w:rsidR="00D23097" w:rsidRDefault="00D23097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D23097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Default="00D23097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El JTR confirma el </w:t>
            </w:r>
            <w:r w:rsidR="00475419">
              <w:rPr>
                <w:rFonts w:ascii="Calibri" w:hAnsi="Calibri" w:cs="Calibri"/>
              </w:rPr>
              <w:t>pedido</w:t>
            </w:r>
            <w:r>
              <w:rPr>
                <w:rFonts w:ascii="Calibri" w:hAnsi="Calibri" w:cs="Calibri"/>
              </w:rPr>
              <w:t xml:space="preserve"> oprimiendo el botón “Aceptar”.</w:t>
            </w:r>
          </w:p>
        </w:tc>
        <w:tc>
          <w:tcPr>
            <w:tcW w:w="5019" w:type="dxa"/>
            <w:gridSpan w:val="4"/>
          </w:tcPr>
          <w:p w:rsidR="00D23097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  <w:proofErr w:type="gramStart"/>
            <w:r w:rsidR="00D23097">
              <w:rPr>
                <w:rFonts w:asciiTheme="minorHAnsi" w:hAnsiTheme="minorHAnsi" w:cstheme="minorHAnsi"/>
              </w:rPr>
              <w:t>.A</w:t>
            </w:r>
            <w:proofErr w:type="gramEnd"/>
            <w:r w:rsidR="00D23097">
              <w:rPr>
                <w:rFonts w:asciiTheme="minorHAnsi" w:hAnsiTheme="minorHAnsi" w:cstheme="minorHAnsi"/>
              </w:rPr>
              <w:t xml:space="preserve">. El JTR no confirma el </w:t>
            </w:r>
            <w:r w:rsidR="00475419">
              <w:rPr>
                <w:rFonts w:asciiTheme="minorHAnsi" w:hAnsiTheme="minorHAnsi" w:cstheme="minorHAnsi"/>
              </w:rPr>
              <w:t>pedido</w:t>
            </w:r>
            <w:r w:rsidR="00D23097">
              <w:rPr>
                <w:rFonts w:asciiTheme="minorHAnsi" w:hAnsiTheme="minorHAnsi" w:cstheme="minorHAnsi"/>
              </w:rPr>
              <w:t xml:space="preserve"> oprimiendo el botón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.A.1</w:t>
            </w:r>
            <w:proofErr w:type="gramEnd"/>
            <w:r w:rsidR="00475419">
              <w:rPr>
                <w:rFonts w:ascii="Calibri" w:hAnsi="Calibri" w:cs="Calibri"/>
              </w:rPr>
              <w:t xml:space="preserve">. El Sistema muestra el siguiente mensaje: “Se cancelará el Pedido de </w:t>
            </w:r>
            <w:r w:rsidR="002B36F6">
              <w:rPr>
                <w:rFonts w:ascii="Calibri" w:hAnsi="Calibri" w:cs="Calibri"/>
              </w:rPr>
              <w:t>Herramientas</w:t>
            </w:r>
            <w:r w:rsidR="00475419">
              <w:rPr>
                <w:rFonts w:ascii="Calibri" w:hAnsi="Calibri" w:cs="Calibri"/>
              </w:rPr>
              <w:t>. ¿Desea continuar?”.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.A.2</w:t>
            </w:r>
            <w:proofErr w:type="gramEnd"/>
            <w:r w:rsidR="00475419">
              <w:rPr>
                <w:rFonts w:ascii="Calibri" w:hAnsi="Calibri" w:cs="Calibri"/>
              </w:rPr>
              <w:t>. El Sistema solicita que se indique si se desea continuar habilitando los botones “Aceptar” y “Cancelar”.</w:t>
            </w:r>
          </w:p>
          <w:p w:rsidR="00475419" w:rsidRDefault="00456634" w:rsidP="00475419">
            <w:pPr>
              <w:tabs>
                <w:tab w:val="left" w:pos="1843"/>
              </w:tabs>
              <w:ind w:left="292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proofErr w:type="gramStart"/>
            <w:r w:rsidR="00475419">
              <w:rPr>
                <w:rFonts w:ascii="Calibri" w:hAnsi="Calibri" w:cs="Calibri"/>
              </w:rPr>
              <w:t>.A.3</w:t>
            </w:r>
            <w:proofErr w:type="gramEnd"/>
            <w:r w:rsidR="00475419">
              <w:rPr>
                <w:rFonts w:ascii="Calibri" w:hAnsi="Calibri" w:cs="Calibri"/>
              </w:rPr>
              <w:t xml:space="preserve">. El JTR decide continuar con la cancelación del pedido </w:t>
            </w:r>
            <w:r w:rsidR="00324DA4">
              <w:rPr>
                <w:rFonts w:ascii="Calibri" w:hAnsi="Calibri" w:cs="Calibri"/>
              </w:rPr>
              <w:t xml:space="preserve">oprimiendo </w:t>
            </w:r>
            <w:r w:rsidR="00475419">
              <w:rPr>
                <w:rFonts w:ascii="Calibri" w:hAnsi="Calibri" w:cs="Calibri"/>
              </w:rPr>
              <w:t>el botón “Aceptar”.</w:t>
            </w:r>
          </w:p>
          <w:p w:rsidR="00475419" w:rsidRDefault="00456634" w:rsidP="00475419">
            <w:pPr>
              <w:tabs>
                <w:tab w:val="left" w:pos="1843"/>
              </w:tabs>
              <w:ind w:left="717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</w:t>
            </w:r>
            <w:proofErr w:type="gramStart"/>
            <w:r w:rsidR="00475419">
              <w:rPr>
                <w:rFonts w:ascii="Calibri" w:hAnsi="Calibri" w:cs="Calibri"/>
              </w:rPr>
              <w:t>.A.3.A</w:t>
            </w:r>
            <w:proofErr w:type="gramEnd"/>
            <w:r w:rsidR="00475419">
              <w:rPr>
                <w:rFonts w:ascii="Calibri" w:hAnsi="Calibri" w:cs="Calibri"/>
              </w:rPr>
              <w:t>. El JTR no desea continuar, oprime el botón “Cancelar”.</w:t>
            </w:r>
          </w:p>
          <w:p w:rsidR="00475419" w:rsidRDefault="00475419" w:rsidP="00475419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 xml:space="preserve">      </w:t>
            </w:r>
            <w:r w:rsidR="00456634">
              <w:rPr>
                <w:rFonts w:ascii="Calibri" w:hAnsi="Calibri" w:cs="Calibri"/>
              </w:rPr>
              <w:t>10</w:t>
            </w:r>
            <w:proofErr w:type="gramStart"/>
            <w:r>
              <w:rPr>
                <w:rFonts w:ascii="Calibri" w:hAnsi="Calibri" w:cs="Calibri"/>
              </w:rPr>
              <w:t>.A.4</w:t>
            </w:r>
            <w:proofErr w:type="gramEnd"/>
            <w:r>
              <w:rPr>
                <w:rFonts w:ascii="Calibri" w:hAnsi="Calibri" w:cs="Calibri"/>
              </w:rPr>
              <w:t>. Se cancela el CU.</w:t>
            </w:r>
          </w:p>
        </w:tc>
      </w:tr>
      <w:tr w:rsidR="00456634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456634" w:rsidRDefault="00456634" w:rsidP="00475419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El Sistema genera el Pedido de </w:t>
            </w:r>
            <w:r w:rsidR="002B36F6">
              <w:rPr>
                <w:rFonts w:ascii="Calibri" w:hAnsi="Calibri" w:cs="Calibri"/>
              </w:rPr>
              <w:t>herramientas</w:t>
            </w:r>
            <w:r>
              <w:rPr>
                <w:rFonts w:ascii="Calibri" w:hAnsi="Calibri" w:cs="Calibri"/>
              </w:rPr>
              <w:t xml:space="preserve"> correspondiente.</w:t>
            </w:r>
          </w:p>
        </w:tc>
        <w:tc>
          <w:tcPr>
            <w:tcW w:w="5019" w:type="dxa"/>
            <w:gridSpan w:val="4"/>
          </w:tcPr>
          <w:p w:rsidR="00456634" w:rsidRDefault="00456634" w:rsidP="00AF5A25">
            <w:pPr>
              <w:tabs>
                <w:tab w:val="left" w:pos="1843"/>
              </w:tabs>
              <w:jc w:val="both"/>
              <w:rPr>
                <w:rFonts w:asciiTheme="minorHAnsi" w:hAnsiTheme="minorHAnsi" w:cstheme="minorHAns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D23097" w:rsidRPr="00D23097" w:rsidRDefault="00885D10" w:rsidP="00456634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D23097">
              <w:rPr>
                <w:rFonts w:asciiTheme="minorHAnsi" w:hAnsiTheme="minorHAnsi" w:cstheme="minorHAnsi"/>
              </w:rPr>
              <w:t xml:space="preserve">El </w:t>
            </w:r>
            <w:r w:rsidR="00D23097" w:rsidRPr="00D23097">
              <w:rPr>
                <w:rFonts w:asciiTheme="minorHAnsi" w:hAnsiTheme="minorHAnsi" w:cstheme="minorHAnsi"/>
              </w:rPr>
              <w:t xml:space="preserve">Sistema </w:t>
            </w:r>
            <w:r w:rsidR="00456634">
              <w:rPr>
                <w:rFonts w:asciiTheme="minorHAnsi" w:hAnsiTheme="minorHAnsi" w:cstheme="minorHAnsi"/>
              </w:rPr>
              <w:t xml:space="preserve">muestra el siguiente mensaje “Se generó con éxito el Pedido de </w:t>
            </w:r>
            <w:r w:rsidR="002B36F6">
              <w:rPr>
                <w:rFonts w:asciiTheme="minorHAnsi" w:hAnsiTheme="minorHAnsi" w:cstheme="minorHAnsi"/>
              </w:rPr>
              <w:t>Herramientas</w:t>
            </w:r>
            <w:r w:rsidR="00456634">
              <w:rPr>
                <w:rFonts w:asciiTheme="minorHAnsi" w:hAnsiTheme="minorHAnsi" w:cstheme="minorHAnsi"/>
              </w:rPr>
              <w:t>”.</w:t>
            </w:r>
          </w:p>
        </w:tc>
        <w:tc>
          <w:tcPr>
            <w:tcW w:w="5019" w:type="dxa"/>
            <w:gridSpan w:val="4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CF3C7E" w:rsidRPr="006D5B38" w:rsidTr="007D5AC8">
        <w:trPr>
          <w:tblCellSpacing w:w="20" w:type="dxa"/>
          <w:jc w:val="center"/>
        </w:trPr>
        <w:tc>
          <w:tcPr>
            <w:tcW w:w="5016" w:type="dxa"/>
            <w:gridSpan w:val="5"/>
          </w:tcPr>
          <w:p w:rsidR="00CF3C7E" w:rsidRPr="006D5B38" w:rsidRDefault="003000EC" w:rsidP="007D5AC8">
            <w:pPr>
              <w:numPr>
                <w:ilvl w:val="0"/>
                <w:numId w:val="1"/>
              </w:numPr>
              <w:tabs>
                <w:tab w:val="left" w:pos="319"/>
                <w:tab w:val="left" w:pos="1843"/>
              </w:tabs>
              <w:ind w:left="0" w:firstLine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Fin del CU.</w:t>
            </w:r>
          </w:p>
        </w:tc>
        <w:tc>
          <w:tcPr>
            <w:tcW w:w="5019" w:type="dxa"/>
            <w:gridSpan w:val="4"/>
          </w:tcPr>
          <w:p w:rsidR="00CF3C7E" w:rsidRPr="006D5B38" w:rsidRDefault="00CF3C7E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</w:rPr>
            </w:pP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Observaciones: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Requerimientos no Funcionales Asociados: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5507" w:type="dxa"/>
            <w:gridSpan w:val="6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>Fuente:</w:t>
            </w:r>
            <w:r w:rsidRPr="006D5B38">
              <w:rPr>
                <w:rFonts w:ascii="Calibri" w:hAnsi="Calibri" w:cs="Calibri"/>
                <w:bCs/>
              </w:rPr>
              <w:t xml:space="preserve"> no aplica</w:t>
            </w:r>
          </w:p>
        </w:tc>
        <w:tc>
          <w:tcPr>
            <w:tcW w:w="4528" w:type="dxa"/>
            <w:gridSpan w:val="3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Referencia Fuente: </w:t>
            </w:r>
            <w:r w:rsidRPr="006D5B38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Asociaciones de Extensión:  </w:t>
            </w:r>
            <w:r w:rsidRPr="006D5B38">
              <w:rPr>
                <w:rFonts w:ascii="Calibri" w:hAnsi="Calibri" w:cs="Calibri"/>
                <w:bCs/>
              </w:rPr>
              <w:t>no aplica</w:t>
            </w:r>
            <w:r w:rsidRPr="006D5B38">
              <w:rPr>
                <w:rFonts w:ascii="Calibri" w:hAnsi="Calibri" w:cs="Calibri"/>
                <w:b/>
                <w:bCs/>
              </w:rPr>
              <w:t xml:space="preserve"> 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Asociaciones de Inclusión: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tabs>
                <w:tab w:val="left" w:pos="1843"/>
              </w:tabs>
              <w:jc w:val="both"/>
              <w:rPr>
                <w:rFonts w:ascii="Calibri" w:hAnsi="Calibri" w:cs="Calibri"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Use Case donde se incluye: </w:t>
            </w:r>
            <w:r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456634">
            <w:pPr>
              <w:tabs>
                <w:tab w:val="left" w:pos="1843"/>
              </w:tabs>
              <w:jc w:val="both"/>
              <w:rPr>
                <w:rFonts w:ascii="Calibri" w:hAnsi="Calibri" w:cs="Calibri"/>
                <w:b/>
                <w:bCs/>
              </w:rPr>
            </w:pPr>
            <w:r w:rsidRPr="006D5B38">
              <w:rPr>
                <w:rFonts w:ascii="Calibri" w:hAnsi="Calibri" w:cs="Calibri"/>
                <w:b/>
                <w:bCs/>
              </w:rPr>
              <w:t xml:space="preserve">Use Case al que extiende: </w:t>
            </w:r>
            <w:r w:rsidR="00456634">
              <w:rPr>
                <w:rFonts w:ascii="Calibri" w:hAnsi="Calibri" w:cs="Calibri"/>
                <w:bCs/>
              </w:rPr>
              <w:t>no aplica</w:t>
            </w:r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jc w:val="left"/>
              <w:rPr>
                <w:rFonts w:ascii="Calibri" w:hAnsi="Calibri" w:cs="Calibri"/>
                <w:bCs/>
                <w:sz w:val="20"/>
                <w:u w:val="none"/>
              </w:rPr>
            </w:pPr>
            <w:bookmarkStart w:id="16" w:name="_Toc293962751"/>
            <w:bookmarkStart w:id="17" w:name="_Toc294009476"/>
            <w:bookmarkStart w:id="18" w:name="_Toc294010184"/>
            <w:bookmarkStart w:id="19" w:name="_Toc294617546"/>
            <w:bookmarkStart w:id="20" w:name="_Toc297634292"/>
            <w:r w:rsidRPr="006D5B38">
              <w:rPr>
                <w:rFonts w:ascii="Calibri" w:hAnsi="Calibri" w:cs="Calibri"/>
                <w:bCs/>
                <w:sz w:val="20"/>
                <w:u w:val="none"/>
              </w:rPr>
              <w:t xml:space="preserve">Use Case de Generalización: </w:t>
            </w:r>
            <w:r w:rsidRPr="006D5B38">
              <w:rPr>
                <w:rFonts w:ascii="Calibri" w:hAnsi="Calibri" w:cs="Calibri"/>
                <w:b w:val="0"/>
                <w:sz w:val="20"/>
                <w:u w:val="none"/>
              </w:rPr>
              <w:t>no aplica</w:t>
            </w:r>
            <w:bookmarkEnd w:id="16"/>
            <w:bookmarkEnd w:id="17"/>
            <w:bookmarkEnd w:id="18"/>
            <w:bookmarkEnd w:id="19"/>
            <w:bookmarkEnd w:id="20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1" w:name="_Toc293962752"/>
            <w:bookmarkStart w:id="22" w:name="_Toc294009477"/>
            <w:bookmarkStart w:id="23" w:name="_Toc294010185"/>
            <w:bookmarkStart w:id="24" w:name="_Toc294617547"/>
            <w:bookmarkStart w:id="25" w:name="_Toc297634293"/>
            <w:r w:rsidRPr="006D5B38">
              <w:rPr>
                <w:rFonts w:ascii="Calibri" w:hAnsi="Calibri" w:cs="Calibri"/>
                <w:bCs/>
                <w:sz w:val="20"/>
              </w:rPr>
              <w:t>Historia de Cambios</w:t>
            </w:r>
            <w:bookmarkEnd w:id="21"/>
            <w:bookmarkEnd w:id="22"/>
            <w:bookmarkEnd w:id="23"/>
            <w:bookmarkEnd w:id="24"/>
            <w:bookmarkEnd w:id="25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26" w:name="_Toc293962753"/>
            <w:bookmarkStart w:id="27" w:name="_Toc294009478"/>
            <w:bookmarkStart w:id="28" w:name="_Toc294010186"/>
            <w:bookmarkStart w:id="29" w:name="_Toc294617548"/>
            <w:bookmarkStart w:id="30" w:name="_Toc297634294"/>
            <w:r w:rsidRPr="006D5B38">
              <w:rPr>
                <w:rFonts w:ascii="Calibri" w:hAnsi="Calibri" w:cs="Calibri"/>
                <w:bCs/>
                <w:sz w:val="20"/>
              </w:rPr>
              <w:t>Versión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034" w:type="dxa"/>
            <w:gridSpan w:val="2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1" w:name="_Toc293962754"/>
            <w:bookmarkStart w:id="32" w:name="_Toc294009479"/>
            <w:bookmarkStart w:id="33" w:name="_Toc294010187"/>
            <w:bookmarkStart w:id="34" w:name="_Toc294617549"/>
            <w:bookmarkStart w:id="35" w:name="_Toc297634295"/>
            <w:r w:rsidRPr="006D5B38">
              <w:rPr>
                <w:rFonts w:ascii="Calibri" w:hAnsi="Calibri" w:cs="Calibri"/>
                <w:bCs/>
                <w:sz w:val="20"/>
              </w:rPr>
              <w:t>Fecha</w:t>
            </w:r>
            <w:bookmarkEnd w:id="31"/>
            <w:bookmarkEnd w:id="32"/>
            <w:bookmarkEnd w:id="33"/>
            <w:bookmarkEnd w:id="34"/>
            <w:bookmarkEnd w:id="35"/>
          </w:p>
        </w:tc>
        <w:tc>
          <w:tcPr>
            <w:tcW w:w="5900" w:type="dxa"/>
            <w:gridSpan w:val="5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36" w:name="_Toc293962755"/>
            <w:bookmarkStart w:id="37" w:name="_Toc294009480"/>
            <w:bookmarkStart w:id="38" w:name="_Toc294010188"/>
            <w:bookmarkStart w:id="39" w:name="_Toc294617550"/>
            <w:bookmarkStart w:id="40" w:name="_Toc297634296"/>
            <w:r w:rsidRPr="006D5B38">
              <w:rPr>
                <w:rFonts w:ascii="Calibri" w:hAnsi="Calibri" w:cs="Calibri"/>
                <w:bCs/>
                <w:sz w:val="20"/>
              </w:rPr>
              <w:t>Descripción del Cambio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2008" w:type="dxa"/>
          </w:tcPr>
          <w:p w:rsidR="00DD16C7" w:rsidRPr="006D5B38" w:rsidRDefault="00DD16C7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Cs/>
                <w:sz w:val="20"/>
              </w:rPr>
            </w:pPr>
            <w:bookmarkStart w:id="41" w:name="_Toc293962756"/>
            <w:bookmarkStart w:id="42" w:name="_Toc294009481"/>
            <w:bookmarkStart w:id="43" w:name="_Toc294010189"/>
            <w:bookmarkStart w:id="44" w:name="_Toc294617551"/>
            <w:bookmarkStart w:id="45" w:name="_Toc297634297"/>
            <w:r w:rsidRPr="006D5B38">
              <w:rPr>
                <w:rFonts w:ascii="Calibri" w:hAnsi="Calibri" w:cs="Calibri"/>
                <w:bCs/>
                <w:sz w:val="20"/>
              </w:rPr>
              <w:t>Autor</w:t>
            </w:r>
            <w:bookmarkEnd w:id="41"/>
            <w:bookmarkEnd w:id="42"/>
            <w:bookmarkEnd w:id="43"/>
            <w:bookmarkEnd w:id="44"/>
            <w:bookmarkEnd w:id="45"/>
          </w:p>
        </w:tc>
      </w:tr>
      <w:tr w:rsidR="00DD16C7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1.0</w:t>
            </w:r>
          </w:p>
        </w:tc>
        <w:tc>
          <w:tcPr>
            <w:tcW w:w="1034" w:type="dxa"/>
            <w:gridSpan w:val="2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03/10/11</w:t>
            </w:r>
          </w:p>
        </w:tc>
        <w:tc>
          <w:tcPr>
            <w:tcW w:w="5900" w:type="dxa"/>
            <w:gridSpan w:val="5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Versión Preliminar</w:t>
            </w:r>
          </w:p>
        </w:tc>
        <w:tc>
          <w:tcPr>
            <w:tcW w:w="2008" w:type="dxa"/>
          </w:tcPr>
          <w:p w:rsidR="00DD16C7" w:rsidRPr="006D5B38" w:rsidRDefault="003000EC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 xml:space="preserve">Grupo </w:t>
            </w:r>
            <w:r w:rsidR="000421F1"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 xml:space="preserve">Nº </w:t>
            </w: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5</w:t>
            </w:r>
          </w:p>
        </w:tc>
      </w:tr>
      <w:tr w:rsidR="000421F1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1.1</w:t>
            </w:r>
          </w:p>
        </w:tc>
        <w:tc>
          <w:tcPr>
            <w:tcW w:w="1034" w:type="dxa"/>
            <w:gridSpan w:val="2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25/08/14</w:t>
            </w:r>
          </w:p>
        </w:tc>
        <w:tc>
          <w:tcPr>
            <w:tcW w:w="5900" w:type="dxa"/>
            <w:gridSpan w:val="5"/>
          </w:tcPr>
          <w:p w:rsidR="000421F1" w:rsidRDefault="0045663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</w:rPr>
              <w:t>Corrección en la generación del pedido</w:t>
            </w:r>
          </w:p>
        </w:tc>
        <w:tc>
          <w:tcPr>
            <w:tcW w:w="2008" w:type="dxa"/>
          </w:tcPr>
          <w:p w:rsidR="000421F1" w:rsidRDefault="000421F1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  <w:r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  <w:t>Grupo Nº 5</w:t>
            </w:r>
          </w:p>
        </w:tc>
      </w:tr>
      <w:tr w:rsidR="007C3714" w:rsidRPr="006D5B38" w:rsidTr="007D5AC8">
        <w:trPr>
          <w:cantSplit/>
          <w:tblCellSpacing w:w="20" w:type="dxa"/>
          <w:jc w:val="center"/>
        </w:trPr>
        <w:tc>
          <w:tcPr>
            <w:tcW w:w="1013" w:type="dxa"/>
          </w:tcPr>
          <w:p w:rsidR="007C3714" w:rsidRDefault="007C371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</w:p>
        </w:tc>
        <w:tc>
          <w:tcPr>
            <w:tcW w:w="1034" w:type="dxa"/>
            <w:gridSpan w:val="2"/>
          </w:tcPr>
          <w:p w:rsidR="007C3714" w:rsidRDefault="007C371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</w:p>
        </w:tc>
        <w:tc>
          <w:tcPr>
            <w:tcW w:w="5900" w:type="dxa"/>
            <w:gridSpan w:val="5"/>
          </w:tcPr>
          <w:p w:rsidR="007C3714" w:rsidRDefault="007C371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</w:rPr>
            </w:pPr>
          </w:p>
        </w:tc>
        <w:tc>
          <w:tcPr>
            <w:tcW w:w="2008" w:type="dxa"/>
          </w:tcPr>
          <w:p w:rsidR="007C3714" w:rsidRDefault="007C3714" w:rsidP="007D5AC8">
            <w:pPr>
              <w:pStyle w:val="Ttulo1"/>
              <w:tabs>
                <w:tab w:val="left" w:pos="1843"/>
              </w:tabs>
              <w:rPr>
                <w:rFonts w:ascii="Calibri" w:hAnsi="Calibri" w:cs="Calibri"/>
                <w:b w:val="0"/>
                <w:bCs/>
                <w:sz w:val="20"/>
                <w:u w:val="none"/>
                <w:lang w:val="es-AR"/>
              </w:rPr>
            </w:pPr>
          </w:p>
        </w:tc>
      </w:tr>
    </w:tbl>
    <w:p w:rsidR="007C3714" w:rsidRDefault="007C3714"/>
    <w:p w:rsidR="007C3714" w:rsidRDefault="007C3714">
      <w:r>
        <w:t>Diagrama de Comunicación o Colaboracion</w:t>
      </w:r>
    </w:p>
    <w:p w:rsidR="00E23294" w:rsidRDefault="007C3714">
      <w:r>
        <w:rPr>
          <w:noProof/>
        </w:rPr>
        <w:drawing>
          <wp:inline distT="0" distB="0" distL="0" distR="0">
            <wp:extent cx="3915651" cy="2092125"/>
            <wp:effectExtent l="19050" t="0" r="8649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24" cy="2093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294" w:rsidSect="00E23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8FD"/>
    <w:multiLevelType w:val="hybridMultilevel"/>
    <w:tmpl w:val="C434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514E5"/>
    <w:multiLevelType w:val="hybridMultilevel"/>
    <w:tmpl w:val="485A1EC2"/>
    <w:lvl w:ilvl="0" w:tplc="FBCC5DA0">
      <w:start w:val="9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643EC"/>
    <w:multiLevelType w:val="hybridMultilevel"/>
    <w:tmpl w:val="F1D2A4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7F67"/>
    <w:multiLevelType w:val="hybridMultilevel"/>
    <w:tmpl w:val="BFC80D08"/>
    <w:lvl w:ilvl="0" w:tplc="1F1CD2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DD16C7"/>
    <w:rsid w:val="000421F1"/>
    <w:rsid w:val="0026228B"/>
    <w:rsid w:val="002B36F6"/>
    <w:rsid w:val="002E5466"/>
    <w:rsid w:val="003000EC"/>
    <w:rsid w:val="00324DA4"/>
    <w:rsid w:val="00371A1F"/>
    <w:rsid w:val="00456634"/>
    <w:rsid w:val="00475419"/>
    <w:rsid w:val="004B17A6"/>
    <w:rsid w:val="00547BD5"/>
    <w:rsid w:val="007C3714"/>
    <w:rsid w:val="00885D10"/>
    <w:rsid w:val="009741D5"/>
    <w:rsid w:val="009C0F89"/>
    <w:rsid w:val="009E191D"/>
    <w:rsid w:val="00AF5A25"/>
    <w:rsid w:val="00BD66C3"/>
    <w:rsid w:val="00CE34F0"/>
    <w:rsid w:val="00CF3C7E"/>
    <w:rsid w:val="00D03036"/>
    <w:rsid w:val="00D23097"/>
    <w:rsid w:val="00DD157F"/>
    <w:rsid w:val="00DD16C7"/>
    <w:rsid w:val="00E10CC9"/>
    <w:rsid w:val="00E23294"/>
    <w:rsid w:val="00E94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DD16C7"/>
    <w:pPr>
      <w:keepNext/>
      <w:jc w:val="center"/>
      <w:outlineLvl w:val="0"/>
    </w:pPr>
    <w:rPr>
      <w:rFonts w:ascii="Garamond" w:hAnsi="Garamond"/>
      <w:b/>
      <w:sz w:val="28"/>
      <w:u w:val="single"/>
    </w:rPr>
  </w:style>
  <w:style w:type="paragraph" w:styleId="Ttulo3">
    <w:name w:val="heading 3"/>
    <w:basedOn w:val="Normal"/>
    <w:next w:val="Normal"/>
    <w:link w:val="Ttulo3Car"/>
    <w:qFormat/>
    <w:rsid w:val="00DD16C7"/>
    <w:pPr>
      <w:keepNext/>
      <w:jc w:val="center"/>
      <w:outlineLvl w:val="2"/>
    </w:pPr>
    <w:rPr>
      <w:rFonts w:ascii="Belwe Bd BT" w:hAnsi="Belwe Bd BT"/>
      <w:b/>
      <w:shadow/>
      <w:snapToGrid w:val="0"/>
      <w:color w:val="008000"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16C7"/>
    <w:rPr>
      <w:rFonts w:ascii="Garamond" w:eastAsia="Times New Roman" w:hAnsi="Garamond" w:cs="Times New Roman"/>
      <w:b/>
      <w:sz w:val="28"/>
      <w:szCs w:val="20"/>
      <w:u w:val="single"/>
      <w:lang w:eastAsia="es-ES"/>
    </w:rPr>
  </w:style>
  <w:style w:type="character" w:customStyle="1" w:styleId="Ttulo3Car">
    <w:name w:val="Título 3 Car"/>
    <w:basedOn w:val="Fuentedeprrafopredeter"/>
    <w:link w:val="Ttulo3"/>
    <w:rsid w:val="00DD16C7"/>
    <w:rPr>
      <w:rFonts w:ascii="Belwe Bd BT" w:eastAsia="Times New Roman" w:hAnsi="Belwe Bd BT" w:cs="Times New Roman"/>
      <w:b/>
      <w:shadow/>
      <w:snapToGrid w:val="0"/>
      <w:color w:val="008000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9E191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C371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14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</dc:creator>
  <cp:keywords/>
  <dc:description/>
  <cp:lastModifiedBy>Jesy</cp:lastModifiedBy>
  <cp:revision>15</cp:revision>
  <dcterms:created xsi:type="dcterms:W3CDTF">2011-09-17T13:36:00Z</dcterms:created>
  <dcterms:modified xsi:type="dcterms:W3CDTF">2015-05-17T22:04:00Z</dcterms:modified>
</cp:coreProperties>
</file>