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585D" w14:textId="4E5C0B59" w:rsidR="00693CAC" w:rsidRPr="00A55252" w:rsidRDefault="00783C8C">
      <w:pPr>
        <w:rPr>
          <w:lang w:val="ro-RO"/>
        </w:rPr>
      </w:pPr>
      <w:bookmarkStart w:id="0" w:name="_Hlk60684032"/>
      <w:bookmarkEnd w:id="0"/>
    </w:p>
    <w:p w14:paraId="3C2C456D" w14:textId="4CB193AE" w:rsidR="00A55252" w:rsidRPr="00A55252" w:rsidRDefault="00A55252">
      <w:pPr>
        <w:rPr>
          <w:lang w:val="ro-RO"/>
        </w:rPr>
      </w:pPr>
    </w:p>
    <w:p w14:paraId="537B6236" w14:textId="3F738FF4" w:rsidR="00A55252" w:rsidRPr="00A55252" w:rsidRDefault="00A55252">
      <w:pPr>
        <w:rPr>
          <w:lang w:val="ro-RO"/>
        </w:rPr>
      </w:pPr>
    </w:p>
    <w:p w14:paraId="4F66516A" w14:textId="234E3E2E" w:rsidR="00A55252" w:rsidRPr="00A55252" w:rsidRDefault="00A55252">
      <w:pPr>
        <w:rPr>
          <w:lang w:val="ro-RO"/>
        </w:rPr>
      </w:pPr>
    </w:p>
    <w:p w14:paraId="0BB4290E" w14:textId="49378DB6" w:rsidR="00A55252" w:rsidRPr="00A55252" w:rsidRDefault="00A55252">
      <w:pPr>
        <w:rPr>
          <w:lang w:val="ro-RO"/>
        </w:rPr>
      </w:pPr>
    </w:p>
    <w:p w14:paraId="734468B0" w14:textId="77777777" w:rsidR="00A55252" w:rsidRPr="00A55252" w:rsidRDefault="00A55252">
      <w:pPr>
        <w:rPr>
          <w:lang w:val="ro-RO"/>
        </w:rPr>
      </w:pPr>
    </w:p>
    <w:p w14:paraId="6C3BAAB5" w14:textId="4810BFF0" w:rsidR="00A55252" w:rsidRPr="00A55252" w:rsidRDefault="00A55252">
      <w:pPr>
        <w:rPr>
          <w:lang w:val="ro-RO"/>
        </w:rPr>
      </w:pPr>
    </w:p>
    <w:p w14:paraId="3CE83B38" w14:textId="135E1800" w:rsidR="00A55252" w:rsidRDefault="00A55252" w:rsidP="00A55252">
      <w:pPr>
        <w:pStyle w:val="Title"/>
        <w:ind w:left="1440" w:firstLine="720"/>
        <w:rPr>
          <w:sz w:val="64"/>
          <w:szCs w:val="64"/>
          <w:lang w:val="ro-RO"/>
        </w:rPr>
      </w:pPr>
      <w:r w:rsidRPr="00A55252">
        <w:rPr>
          <w:sz w:val="64"/>
          <w:szCs w:val="64"/>
          <w:lang w:val="ro-RO"/>
        </w:rPr>
        <w:t xml:space="preserve">   Senzor de parcare</w:t>
      </w:r>
    </w:p>
    <w:p w14:paraId="1BCB7C43" w14:textId="2442560E" w:rsidR="00A55252" w:rsidRPr="00A55252" w:rsidRDefault="00A55252" w:rsidP="00A55252">
      <w:p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                             </w:t>
      </w:r>
      <w:r w:rsidRPr="00A55252">
        <w:rPr>
          <w:sz w:val="40"/>
          <w:szCs w:val="40"/>
          <w:lang w:val="ro-RO"/>
        </w:rPr>
        <w:t>-Proiect ARDUINO MEGA-</w:t>
      </w:r>
    </w:p>
    <w:p w14:paraId="3BFC2D35" w14:textId="545F1E3F" w:rsidR="00A55252" w:rsidRPr="00A55252" w:rsidRDefault="00A55252" w:rsidP="00A55252">
      <w:pPr>
        <w:rPr>
          <w:lang w:val="ro-RO"/>
        </w:rPr>
      </w:pPr>
    </w:p>
    <w:p w14:paraId="1324FC5F" w14:textId="0819275B" w:rsidR="00A55252" w:rsidRDefault="00A55252" w:rsidP="00A55252">
      <w:pPr>
        <w:rPr>
          <w:lang w:val="ro-RO"/>
        </w:rPr>
      </w:pPr>
    </w:p>
    <w:p w14:paraId="48077266" w14:textId="60BC9090" w:rsidR="00A55252" w:rsidRDefault="00A55252" w:rsidP="00A55252">
      <w:pPr>
        <w:rPr>
          <w:lang w:val="ro-RO"/>
        </w:rPr>
      </w:pPr>
    </w:p>
    <w:p w14:paraId="3D02D887" w14:textId="31398251" w:rsidR="00A55252" w:rsidRDefault="00A55252" w:rsidP="00A55252">
      <w:pPr>
        <w:rPr>
          <w:lang w:val="ro-RO"/>
        </w:rPr>
      </w:pPr>
    </w:p>
    <w:p w14:paraId="06493E03" w14:textId="51D7731E" w:rsidR="00A55252" w:rsidRDefault="00A55252" w:rsidP="00A55252">
      <w:pPr>
        <w:rPr>
          <w:lang w:val="ro-RO"/>
        </w:rPr>
      </w:pPr>
    </w:p>
    <w:p w14:paraId="51682A14" w14:textId="24232320" w:rsidR="00A55252" w:rsidRDefault="00A55252" w:rsidP="00A55252">
      <w:pPr>
        <w:rPr>
          <w:lang w:val="ro-RO"/>
        </w:rPr>
      </w:pPr>
    </w:p>
    <w:p w14:paraId="73073EA4" w14:textId="77FB065F" w:rsidR="00A55252" w:rsidRDefault="00A55252" w:rsidP="00A55252">
      <w:pPr>
        <w:rPr>
          <w:lang w:val="ro-RO"/>
        </w:rPr>
      </w:pPr>
    </w:p>
    <w:p w14:paraId="743060D2" w14:textId="7EFF514B" w:rsidR="00A55252" w:rsidRDefault="00A55252" w:rsidP="00A55252">
      <w:pPr>
        <w:rPr>
          <w:lang w:val="ro-RO"/>
        </w:rPr>
      </w:pPr>
    </w:p>
    <w:p w14:paraId="7BF57A34" w14:textId="77777777" w:rsidR="00A55252" w:rsidRDefault="00A55252" w:rsidP="00A55252">
      <w:pPr>
        <w:rPr>
          <w:lang w:val="ro-RO"/>
        </w:rPr>
      </w:pPr>
    </w:p>
    <w:p w14:paraId="045C4429" w14:textId="62AF80E8" w:rsidR="00A55252" w:rsidRDefault="00A55252" w:rsidP="00A55252">
      <w:pPr>
        <w:rPr>
          <w:lang w:val="ro-RO"/>
        </w:rPr>
      </w:pPr>
    </w:p>
    <w:p w14:paraId="01F12979" w14:textId="094BF991" w:rsidR="00A55252" w:rsidRPr="00A55252" w:rsidRDefault="00A55252" w:rsidP="00A55252">
      <w:pPr>
        <w:rPr>
          <w:sz w:val="24"/>
          <w:szCs w:val="24"/>
          <w:lang w:val="ro-RO"/>
        </w:rPr>
      </w:pPr>
      <w:r w:rsidRPr="00A55252">
        <w:rPr>
          <w:sz w:val="24"/>
          <w:szCs w:val="24"/>
          <w:lang w:val="ro-RO"/>
        </w:rPr>
        <w:t xml:space="preserve">Disciplina: Proiectare cu </w:t>
      </w:r>
      <w:r w:rsidR="00257512">
        <w:rPr>
          <w:sz w:val="24"/>
          <w:szCs w:val="24"/>
          <w:lang w:val="ro-RO"/>
        </w:rPr>
        <w:t>m</w:t>
      </w:r>
      <w:r w:rsidRPr="00A55252">
        <w:rPr>
          <w:sz w:val="24"/>
          <w:szCs w:val="24"/>
          <w:lang w:val="ro-RO"/>
        </w:rPr>
        <w:t>icroprocesoare</w:t>
      </w:r>
    </w:p>
    <w:p w14:paraId="173150F1" w14:textId="7B6E50F4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  <w:r>
        <w:rPr>
          <w:rFonts w:ascii="Calibri" w:hAnsi="Calibri" w:cs="Calibri"/>
          <w:color w:val="000000"/>
          <w:sz w:val="24"/>
          <w:szCs w:val="24"/>
          <w:lang w:val="ro-RO"/>
        </w:rPr>
        <w:t>Student: Mătieși Darius-Andrei</w:t>
      </w:r>
    </w:p>
    <w:p w14:paraId="59FAE9DE" w14:textId="618A8C2C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  <w:r>
        <w:rPr>
          <w:rFonts w:ascii="Calibri" w:hAnsi="Calibri" w:cs="Calibri"/>
          <w:color w:val="000000"/>
          <w:sz w:val="24"/>
          <w:szCs w:val="24"/>
          <w:lang w:val="ro-RO"/>
        </w:rPr>
        <w:t>Grupa:30235</w:t>
      </w:r>
    </w:p>
    <w:p w14:paraId="09EACBF5" w14:textId="77777777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  <w:r>
        <w:rPr>
          <w:rFonts w:ascii="Calibri" w:hAnsi="Calibri" w:cs="Calibri"/>
          <w:color w:val="000000"/>
          <w:sz w:val="24"/>
          <w:szCs w:val="24"/>
          <w:lang w:val="ro-RO"/>
        </w:rPr>
        <w:t xml:space="preserve">An universitar: 2020 - 2021 </w:t>
      </w:r>
    </w:p>
    <w:p w14:paraId="279B5F6D" w14:textId="1FEC2730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  <w:r>
        <w:rPr>
          <w:rFonts w:ascii="Calibri" w:hAnsi="Calibri" w:cs="Calibri"/>
          <w:color w:val="000000"/>
          <w:sz w:val="24"/>
          <w:szCs w:val="24"/>
          <w:lang w:val="ro-RO"/>
        </w:rPr>
        <w:t>Profesor îndrumător laborator și curs: Itu Răzvan</w:t>
      </w:r>
    </w:p>
    <w:p w14:paraId="41A81695" w14:textId="68772A2B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7154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1363BF" w14:textId="535B97EA" w:rsidR="00A55252" w:rsidRDefault="00A55252">
          <w:pPr>
            <w:pStyle w:val="TOCHeading"/>
          </w:pPr>
          <w:r>
            <w:t>Contents</w:t>
          </w:r>
        </w:p>
        <w:p w14:paraId="6989513A" w14:textId="7E0548FA" w:rsidR="00D74E20" w:rsidRDefault="00A5525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85022" w:history="1">
            <w:r w:rsidR="00D74E20" w:rsidRPr="00612944">
              <w:rPr>
                <w:rStyle w:val="Hyperlink"/>
                <w:noProof/>
                <w:lang w:val="ro-RO"/>
              </w:rPr>
              <w:t>1.Introducere în tema proiectului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_Toc60685022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3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53FE0E16" w14:textId="4190BC78" w:rsidR="00D74E20" w:rsidRDefault="00783C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85023" w:history="1">
            <w:r w:rsidR="00D74E20" w:rsidRPr="00612944">
              <w:rPr>
                <w:rStyle w:val="Hyperlink"/>
                <w:noProof/>
                <w:lang w:val="ro-RO"/>
              </w:rPr>
              <w:t>2. Prezentarea soluției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_Toc60685023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3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546F5109" w14:textId="23694F0B" w:rsidR="00D74E20" w:rsidRDefault="00783C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0685024" w:history="1">
            <w:r w:rsidR="00D74E20" w:rsidRPr="00612944">
              <w:rPr>
                <w:rStyle w:val="Hyperlink"/>
                <w:noProof/>
                <w:lang w:val="ro-RO"/>
              </w:rPr>
              <w:t>2.1 Materiale necesare: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_Toc60685024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3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4D84A773" w14:textId="48B4B6D3" w:rsidR="00D74E20" w:rsidRDefault="00783C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0685025" w:history="1">
            <w:r w:rsidR="00D74E20" w:rsidRPr="00612944">
              <w:rPr>
                <w:rStyle w:val="Hyperlink"/>
                <w:noProof/>
                <w:lang w:val="ro-RO"/>
              </w:rPr>
              <w:t>2.2 Descrierea soluției abordate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_Toc60685025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4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7518D72B" w14:textId="46BBCE40" w:rsidR="00D74E20" w:rsidRDefault="00783C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685026" w:history="1">
            <w:r w:rsidR="00D74E20" w:rsidRPr="00612944">
              <w:rPr>
                <w:rStyle w:val="Hyperlink"/>
                <w:noProof/>
                <w:lang w:val="ro-RO"/>
              </w:rPr>
              <w:t>2.2.1 Senzorul ultrasonic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_Toc60685026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4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55037824" w14:textId="3B667E1F" w:rsidR="00D74E20" w:rsidRDefault="00783C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685027" w:history="1">
            <w:r w:rsidR="00D74E20" w:rsidRPr="00612944">
              <w:rPr>
                <w:rStyle w:val="Hyperlink"/>
                <w:noProof/>
                <w:lang w:val="ro-RO"/>
              </w:rPr>
              <w:t>2.2.2 Registrul de shiftare, LED-urile și buzzerul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_Toc60685027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4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0124F019" w14:textId="2ECDD4F2" w:rsidR="00D74E20" w:rsidRDefault="00783C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85028" w:history="1">
            <w:r w:rsidR="00D74E20" w:rsidRPr="00612944">
              <w:rPr>
                <w:rStyle w:val="Hyperlink"/>
                <w:noProof/>
                <w:lang w:val="ro-RO"/>
              </w:rPr>
              <w:t>3. Montajul proiectului.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_Toc60685028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6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011B9B98" w14:textId="74747F88" w:rsidR="00D74E20" w:rsidRDefault="00783C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85029" w:history="1">
            <w:r w:rsidR="00D74E20" w:rsidRPr="00612944">
              <w:rPr>
                <w:rStyle w:val="Hyperlink"/>
                <w:noProof/>
                <w:lang w:val="ro-RO"/>
              </w:rPr>
              <w:t>4.Poze implementare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_Toc60685029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7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1B2CC5A7" w14:textId="52819F2B" w:rsidR="00D74E20" w:rsidRDefault="00783C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685030" w:history="1">
            <w:r w:rsidR="00D74E20" w:rsidRPr="00612944">
              <w:rPr>
                <w:rStyle w:val="Hyperlink"/>
                <w:noProof/>
                <w:lang w:val="ro-RO"/>
              </w:rPr>
              <w:t>Bibliografie</w:t>
            </w:r>
            <w:r w:rsidR="00D74E20">
              <w:rPr>
                <w:noProof/>
                <w:webHidden/>
              </w:rPr>
              <w:tab/>
            </w:r>
            <w:r w:rsidR="00D74E20">
              <w:rPr>
                <w:noProof/>
                <w:webHidden/>
              </w:rPr>
              <w:fldChar w:fldCharType="begin"/>
            </w:r>
            <w:r w:rsidR="00D74E20">
              <w:rPr>
                <w:noProof/>
                <w:webHidden/>
              </w:rPr>
              <w:instrText xml:space="preserve"> PAGEREF _Toc60685030 \h </w:instrText>
            </w:r>
            <w:r w:rsidR="00D74E20">
              <w:rPr>
                <w:noProof/>
                <w:webHidden/>
              </w:rPr>
            </w:r>
            <w:r w:rsidR="00D74E20">
              <w:rPr>
                <w:noProof/>
                <w:webHidden/>
              </w:rPr>
              <w:fldChar w:fldCharType="separate"/>
            </w:r>
            <w:r w:rsidR="00D74E20">
              <w:rPr>
                <w:noProof/>
                <w:webHidden/>
              </w:rPr>
              <w:t>8</w:t>
            </w:r>
            <w:r w:rsidR="00D74E20">
              <w:rPr>
                <w:noProof/>
                <w:webHidden/>
              </w:rPr>
              <w:fldChar w:fldCharType="end"/>
            </w:r>
          </w:hyperlink>
        </w:p>
        <w:p w14:paraId="76E63DCC" w14:textId="1FA755D2" w:rsidR="00A55252" w:rsidRDefault="00A55252">
          <w:r>
            <w:rPr>
              <w:b/>
              <w:bCs/>
              <w:noProof/>
            </w:rPr>
            <w:fldChar w:fldCharType="end"/>
          </w:r>
        </w:p>
      </w:sdtContent>
    </w:sdt>
    <w:p w14:paraId="3E999DDF" w14:textId="496065EF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123352D3" w14:textId="55FD29B0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6C353840" w14:textId="50BBDDFE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52404518" w14:textId="06A7922C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659F5D67" w14:textId="2DCF13D5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7C389CEE" w14:textId="22E94C66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6B24BB4B" w14:textId="7B322F11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4F44A512" w14:textId="177D9429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47A99C98" w14:textId="50E959CB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2326B423" w14:textId="1ED97211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16F9B75E" w14:textId="04FC45AD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5D09BDFC" w14:textId="59CA58F8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7C0E7BD6" w14:textId="6457CC03" w:rsidR="00A55252" w:rsidRDefault="00A55252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173A718C" w14:textId="77777777" w:rsidR="006D63D9" w:rsidRDefault="006D63D9" w:rsidP="00A55252">
      <w:pPr>
        <w:rPr>
          <w:rFonts w:ascii="Calibri" w:hAnsi="Calibri" w:cs="Calibri"/>
          <w:color w:val="000000"/>
          <w:sz w:val="24"/>
          <w:szCs w:val="24"/>
          <w:lang w:val="ro-RO"/>
        </w:rPr>
      </w:pPr>
    </w:p>
    <w:p w14:paraId="01CAF907" w14:textId="6A788BD8" w:rsidR="00673107" w:rsidRDefault="00A55252" w:rsidP="005B37D7">
      <w:pPr>
        <w:pStyle w:val="Heading1"/>
        <w:rPr>
          <w:lang w:val="ro-RO"/>
        </w:rPr>
      </w:pPr>
      <w:bookmarkStart w:id="1" w:name="_Toc60685022"/>
      <w:r>
        <w:rPr>
          <w:lang w:val="ro-RO"/>
        </w:rPr>
        <w:t>1.Introducere în tema proiectului</w:t>
      </w:r>
      <w:bookmarkEnd w:id="1"/>
    </w:p>
    <w:p w14:paraId="4CD567EB" w14:textId="7DE35F2B" w:rsidR="002C341D" w:rsidRDefault="00673107" w:rsidP="00D74E20">
      <w:pPr>
        <w:ind w:firstLine="720"/>
        <w:rPr>
          <w:lang w:val="ro-RO"/>
        </w:rPr>
      </w:pPr>
      <w:r>
        <w:rPr>
          <w:lang w:val="ro-RO"/>
        </w:rPr>
        <w:t>Obiectivul principal al acestui proiect îl reprezintă simularea unui senzor de parcare care funcționează pe baza unor led-uri și  unui buzzer care semnalizează treptat apropierea de un obstacol. Cele 8 LED-uri se ap</w:t>
      </w:r>
      <w:r w:rsidR="002C341D">
        <w:rPr>
          <w:lang w:val="ro-RO"/>
        </w:rPr>
        <w:t>rind rand pe rand odata cu apropierea unui corp și buzzer-ul sună din ce în ce mai des.</w:t>
      </w:r>
    </w:p>
    <w:p w14:paraId="029F33EB" w14:textId="0D3C69AD" w:rsidR="00673107" w:rsidRDefault="002C341D" w:rsidP="002C341D">
      <w:pPr>
        <w:pStyle w:val="Heading1"/>
        <w:rPr>
          <w:lang w:val="ro-RO"/>
        </w:rPr>
      </w:pPr>
      <w:bookmarkStart w:id="2" w:name="_Toc60685023"/>
      <w:r>
        <w:rPr>
          <w:lang w:val="ro-RO"/>
        </w:rPr>
        <w:t>2. Prezentarea soluției</w:t>
      </w:r>
      <w:bookmarkEnd w:id="2"/>
      <w:r w:rsidR="00673107">
        <w:rPr>
          <w:lang w:val="ro-RO"/>
        </w:rPr>
        <w:t xml:space="preserve"> </w:t>
      </w:r>
    </w:p>
    <w:p w14:paraId="61AECF70" w14:textId="0A58E15E" w:rsidR="002C341D" w:rsidRDefault="002C341D" w:rsidP="002C341D">
      <w:pPr>
        <w:rPr>
          <w:lang w:val="ro-RO"/>
        </w:rPr>
      </w:pPr>
    </w:p>
    <w:p w14:paraId="0ECA9949" w14:textId="5C5BC296" w:rsidR="002C341D" w:rsidRDefault="002C341D" w:rsidP="002C341D">
      <w:pPr>
        <w:pStyle w:val="Heading2"/>
        <w:rPr>
          <w:lang w:val="ro-RO"/>
        </w:rPr>
      </w:pPr>
      <w:bookmarkStart w:id="3" w:name="_Toc60685024"/>
      <w:r>
        <w:rPr>
          <w:lang w:val="ro-RO"/>
        </w:rPr>
        <w:t xml:space="preserve">2.1 </w:t>
      </w:r>
      <w:r w:rsidR="008512FE">
        <w:rPr>
          <w:lang w:val="ro-RO"/>
        </w:rPr>
        <w:t>M</w:t>
      </w:r>
      <w:r>
        <w:rPr>
          <w:lang w:val="ro-RO"/>
        </w:rPr>
        <w:t>ateri</w:t>
      </w:r>
      <w:r w:rsidR="00C778F3">
        <w:rPr>
          <w:lang w:val="ro-RO"/>
        </w:rPr>
        <w:t>ale</w:t>
      </w:r>
      <w:r>
        <w:rPr>
          <w:lang w:val="ro-RO"/>
        </w:rPr>
        <w:t xml:space="preserve"> necesare:</w:t>
      </w:r>
      <w:bookmarkEnd w:id="3"/>
    </w:p>
    <w:p w14:paraId="4C0112C5" w14:textId="3B0654AD" w:rsidR="002C341D" w:rsidRDefault="00EC31B2" w:rsidP="002C341D">
      <w:pPr>
        <w:rPr>
          <w:lang w:val="ro-RO"/>
        </w:rPr>
      </w:pPr>
      <w:r>
        <w:rPr>
          <w:lang w:val="ro-RO"/>
        </w:rPr>
        <w:t>+</w:t>
      </w:r>
    </w:p>
    <w:p w14:paraId="2954659A" w14:textId="32CBFBD7" w:rsidR="002C341D" w:rsidRDefault="002C341D" w:rsidP="002C341D">
      <w:pPr>
        <w:rPr>
          <w:lang w:val="ro-RO"/>
        </w:rPr>
      </w:pPr>
      <w:r>
        <w:rPr>
          <w:lang w:val="ro-RO"/>
        </w:rPr>
        <w:t xml:space="preserve">       Pentru realizarea acestui proiect a fost nevoie de următoarele componente:</w:t>
      </w:r>
    </w:p>
    <w:p w14:paraId="412AB984" w14:textId="28D3EB85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o placa de dezvoltare Arduino Mega 2560;</w:t>
      </w:r>
    </w:p>
    <w:p w14:paraId="64FF0D61" w14:textId="5E8C5971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un cablu pentru alimentarea plăcuței</w:t>
      </w:r>
    </w:p>
    <w:p w14:paraId="1F1BE5A1" w14:textId="57D8D096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un buzzer;</w:t>
      </w:r>
    </w:p>
    <w:p w14:paraId="23F0A26A" w14:textId="1E679C80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un senzor ultrasonic HC-SR04 pentru detectarea obstacolelor;</w:t>
      </w:r>
    </w:p>
    <w:p w14:paraId="1534DE11" w14:textId="75BD7E71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8 led-uri pentru semnalarea stării sistemului;</w:t>
      </w:r>
    </w:p>
    <w:p w14:paraId="2837E401" w14:textId="2E5D12C5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8 rezistențe de 220 ohmi pentru led-uri;</w:t>
      </w:r>
    </w:p>
    <w:p w14:paraId="43A5D759" w14:textId="3634F626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 xml:space="preserve">un registru de shiftare </w:t>
      </w:r>
      <w:r w:rsidRPr="002C341D">
        <w:rPr>
          <w:lang w:val="ro-RO"/>
        </w:rPr>
        <w:t>SN74HC595</w:t>
      </w:r>
      <w:r>
        <w:rPr>
          <w:lang w:val="ro-RO"/>
        </w:rPr>
        <w:t>;</w:t>
      </w:r>
    </w:p>
    <w:p w14:paraId="41AFFC9A" w14:textId="4E79B68D" w:rsidR="002C341D" w:rsidRDefault="002C341D" w:rsidP="002C341D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>breadboard(mai mare) sau 2 breadboard mai mici;</w:t>
      </w:r>
    </w:p>
    <w:p w14:paraId="67C6B345" w14:textId="464BE21C" w:rsidR="00C778F3" w:rsidRPr="00D74E20" w:rsidRDefault="002C341D" w:rsidP="00C778F3">
      <w:pPr>
        <w:pStyle w:val="ListParagraph"/>
        <w:numPr>
          <w:ilvl w:val="0"/>
          <w:numId w:val="3"/>
        </w:numPr>
        <w:spacing w:line="256" w:lineRule="auto"/>
        <w:rPr>
          <w:lang w:val="ro-RO"/>
        </w:rPr>
      </w:pPr>
      <w:r>
        <w:rPr>
          <w:lang w:val="ro-RO"/>
        </w:rPr>
        <w:t xml:space="preserve">fire  tată-tată/jumper pentru legarea componentelor. </w:t>
      </w:r>
    </w:p>
    <w:p w14:paraId="2390F597" w14:textId="4B642A8F" w:rsidR="00BA1939" w:rsidRDefault="008512FE" w:rsidP="00D74E20">
      <w:pPr>
        <w:pStyle w:val="Heading2"/>
        <w:rPr>
          <w:lang w:val="ro-RO"/>
        </w:rPr>
      </w:pPr>
      <w:r>
        <w:rPr>
          <w:lang w:val="ro-RO"/>
        </w:rPr>
        <w:t xml:space="preserve"> </w:t>
      </w:r>
      <w:bookmarkStart w:id="4" w:name="_Toc60685025"/>
      <w:r w:rsidR="00C778F3">
        <w:rPr>
          <w:lang w:val="ro-RO"/>
        </w:rPr>
        <w:t>2.</w:t>
      </w:r>
      <w:r>
        <w:rPr>
          <w:lang w:val="ro-RO"/>
        </w:rPr>
        <w:t>2 Descrierea soluției abordate</w:t>
      </w:r>
      <w:bookmarkEnd w:id="4"/>
    </w:p>
    <w:p w14:paraId="5CFB38BD" w14:textId="07060F77" w:rsidR="004B7E97" w:rsidRDefault="00BA1939" w:rsidP="00BA1939">
      <w:pPr>
        <w:rPr>
          <w:lang w:val="ro-RO"/>
        </w:rPr>
      </w:pPr>
      <w:r>
        <w:rPr>
          <w:lang w:val="ro-RO"/>
        </w:rPr>
        <w:tab/>
        <w:t xml:space="preserve">Pentru realizarea senzorului de parcare, a fost necesară realizarea cuplării dintre două părți majore, și anume </w:t>
      </w:r>
      <w:r w:rsidR="0075275A">
        <w:rPr>
          <w:lang w:val="ro-RO"/>
        </w:rPr>
        <w:t>: senzorului ultrasonic și respectiv,  registrul de shiftare pe 8 biți alături de LED-uri și buzzer</w:t>
      </w:r>
    </w:p>
    <w:p w14:paraId="44126E86" w14:textId="060AD012" w:rsidR="004B7E97" w:rsidRDefault="004B7E97" w:rsidP="004B7E97">
      <w:pPr>
        <w:pStyle w:val="Heading3"/>
        <w:rPr>
          <w:lang w:val="ro-RO"/>
        </w:rPr>
      </w:pPr>
      <w:bookmarkStart w:id="5" w:name="_Toc60685026"/>
      <w:r>
        <w:rPr>
          <w:lang w:val="ro-RO"/>
        </w:rPr>
        <w:t>2.2.1 Senzorul ultrasonic</w:t>
      </w:r>
      <w:bookmarkEnd w:id="5"/>
    </w:p>
    <w:p w14:paraId="418DCC70" w14:textId="17F81D8F" w:rsidR="004B7E97" w:rsidRDefault="004B7E97" w:rsidP="00841E26">
      <w:pPr>
        <w:ind w:firstLine="720"/>
        <w:rPr>
          <w:lang w:val="ro-RO"/>
        </w:rPr>
      </w:pPr>
      <w:r>
        <w:rPr>
          <w:lang w:val="ro-RO"/>
        </w:rPr>
        <w:t>Senzorul de distanță ultrasonic HC-SR04 reprezintă un dispozitiv care calculează distanța de la acesta până la primul obstacol. Acesta prezintă 4 pini, VCC și Ground care sunt legate la plăcuță la 5V, respectiv Gnd, Trig care este legat la pinul 11 și Echo care este legat la pinul 12 al Arduino.</w:t>
      </w:r>
      <w:r w:rsidR="008A3C88">
        <w:rPr>
          <w:lang w:val="ro-RO"/>
        </w:rPr>
        <w:t xml:space="preserve"> În partea de setup(), aceștia trebuie setați ca intrare(echo) respectiv ieșire(trig) cu ajutorul funcției pinMode().</w:t>
      </w:r>
    </w:p>
    <w:p w14:paraId="2B5C372B" w14:textId="77777777" w:rsidR="006D63D9" w:rsidRDefault="004B7E97" w:rsidP="004B7E97">
      <w:pPr>
        <w:rPr>
          <w:lang w:val="ro-RO"/>
        </w:rPr>
      </w:pPr>
      <w:r>
        <w:rPr>
          <w:lang w:val="ro-RO"/>
        </w:rPr>
        <w:tab/>
        <w:t>Principiul de funcționare este bazat pe utilizarea formulei vitezei</w:t>
      </w:r>
      <w:r w:rsidR="008A3C88">
        <w:rPr>
          <w:lang w:val="ro-RO"/>
        </w:rPr>
        <w:t>( viteza sunetului fiind egala cu 340 m/s).</w:t>
      </w:r>
      <w:r w:rsidR="00841E26">
        <w:rPr>
          <w:lang w:val="ro-RO"/>
        </w:rPr>
        <w:t>In partea de loop(),</w:t>
      </w:r>
      <w:r w:rsidR="008A3C88">
        <w:rPr>
          <w:lang w:val="ro-RO"/>
        </w:rPr>
        <w:t xml:space="preserve"> </w:t>
      </w:r>
      <w:r w:rsidR="00841E26">
        <w:rPr>
          <w:lang w:val="ro-RO"/>
        </w:rPr>
        <w:t>p</w:t>
      </w:r>
      <w:r w:rsidR="008A3C88">
        <w:rPr>
          <w:lang w:val="ro-RO"/>
        </w:rPr>
        <w:t>rin intermediul pinului trig care se pune pe valoare ‚1’ timp de 10 microsecunde, se trimite un semnal de 8 microsecunde</w:t>
      </w:r>
      <w:r w:rsidR="003B689B">
        <w:rPr>
          <w:lang w:val="ro-RO"/>
        </w:rPr>
        <w:t>,</w:t>
      </w:r>
      <w:r w:rsidR="008A3C88">
        <w:rPr>
          <w:lang w:val="ro-RO"/>
        </w:rPr>
        <w:t xml:space="preserve"> recepționat de pinul echo care va calcula timpul </w:t>
      </w:r>
    </w:p>
    <w:p w14:paraId="763C7A6F" w14:textId="77777777" w:rsidR="006D63D9" w:rsidRDefault="006D63D9" w:rsidP="004B7E97">
      <w:pPr>
        <w:rPr>
          <w:lang w:val="ro-RO"/>
        </w:rPr>
      </w:pPr>
    </w:p>
    <w:p w14:paraId="536D1F9B" w14:textId="778FF539" w:rsidR="004B7E97" w:rsidRDefault="008A3C88" w:rsidP="004B7E97">
      <w:pPr>
        <w:rPr>
          <w:lang w:val="ro-RO"/>
        </w:rPr>
      </w:pPr>
      <w:r>
        <w:rPr>
          <w:lang w:val="ro-RO"/>
        </w:rPr>
        <w:t xml:space="preserve">pe care sunetul l-a făcut până la corpul imediat apropiat. </w:t>
      </w:r>
      <w:r w:rsidR="003B689B">
        <w:rPr>
          <w:lang w:val="ro-RO"/>
        </w:rPr>
        <w:t>Timpul înscris pe pinul echo se extrage folosind funcția pulseIn(), care așteaptă valoarea ‚1’ al pinului echo, aceasta semnificând finalizarea înscrierii</w:t>
      </w:r>
      <w:r w:rsidR="00C803BE">
        <w:rPr>
          <w:lang w:val="ro-RO"/>
        </w:rPr>
        <w:t xml:space="preserve"> </w:t>
      </w:r>
      <w:r w:rsidR="003B689B">
        <w:rPr>
          <w:lang w:val="ro-RO"/>
        </w:rPr>
        <w:t xml:space="preserve">timpului respectiv. </w:t>
      </w:r>
      <w:r w:rsidR="00841E26">
        <w:rPr>
          <w:lang w:val="ro-RO"/>
        </w:rPr>
        <w:t>Pentru calcularea distanței, se face înmulțirea cu 0.034 al acestui semnal captat, după care se împarte la 2 deoarece valoarea salvată de pinul echo este dublă, deoarece se calculează timpul parcurs de sunet dus-întors la senzor.</w:t>
      </w:r>
    </w:p>
    <w:p w14:paraId="0F4ED353" w14:textId="437D085F" w:rsidR="00841E26" w:rsidRDefault="00841E26" w:rsidP="00841E26">
      <w:pPr>
        <w:pStyle w:val="Heading3"/>
        <w:rPr>
          <w:lang w:val="ro-RO"/>
        </w:rPr>
      </w:pPr>
      <w:bookmarkStart w:id="6" w:name="_Toc60685027"/>
      <w:r>
        <w:rPr>
          <w:lang w:val="ro-RO"/>
        </w:rPr>
        <w:t>2.2.2 Registrul de shiftare, LED-urile și buzzerul</w:t>
      </w:r>
      <w:bookmarkEnd w:id="6"/>
    </w:p>
    <w:p w14:paraId="5248A442" w14:textId="0E109502" w:rsidR="00841E26" w:rsidRDefault="00841E26" w:rsidP="00841E26">
      <w:pPr>
        <w:rPr>
          <w:lang w:val="ro-RO"/>
        </w:rPr>
      </w:pPr>
      <w:r>
        <w:rPr>
          <w:lang w:val="ro-RO"/>
        </w:rPr>
        <w:tab/>
        <w:t>Registrul de shiftare</w:t>
      </w:r>
      <w:r w:rsidR="00A42D2C">
        <w:rPr>
          <w:lang w:val="ro-RO"/>
        </w:rPr>
        <w:t xml:space="preserve"> </w:t>
      </w:r>
      <w:r w:rsidR="00A42D2C" w:rsidRPr="002C341D">
        <w:rPr>
          <w:lang w:val="ro-RO"/>
        </w:rPr>
        <w:t>SN74HC595</w:t>
      </w:r>
      <w:r>
        <w:rPr>
          <w:lang w:val="ro-RO"/>
        </w:rPr>
        <w:t xml:space="preserve"> reprezintă un circuit cu 16 pini</w:t>
      </w:r>
      <w:r w:rsidR="00A42D2C">
        <w:rPr>
          <w:lang w:val="ro-RO"/>
        </w:rPr>
        <w:t>, și anume:</w:t>
      </w:r>
    </w:p>
    <w:p w14:paraId="54F0B595" w14:textId="22D3BB1B" w:rsidR="00A42D2C" w:rsidRDefault="00A42D2C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Q1-Q8: biții pentru shiftare</w:t>
      </w:r>
      <w:r w:rsidR="00F26F9F">
        <w:rPr>
          <w:lang w:val="ro-RO"/>
        </w:rPr>
        <w:t>- conectați prin rezistență la intrările Low ale LED-urilor</w:t>
      </w:r>
      <w:r>
        <w:rPr>
          <w:lang w:val="ro-RO"/>
        </w:rPr>
        <w:t>;</w:t>
      </w:r>
    </w:p>
    <w:p w14:paraId="742B9EC4" w14:textId="0DA0A775" w:rsidR="00A42D2C" w:rsidRDefault="00A42D2C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VCC</w:t>
      </w:r>
      <w:r w:rsidR="00F26F9F">
        <w:rPr>
          <w:lang w:val="ro-RO"/>
        </w:rPr>
        <w:t>-conectat la 5V;</w:t>
      </w:r>
    </w:p>
    <w:p w14:paraId="3B8457D4" w14:textId="60523A26" w:rsidR="00A42D2C" w:rsidRDefault="00A42D2C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Gnd</w:t>
      </w:r>
      <w:r w:rsidR="005F7FCD">
        <w:rPr>
          <w:lang w:val="ro-RO"/>
        </w:rPr>
        <w:t>-</w:t>
      </w:r>
      <w:r w:rsidR="00F26F9F">
        <w:rPr>
          <w:lang w:val="ro-RO"/>
        </w:rPr>
        <w:t xml:space="preserve"> conectat la 0V;</w:t>
      </w:r>
    </w:p>
    <w:p w14:paraId="79CA5B43" w14:textId="472302C0" w:rsidR="00A42D2C" w:rsidRDefault="00F26F9F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lang w:val="ro-RO"/>
        </w:rPr>
        <w:t>SER-conectat la pinul 8 al plăcuței, reprezintă intrarea de date serială</w:t>
      </w:r>
      <w:r w:rsidR="0025446E">
        <w:rPr>
          <w:lang w:val="ro-RO"/>
        </w:rPr>
        <w:t>.</w:t>
      </w:r>
    </w:p>
    <w:p w14:paraId="7D732747" w14:textId="35BEF99A" w:rsidR="00F26F9F" w:rsidRPr="00104936" w:rsidRDefault="00783C8C" w:rsidP="00A42D2C">
      <w:pPr>
        <w:pStyle w:val="ListParagraph"/>
        <w:numPr>
          <w:ilvl w:val="0"/>
          <w:numId w:val="5"/>
        </w:numPr>
        <w:rPr>
          <w:lang w:val="ro-RO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ro-RO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OE</m:t>
            </m:r>
          </m:e>
        </m:acc>
      </m:oMath>
      <w:r w:rsidR="00104936">
        <w:rPr>
          <w:rFonts w:eastAsiaTheme="minorEastAsia"/>
          <w:lang w:val="ro-RO"/>
        </w:rPr>
        <w:t>- conectat la 0V, reprezintă pinul de output enable.</w:t>
      </w:r>
    </w:p>
    <w:p w14:paraId="7A7A50B9" w14:textId="627DD2A3" w:rsidR="00104936" w:rsidRPr="00104936" w:rsidRDefault="00104936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rFonts w:eastAsiaTheme="minorEastAsia"/>
          <w:lang w:val="ro-RO"/>
        </w:rPr>
        <w:t xml:space="preserve">RCLK- conectat la pinul 9 al plăcuței, reprezintă bitul </w:t>
      </w:r>
      <w:r w:rsidR="0025446E">
        <w:rPr>
          <w:rFonts w:eastAsiaTheme="minorEastAsia"/>
          <w:lang w:val="ro-RO"/>
        </w:rPr>
        <w:t>stocarea ceasului</w:t>
      </w:r>
      <w:r>
        <w:rPr>
          <w:rFonts w:eastAsiaTheme="minorEastAsia"/>
          <w:lang w:val="ro-RO"/>
        </w:rPr>
        <w:t xml:space="preserve"> registrului. Acesta trebuie ținut pe High în momentul în care se nu se așteaptă </w:t>
      </w:r>
      <w:r w:rsidR="0025446E">
        <w:rPr>
          <w:rFonts w:eastAsiaTheme="minorEastAsia"/>
          <w:lang w:val="ro-RO"/>
        </w:rPr>
        <w:t>scrierea și comutat pe Low pentru momentul în care se face shiftarea</w:t>
      </w:r>
    </w:p>
    <w:p w14:paraId="19BD6739" w14:textId="78D88E73" w:rsidR="00104936" w:rsidRPr="0025446E" w:rsidRDefault="00104936" w:rsidP="00A42D2C">
      <w:pPr>
        <w:pStyle w:val="ListParagraph"/>
        <w:numPr>
          <w:ilvl w:val="0"/>
          <w:numId w:val="5"/>
        </w:numPr>
        <w:rPr>
          <w:lang w:val="ro-RO"/>
        </w:rPr>
      </w:pPr>
      <w:r>
        <w:rPr>
          <w:rFonts w:eastAsiaTheme="minorEastAsia"/>
          <w:lang w:val="ro-RO"/>
        </w:rPr>
        <w:t>SRCLK- conectat la pinul 10 al plăcuței</w:t>
      </w:r>
      <w:r w:rsidR="0025446E">
        <w:rPr>
          <w:rFonts w:eastAsiaTheme="minorEastAsia"/>
          <w:lang w:val="ro-RO"/>
        </w:rPr>
        <w:t>, reprezintă clock-ul sistemului.</w:t>
      </w:r>
    </w:p>
    <w:p w14:paraId="11F1AAF8" w14:textId="2CAFEECD" w:rsidR="00C547BD" w:rsidRPr="00D74E20" w:rsidRDefault="00783C8C" w:rsidP="00C547BD">
      <w:pPr>
        <w:pStyle w:val="ListParagraph"/>
        <w:numPr>
          <w:ilvl w:val="0"/>
          <w:numId w:val="5"/>
        </w:numPr>
        <w:rPr>
          <w:lang w:val="ro-RO"/>
        </w:rPr>
      </w:pPr>
      <m:oMath>
        <m:acc>
          <m:accPr>
            <m:chr m:val="̅"/>
            <m:ctrlPr>
              <w:rPr>
                <w:rFonts w:ascii="Cambria Math" w:hAnsi="Cambria Math"/>
                <w:lang w:val="ro-RO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SRCLR</m:t>
            </m:r>
          </m:e>
        </m:acc>
      </m:oMath>
      <w:r w:rsidR="0025446E">
        <w:rPr>
          <w:rFonts w:eastAsiaTheme="minorEastAsia"/>
          <w:lang w:val="ro-RO"/>
        </w:rPr>
        <w:t>-conectat la 0V.</w:t>
      </w:r>
    </w:p>
    <w:p w14:paraId="2C1ACEA8" w14:textId="0249C35D" w:rsidR="005F7FCD" w:rsidRDefault="0025446E" w:rsidP="005F7FCD">
      <w:pPr>
        <w:ind w:firstLine="720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Funcția principală pe care o implementează acest circuit este </w:t>
      </w:r>
      <w:r w:rsidRPr="005F7FCD">
        <w:rPr>
          <w:rFonts w:eastAsiaTheme="minorEastAsia"/>
          <w:i/>
          <w:iCs/>
          <w:lang w:val="ro-RO"/>
        </w:rPr>
        <w:t>shiftOut</w:t>
      </w:r>
      <w:r>
        <w:rPr>
          <w:rFonts w:eastAsiaTheme="minorEastAsia"/>
          <w:lang w:val="ro-RO"/>
        </w:rPr>
        <w:t>(), care prime</w:t>
      </w:r>
      <w:r w:rsidR="00C547BD">
        <w:rPr>
          <w:rFonts w:eastAsiaTheme="minorEastAsia"/>
          <w:lang w:val="ro-RO"/>
        </w:rPr>
        <w:t>ș</w:t>
      </w:r>
      <w:r>
        <w:rPr>
          <w:rFonts w:eastAsiaTheme="minorEastAsia"/>
          <w:lang w:val="ro-RO"/>
        </w:rPr>
        <w:t xml:space="preserve">te 4 </w:t>
      </w:r>
      <w:r w:rsidR="005F7FCD">
        <w:rPr>
          <w:rFonts w:eastAsiaTheme="minorEastAsia"/>
          <w:lang w:val="ro-RO"/>
        </w:rPr>
        <w:t>parametrii(în această ordine):</w:t>
      </w:r>
    </w:p>
    <w:p w14:paraId="4876EB01" w14:textId="05672063" w:rsidR="005F7FCD" w:rsidRPr="005F7FCD" w:rsidRDefault="005F7FCD" w:rsidP="005F7FCD">
      <w:pPr>
        <w:ind w:firstLine="720"/>
        <w:rPr>
          <w:rFonts w:eastAsiaTheme="minorEastAsia"/>
          <w:lang w:val="ro-RO"/>
        </w:rPr>
      </w:pPr>
      <w:r w:rsidRPr="005F7FCD">
        <w:rPr>
          <w:rFonts w:eastAsiaTheme="minorEastAsia"/>
          <w:b/>
          <w:bCs/>
          <w:lang w:val="ro-RO"/>
        </w:rPr>
        <w:t>dataPin</w:t>
      </w:r>
      <w:r w:rsidRPr="005F7FCD">
        <w:rPr>
          <w:rFonts w:eastAsiaTheme="minorEastAsia"/>
          <w:lang w:val="ro-RO"/>
        </w:rPr>
        <w:t>: pinul pe care trebuie s</w:t>
      </w:r>
      <w:r>
        <w:rPr>
          <w:rFonts w:eastAsiaTheme="minorEastAsia"/>
          <w:lang w:val="ro-RO"/>
        </w:rPr>
        <w:t>etați ca output</w:t>
      </w:r>
      <w:r w:rsidRPr="005F7FCD">
        <w:rPr>
          <w:rFonts w:eastAsiaTheme="minorEastAsia"/>
          <w:lang w:val="ro-RO"/>
        </w:rPr>
        <w:t xml:space="preserve"> fiecare bit. Tipuri de date permise: int</w:t>
      </w:r>
      <w:r>
        <w:rPr>
          <w:rFonts w:eastAsiaTheme="minorEastAsia"/>
          <w:lang w:val="ro-RO"/>
        </w:rPr>
        <w:t>.</w:t>
      </w:r>
    </w:p>
    <w:p w14:paraId="1916DDAE" w14:textId="77777777" w:rsidR="005F7FCD" w:rsidRPr="005F7FCD" w:rsidRDefault="005F7FCD" w:rsidP="005F7FCD">
      <w:pPr>
        <w:ind w:firstLine="720"/>
        <w:rPr>
          <w:rFonts w:eastAsiaTheme="minorEastAsia"/>
          <w:lang w:val="ro-RO"/>
        </w:rPr>
      </w:pPr>
      <w:r w:rsidRPr="005F7FCD">
        <w:rPr>
          <w:rFonts w:eastAsiaTheme="minorEastAsia"/>
          <w:b/>
          <w:bCs/>
          <w:lang w:val="ro-RO"/>
        </w:rPr>
        <w:t>clockPin</w:t>
      </w:r>
      <w:r w:rsidRPr="005F7FCD">
        <w:rPr>
          <w:rFonts w:eastAsiaTheme="minorEastAsia"/>
          <w:lang w:val="ro-RO"/>
        </w:rPr>
        <w:t>: pinul pentru a comuta odată ce dataPin a fost setat la valoarea corectă. Tipuri de date permise: int.</w:t>
      </w:r>
    </w:p>
    <w:p w14:paraId="204D46BA" w14:textId="7F38B0CD" w:rsidR="005F7FCD" w:rsidRPr="00C547BD" w:rsidRDefault="005F7FCD" w:rsidP="00C547BD">
      <w:pPr>
        <w:ind w:firstLine="720"/>
        <w:rPr>
          <w:rFonts w:eastAsiaTheme="minorEastAsia"/>
          <w:lang w:val="ro-RO"/>
        </w:rPr>
      </w:pPr>
      <w:r w:rsidRPr="005F7FCD">
        <w:rPr>
          <w:rFonts w:eastAsiaTheme="minorEastAsia"/>
          <w:b/>
          <w:bCs/>
          <w:lang w:val="ro-RO"/>
        </w:rPr>
        <w:t>bitOrder</w:t>
      </w:r>
      <w:r w:rsidRPr="005F7FCD">
        <w:rPr>
          <w:rFonts w:eastAsiaTheme="minorEastAsia"/>
          <w:lang w:val="ro-RO"/>
        </w:rPr>
        <w:t>: care ordine pentru a deplasa biții; fie MSBFIRST, fie LSBFIRST. (Cel mai semnificativ bit întâi sau, cel mai puțin semnificativ primul bit).</w:t>
      </w:r>
    </w:p>
    <w:p w14:paraId="316A1CDA" w14:textId="4CBD96C1" w:rsidR="005F7FCD" w:rsidRDefault="005F7FCD" w:rsidP="005F7FCD">
      <w:pPr>
        <w:ind w:firstLine="720"/>
        <w:rPr>
          <w:rFonts w:eastAsiaTheme="minorEastAsia"/>
          <w:lang w:val="ro-RO"/>
        </w:rPr>
      </w:pPr>
      <w:r w:rsidRPr="005F7FCD">
        <w:rPr>
          <w:rFonts w:eastAsiaTheme="minorEastAsia"/>
          <w:b/>
          <w:bCs/>
          <w:lang w:val="ro-RO"/>
        </w:rPr>
        <w:t>valoare</w:t>
      </w:r>
      <w:r w:rsidRPr="005F7FCD">
        <w:rPr>
          <w:rFonts w:eastAsiaTheme="minorEastAsia"/>
          <w:lang w:val="ro-RO"/>
        </w:rPr>
        <w:t>: datele care trebuie schimbate. Tipuri de date permise: octet.</w:t>
      </w:r>
    </w:p>
    <w:p w14:paraId="0DF0D162" w14:textId="1F031050" w:rsidR="00C547BD" w:rsidRDefault="005F7FCD" w:rsidP="00D74E20">
      <w:pPr>
        <w:ind w:firstLine="720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>Pentru buzzer, am ales să folosesc funcția millis() care calculează  câte milisecunde au trecut de la începerea execuției programului și până în prezent.</w:t>
      </w:r>
      <w:r w:rsidR="00C547BD">
        <w:rPr>
          <w:rFonts w:eastAsiaTheme="minorEastAsia"/>
          <w:lang w:val="ro-RO"/>
        </w:rPr>
        <w:t xml:space="preserve"> </w:t>
      </w:r>
      <w:r>
        <w:rPr>
          <w:rFonts w:eastAsiaTheme="minorEastAsia"/>
          <w:lang w:val="ro-RO"/>
        </w:rPr>
        <w:t xml:space="preserve"> Aceasta este apelată de două ori pentru a se controla intervalul de timp la care buzzerul sună.</w:t>
      </w:r>
      <w:r w:rsidR="00C547BD">
        <w:rPr>
          <w:rFonts w:eastAsiaTheme="minorEastAsia"/>
          <w:lang w:val="ro-RO"/>
        </w:rPr>
        <w:t xml:space="preserve"> </w:t>
      </w:r>
    </w:p>
    <w:p w14:paraId="339F5833" w14:textId="03077C24" w:rsidR="00C547BD" w:rsidRDefault="00C547BD" w:rsidP="005F7FCD">
      <w:pPr>
        <w:ind w:firstLine="720"/>
        <w:rPr>
          <w:rFonts w:eastAsiaTheme="minorEastAsia"/>
          <w:lang w:val="ro-RO"/>
        </w:rPr>
      </w:pPr>
    </w:p>
    <w:p w14:paraId="318C346C" w14:textId="68BF920D" w:rsidR="00C547BD" w:rsidRDefault="00C547BD" w:rsidP="005F7FCD">
      <w:pPr>
        <w:ind w:firstLine="720"/>
        <w:rPr>
          <w:rFonts w:eastAsiaTheme="minorEastAsia"/>
          <w:lang w:val="ro-RO"/>
        </w:rPr>
      </w:pPr>
    </w:p>
    <w:p w14:paraId="1852F0CA" w14:textId="40EC36B8" w:rsidR="00C803BE" w:rsidRDefault="00C803BE" w:rsidP="005F7FCD">
      <w:pPr>
        <w:ind w:firstLine="720"/>
        <w:rPr>
          <w:rFonts w:eastAsiaTheme="minorEastAsia"/>
          <w:lang w:val="ro-RO"/>
        </w:rPr>
      </w:pPr>
    </w:p>
    <w:p w14:paraId="40FC19AB" w14:textId="77777777" w:rsidR="00C803BE" w:rsidRDefault="00C803BE" w:rsidP="005F7FCD">
      <w:pPr>
        <w:ind w:firstLine="720"/>
        <w:rPr>
          <w:rFonts w:eastAsiaTheme="minorEastAsia"/>
          <w:lang w:val="ro-RO"/>
        </w:rPr>
      </w:pPr>
    </w:p>
    <w:p w14:paraId="542E8E31" w14:textId="72BC47E5" w:rsidR="00C547BD" w:rsidRDefault="00C547BD" w:rsidP="00C547BD">
      <w:pPr>
        <w:pStyle w:val="Heading1"/>
        <w:rPr>
          <w:lang w:val="ro-RO"/>
        </w:rPr>
      </w:pPr>
      <w:bookmarkStart w:id="7" w:name="_Toc60685028"/>
      <w:r>
        <w:rPr>
          <w:lang w:val="ro-RO"/>
        </w:rPr>
        <w:t>3. Montajul proiectului.</w:t>
      </w:r>
      <w:bookmarkEnd w:id="7"/>
      <w:r>
        <w:rPr>
          <w:lang w:val="ro-RO"/>
        </w:rPr>
        <w:t xml:space="preserve"> </w:t>
      </w:r>
    </w:p>
    <w:p w14:paraId="3706F312" w14:textId="2AAD2E8E" w:rsidR="00C547BD" w:rsidRDefault="00C547BD" w:rsidP="00C547BD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ab/>
      </w:r>
      <w:r>
        <w:rPr>
          <w:rFonts w:eastAsiaTheme="minorEastAsia"/>
          <w:noProof/>
          <w:lang w:val="ro-RO"/>
        </w:rPr>
        <w:drawing>
          <wp:inline distT="0" distB="0" distL="0" distR="0" wp14:anchorId="50DFC01F" wp14:editId="206C7B9E">
            <wp:extent cx="5943600" cy="481012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363E" w14:textId="77777777" w:rsidR="005F7FCD" w:rsidRPr="005F7FCD" w:rsidRDefault="005F7FCD" w:rsidP="005F7FCD">
      <w:pPr>
        <w:ind w:firstLine="720"/>
        <w:rPr>
          <w:rFonts w:eastAsiaTheme="minorEastAsia"/>
        </w:rPr>
      </w:pPr>
    </w:p>
    <w:p w14:paraId="782D6CF5" w14:textId="77777777" w:rsidR="005F7FCD" w:rsidRPr="0025446E" w:rsidRDefault="005F7FCD" w:rsidP="0025446E">
      <w:pPr>
        <w:rPr>
          <w:rFonts w:eastAsiaTheme="minorEastAsia"/>
          <w:lang w:val="ro-RO"/>
        </w:rPr>
      </w:pPr>
    </w:p>
    <w:p w14:paraId="36D3D4E5" w14:textId="77777777" w:rsidR="004B7E97" w:rsidRPr="004B7E97" w:rsidRDefault="004B7E97" w:rsidP="004B7E97">
      <w:pPr>
        <w:rPr>
          <w:lang w:val="ro-RO"/>
        </w:rPr>
      </w:pPr>
    </w:p>
    <w:p w14:paraId="25AB2B1C" w14:textId="093E8704" w:rsidR="00C778F3" w:rsidRDefault="00C778F3" w:rsidP="00C778F3">
      <w:pPr>
        <w:spacing w:line="256" w:lineRule="auto"/>
        <w:rPr>
          <w:lang w:val="ro-RO"/>
        </w:rPr>
      </w:pPr>
    </w:p>
    <w:p w14:paraId="3314B388" w14:textId="2D489B5F" w:rsidR="00C547BD" w:rsidRDefault="00C547BD" w:rsidP="00C778F3">
      <w:pPr>
        <w:spacing w:line="256" w:lineRule="auto"/>
        <w:rPr>
          <w:lang w:val="ro-RO"/>
        </w:rPr>
      </w:pPr>
    </w:p>
    <w:p w14:paraId="557D5012" w14:textId="6C7162FB" w:rsidR="00C547BD" w:rsidRDefault="00C547BD" w:rsidP="00C778F3">
      <w:pPr>
        <w:spacing w:line="256" w:lineRule="auto"/>
        <w:rPr>
          <w:lang w:val="ro-RO"/>
        </w:rPr>
      </w:pPr>
    </w:p>
    <w:p w14:paraId="54EF1C69" w14:textId="77777777" w:rsidR="005B37D7" w:rsidRDefault="005B37D7" w:rsidP="00C778F3">
      <w:pPr>
        <w:spacing w:line="256" w:lineRule="auto"/>
        <w:rPr>
          <w:lang w:val="ro-RO"/>
        </w:rPr>
      </w:pPr>
    </w:p>
    <w:p w14:paraId="76CD3EEB" w14:textId="2DC64637" w:rsidR="00C547BD" w:rsidRDefault="00C547BD" w:rsidP="00C547BD">
      <w:pPr>
        <w:pStyle w:val="Heading1"/>
        <w:rPr>
          <w:lang w:val="ro-RO"/>
        </w:rPr>
      </w:pPr>
      <w:bookmarkStart w:id="8" w:name="_Toc60685029"/>
      <w:r>
        <w:rPr>
          <w:lang w:val="ro-RO"/>
        </w:rPr>
        <w:t>4.Poze implementare</w:t>
      </w:r>
      <w:bookmarkEnd w:id="8"/>
    </w:p>
    <w:p w14:paraId="2A807856" w14:textId="7C71532D" w:rsidR="00C547BD" w:rsidRDefault="00C547BD" w:rsidP="00C547BD">
      <w:pPr>
        <w:rPr>
          <w:lang w:val="ro-RO"/>
        </w:rPr>
      </w:pPr>
    </w:p>
    <w:p w14:paraId="66B68725" w14:textId="12C89D44" w:rsidR="00D74E20" w:rsidRDefault="00D74E20" w:rsidP="00C547BD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891A83F" wp14:editId="76F052A6">
            <wp:extent cx="2476500" cy="1836420"/>
            <wp:effectExtent l="0" t="0" r="0" b="0"/>
            <wp:docPr id="6" name="Picture 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506" cy="1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7BD"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50423F24" wp14:editId="6633A5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21280" cy="3208020"/>
            <wp:effectExtent l="0" t="0" r="7620" b="0"/>
            <wp:wrapSquare wrapText="bothSides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47BD">
        <w:rPr>
          <w:noProof/>
          <w:lang w:val="ro-RO"/>
        </w:rPr>
        <w:drawing>
          <wp:inline distT="0" distB="0" distL="0" distR="0" wp14:anchorId="1A2EE661" wp14:editId="01041A4F">
            <wp:extent cx="2720340" cy="3407410"/>
            <wp:effectExtent l="0" t="0" r="3810" b="2540"/>
            <wp:docPr id="4" name="Picture 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76" cy="34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EA1C" w14:textId="3DD5F533" w:rsidR="00D74E20" w:rsidRDefault="00D74E20" w:rsidP="00C547BD">
      <w:pPr>
        <w:rPr>
          <w:lang w:val="ro-RO"/>
        </w:rPr>
      </w:pPr>
    </w:p>
    <w:p w14:paraId="3FA77289" w14:textId="15E1C804" w:rsidR="00D74E20" w:rsidRDefault="00D74E20" w:rsidP="00C547BD">
      <w:pPr>
        <w:rPr>
          <w:lang w:val="ro-RO"/>
        </w:rPr>
      </w:pPr>
    </w:p>
    <w:p w14:paraId="11C2F78E" w14:textId="7F9FBB9A" w:rsidR="00D74E20" w:rsidRDefault="00D74E20" w:rsidP="00C547BD">
      <w:pPr>
        <w:rPr>
          <w:lang w:val="ro-RO"/>
        </w:rPr>
      </w:pPr>
    </w:p>
    <w:p w14:paraId="2DED0BEA" w14:textId="77777777" w:rsidR="00D74E20" w:rsidRDefault="00D74E20" w:rsidP="00C547BD">
      <w:pPr>
        <w:rPr>
          <w:lang w:val="ro-RO"/>
        </w:rPr>
      </w:pPr>
    </w:p>
    <w:p w14:paraId="7FB5346F" w14:textId="594E6E65" w:rsidR="00C547BD" w:rsidRDefault="00C547BD" w:rsidP="00C547BD">
      <w:pPr>
        <w:rPr>
          <w:noProof/>
          <w:lang w:val="ro-RO"/>
        </w:rPr>
      </w:pPr>
      <w:r>
        <w:rPr>
          <w:noProof/>
          <w:lang w:val="ro-RO"/>
        </w:rPr>
        <w:drawing>
          <wp:inline distT="0" distB="0" distL="0" distR="0" wp14:anchorId="3FEABBB9" wp14:editId="733C4D39">
            <wp:extent cx="2468880" cy="3307080"/>
            <wp:effectExtent l="0" t="0" r="7620" b="7620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E20">
        <w:rPr>
          <w:noProof/>
          <w:lang w:val="ro-RO"/>
        </w:rPr>
        <w:t xml:space="preserve">                         </w:t>
      </w:r>
      <w:r w:rsidR="00D74E20">
        <w:rPr>
          <w:noProof/>
          <w:lang w:val="ro-RO"/>
        </w:rPr>
        <w:drawing>
          <wp:inline distT="0" distB="0" distL="0" distR="0" wp14:anchorId="271FC1A0" wp14:editId="361EDE99">
            <wp:extent cx="2606040" cy="33013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383" cy="33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83A" w14:textId="34589340" w:rsidR="00D74E20" w:rsidRDefault="00D74E20" w:rsidP="00C547BD">
      <w:pPr>
        <w:rPr>
          <w:noProof/>
          <w:lang w:val="ro-RO"/>
        </w:rPr>
      </w:pPr>
    </w:p>
    <w:p w14:paraId="4515D158" w14:textId="710D07AA" w:rsidR="00D74E20" w:rsidRDefault="00D74E20" w:rsidP="00C547BD">
      <w:pPr>
        <w:rPr>
          <w:noProof/>
          <w:lang w:val="ro-RO"/>
        </w:rPr>
      </w:pPr>
    </w:p>
    <w:p w14:paraId="1BEBF7C6" w14:textId="312190FE" w:rsidR="00D74E20" w:rsidRDefault="00D74E20" w:rsidP="00D74E20">
      <w:pPr>
        <w:pStyle w:val="Heading1"/>
        <w:rPr>
          <w:noProof/>
          <w:lang w:val="ro-RO"/>
        </w:rPr>
      </w:pPr>
      <w:bookmarkStart w:id="9" w:name="_Toc60685030"/>
      <w:r>
        <w:rPr>
          <w:noProof/>
          <w:lang w:val="ro-RO"/>
        </w:rPr>
        <w:t>Bibliografie</w:t>
      </w:r>
      <w:bookmarkEnd w:id="9"/>
    </w:p>
    <w:p w14:paraId="6FC432FE" w14:textId="54E5287E" w:rsidR="00D74E20" w:rsidRDefault="00D74E20" w:rsidP="00D74E20">
      <w:pPr>
        <w:rPr>
          <w:lang w:val="ro-RO"/>
        </w:rPr>
      </w:pPr>
    </w:p>
    <w:p w14:paraId="6C2CB003" w14:textId="1157FD71" w:rsidR="00D74E20" w:rsidRDefault="00D74E20" w:rsidP="00D74E20">
      <w:pPr>
        <w:pStyle w:val="Bibliography"/>
        <w:ind w:left="720" w:hanging="720"/>
        <w:rPr>
          <w:noProof/>
          <w:lang w:val="ro-RO"/>
        </w:rPr>
      </w:pPr>
      <w:r w:rsidRPr="00C474E4">
        <w:rPr>
          <w:b/>
          <w:bCs/>
          <w:sz w:val="28"/>
          <w:szCs w:val="28"/>
          <w:vertAlign w:val="superscript"/>
          <w:lang w:val="ro-RO"/>
        </w:rPr>
        <w:t>[1]</w:t>
      </w:r>
      <w:r>
        <w:rPr>
          <w:noProof/>
          <w:lang w:val="ro-RO"/>
        </w:rPr>
        <w:t>Dejan Nedelkovski. „Ultrasonic Sensor HC-SR04 and Arduino Tutorial.” -</w:t>
      </w:r>
      <w:r>
        <w:rPr>
          <w:i/>
          <w:iCs/>
          <w:noProof/>
          <w:lang w:val="ro-RO"/>
        </w:rPr>
        <w:t>HowToMechatronics.com.</w:t>
      </w:r>
      <w:r>
        <w:rPr>
          <w:noProof/>
          <w:lang w:val="ro-RO"/>
        </w:rPr>
        <w:t xml:space="preserve"> </w:t>
      </w:r>
      <w:hyperlink r:id="rId14" w:history="1">
        <w:r w:rsidRPr="00D74E20">
          <w:rPr>
            <w:rStyle w:val="Hyperlink"/>
            <w:noProof/>
            <w:lang w:val="ro-RO"/>
          </w:rPr>
          <w:t>https://howtomechatronics.com/tutorials/arduino/ultrasonic-sensor-hc-sr04/.</w:t>
        </w:r>
      </w:hyperlink>
    </w:p>
    <w:p w14:paraId="370660D4" w14:textId="032ED704" w:rsidR="00D74E20" w:rsidRDefault="00D74E20" w:rsidP="00D74E20">
      <w:pPr>
        <w:rPr>
          <w:lang w:val="ro-RO"/>
        </w:rPr>
      </w:pPr>
      <w:r w:rsidRPr="00C474E4">
        <w:rPr>
          <w:b/>
          <w:bCs/>
          <w:sz w:val="28"/>
          <w:szCs w:val="28"/>
          <w:vertAlign w:val="superscript"/>
          <w:lang w:val="ro-RO"/>
        </w:rPr>
        <w:t>[</w:t>
      </w:r>
      <w:r>
        <w:rPr>
          <w:b/>
          <w:bCs/>
          <w:sz w:val="28"/>
          <w:szCs w:val="28"/>
          <w:vertAlign w:val="superscript"/>
          <w:lang w:val="ro-RO"/>
        </w:rPr>
        <w:t>2</w:t>
      </w:r>
      <w:r w:rsidRPr="00C474E4">
        <w:rPr>
          <w:b/>
          <w:bCs/>
          <w:sz w:val="28"/>
          <w:szCs w:val="28"/>
          <w:vertAlign w:val="superscript"/>
          <w:lang w:val="ro-RO"/>
        </w:rPr>
        <w:t>]</w:t>
      </w:r>
      <w:r>
        <w:rPr>
          <w:lang w:val="ro-RO"/>
        </w:rPr>
        <w:t>Texas Instruments-</w:t>
      </w:r>
      <w:r>
        <w:t xml:space="preserve">SNx4HC595 8-Bit Shift Registers With 3-State Output Registers. </w:t>
      </w:r>
      <w:hyperlink r:id="rId15" w:history="1">
        <w:r w:rsidRPr="00D74E20">
          <w:rPr>
            <w:rStyle w:val="Hyperlink"/>
            <w:lang w:val="ro-RO"/>
          </w:rPr>
          <w:t>https://datasheetspdf.com/pdf-file/1398338/etcTI/SN74HC595/1</w:t>
        </w:r>
      </w:hyperlink>
    </w:p>
    <w:p w14:paraId="3F9A2E0F" w14:textId="5C77EAC3" w:rsidR="00D74E20" w:rsidRDefault="00D74E20" w:rsidP="00D74E20">
      <w:pPr>
        <w:rPr>
          <w:lang w:val="ro-RO"/>
        </w:rPr>
      </w:pPr>
      <w:r w:rsidRPr="00C474E4">
        <w:rPr>
          <w:b/>
          <w:bCs/>
          <w:sz w:val="28"/>
          <w:szCs w:val="28"/>
          <w:vertAlign w:val="superscript"/>
          <w:lang w:val="ro-RO"/>
        </w:rPr>
        <w:t>[</w:t>
      </w:r>
      <w:r>
        <w:rPr>
          <w:b/>
          <w:bCs/>
          <w:sz w:val="28"/>
          <w:szCs w:val="28"/>
          <w:vertAlign w:val="superscript"/>
          <w:lang w:val="ro-RO"/>
        </w:rPr>
        <w:t>3</w:t>
      </w:r>
      <w:r w:rsidRPr="00C474E4">
        <w:rPr>
          <w:b/>
          <w:bCs/>
          <w:sz w:val="28"/>
          <w:szCs w:val="28"/>
          <w:vertAlign w:val="superscript"/>
          <w:lang w:val="ro-RO"/>
        </w:rPr>
        <w:t>]</w:t>
      </w:r>
      <w:r>
        <w:rPr>
          <w:lang w:val="ro-RO"/>
        </w:rPr>
        <w:t>Tr3v3n_Jaganath-Parking Sensor Assistant-create.arduino.cc-</w:t>
      </w:r>
      <w:hyperlink r:id="rId16" w:history="1">
        <w:r w:rsidRPr="00D74E20">
          <w:rPr>
            <w:rStyle w:val="Hyperlink"/>
            <w:lang w:val="ro-RO"/>
          </w:rPr>
          <w:t>https://create.arduino.cc/projecthub/Tr3v3n_Jaganath/parking-sensor-assistant-fe5778</w:t>
        </w:r>
      </w:hyperlink>
    </w:p>
    <w:p w14:paraId="512C869C" w14:textId="510C98C2" w:rsidR="00A55252" w:rsidRPr="00D74E20" w:rsidRDefault="00D74E20" w:rsidP="00A55252">
      <w:r w:rsidRPr="00C474E4">
        <w:rPr>
          <w:b/>
          <w:bCs/>
          <w:sz w:val="28"/>
          <w:szCs w:val="28"/>
          <w:vertAlign w:val="superscript"/>
          <w:lang w:val="ro-RO"/>
        </w:rPr>
        <w:t>[</w:t>
      </w:r>
      <w:r>
        <w:rPr>
          <w:b/>
          <w:bCs/>
          <w:sz w:val="28"/>
          <w:szCs w:val="28"/>
          <w:vertAlign w:val="superscript"/>
          <w:lang w:val="ro-RO"/>
        </w:rPr>
        <w:t>4</w:t>
      </w:r>
      <w:r w:rsidRPr="00C474E4">
        <w:rPr>
          <w:b/>
          <w:bCs/>
          <w:sz w:val="28"/>
          <w:szCs w:val="28"/>
          <w:vertAlign w:val="superscript"/>
          <w:lang w:val="ro-RO"/>
        </w:rPr>
        <w:t>]</w:t>
      </w:r>
      <w:r>
        <w:rPr>
          <w:b/>
          <w:bCs/>
          <w:sz w:val="28"/>
          <w:szCs w:val="28"/>
          <w:vertAlign w:val="superscript"/>
          <w:lang w:val="ro-RO"/>
        </w:rPr>
        <w:t xml:space="preserve">  </w:t>
      </w:r>
      <w:r w:rsidRPr="00D74E20">
        <w:t>Serial to Parallel Shifting-Out with a 74HC595</w:t>
      </w:r>
      <w:r>
        <w:t>-</w:t>
      </w:r>
      <w:r w:rsidRPr="00D74E20">
        <w:rPr>
          <w:lang w:val="ro-RO"/>
        </w:rPr>
        <w:t xml:space="preserve"> </w:t>
      </w:r>
      <w:r>
        <w:rPr>
          <w:lang w:val="ro-RO"/>
        </w:rPr>
        <w:t>create.arduino.cc-</w:t>
      </w:r>
      <w:hyperlink r:id="rId17" w:history="1">
        <w:r w:rsidRPr="00D74E20">
          <w:rPr>
            <w:rStyle w:val="Hyperlink"/>
          </w:rPr>
          <w:t>https://www.arduino.cc/en/Tutorial/Foundations/ShiftOut</w:t>
        </w:r>
      </w:hyperlink>
    </w:p>
    <w:sectPr w:rsidR="00A55252" w:rsidRPr="00D74E2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5413C" w14:textId="77777777" w:rsidR="00783C8C" w:rsidRDefault="00783C8C" w:rsidP="00A55252">
      <w:pPr>
        <w:spacing w:after="0" w:line="240" w:lineRule="auto"/>
      </w:pPr>
      <w:r>
        <w:separator/>
      </w:r>
    </w:p>
  </w:endnote>
  <w:endnote w:type="continuationSeparator" w:id="0">
    <w:p w14:paraId="36D1840D" w14:textId="77777777" w:rsidR="00783C8C" w:rsidRDefault="00783C8C" w:rsidP="00A55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8417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296B3D" w14:textId="107E8EF6" w:rsidR="00D74E20" w:rsidRDefault="00D74E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8A230D" w14:textId="77777777" w:rsidR="00D74E20" w:rsidRDefault="00D74E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5F832" w14:textId="77777777" w:rsidR="00783C8C" w:rsidRDefault="00783C8C" w:rsidP="00A55252">
      <w:pPr>
        <w:spacing w:after="0" w:line="240" w:lineRule="auto"/>
      </w:pPr>
      <w:r>
        <w:separator/>
      </w:r>
    </w:p>
  </w:footnote>
  <w:footnote w:type="continuationSeparator" w:id="0">
    <w:p w14:paraId="0F38BCEB" w14:textId="77777777" w:rsidR="00783C8C" w:rsidRDefault="00783C8C" w:rsidP="00A55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C531F" w14:textId="61B0A45B" w:rsidR="00A55252" w:rsidRDefault="00A55252">
    <w:pPr>
      <w:pStyle w:val="Header"/>
    </w:pPr>
    <w:r>
      <w:rPr>
        <w:noProof/>
      </w:rPr>
      <w:drawing>
        <wp:inline distT="0" distB="0" distL="0" distR="0" wp14:anchorId="509E2294" wp14:editId="7F9CB328">
          <wp:extent cx="5943600" cy="1482725"/>
          <wp:effectExtent l="0" t="0" r="0" b="3175"/>
          <wp:docPr id="5" name="Picture 5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482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17A5B"/>
    <w:multiLevelType w:val="hybridMultilevel"/>
    <w:tmpl w:val="92684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507797"/>
    <w:multiLevelType w:val="hybridMultilevel"/>
    <w:tmpl w:val="3D58D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C82B1D"/>
    <w:multiLevelType w:val="hybridMultilevel"/>
    <w:tmpl w:val="E0049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3388C"/>
    <w:multiLevelType w:val="hybridMultilevel"/>
    <w:tmpl w:val="4C76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CB"/>
    <w:rsid w:val="0001417D"/>
    <w:rsid w:val="00104936"/>
    <w:rsid w:val="0019465A"/>
    <w:rsid w:val="0025446E"/>
    <w:rsid w:val="00257512"/>
    <w:rsid w:val="002C341D"/>
    <w:rsid w:val="003B689B"/>
    <w:rsid w:val="00447F29"/>
    <w:rsid w:val="004B7E97"/>
    <w:rsid w:val="005B37D7"/>
    <w:rsid w:val="005F7FCD"/>
    <w:rsid w:val="00673107"/>
    <w:rsid w:val="006D63D9"/>
    <w:rsid w:val="0075275A"/>
    <w:rsid w:val="00783C8C"/>
    <w:rsid w:val="00801A6F"/>
    <w:rsid w:val="00841E26"/>
    <w:rsid w:val="008512FE"/>
    <w:rsid w:val="008A3C88"/>
    <w:rsid w:val="00960FB5"/>
    <w:rsid w:val="009D2ACB"/>
    <w:rsid w:val="00A42D2C"/>
    <w:rsid w:val="00A55252"/>
    <w:rsid w:val="00B46733"/>
    <w:rsid w:val="00BA1939"/>
    <w:rsid w:val="00C547BD"/>
    <w:rsid w:val="00C778F3"/>
    <w:rsid w:val="00C803BE"/>
    <w:rsid w:val="00D74E20"/>
    <w:rsid w:val="00EC31B2"/>
    <w:rsid w:val="00F2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DB66B"/>
  <w15:chartTrackingRefBased/>
  <w15:docId w15:val="{EB11FF1D-B400-4976-93F0-B32AA3747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2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E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252"/>
  </w:style>
  <w:style w:type="paragraph" w:styleId="Footer">
    <w:name w:val="footer"/>
    <w:basedOn w:val="Normal"/>
    <w:link w:val="FooterChar"/>
    <w:uiPriority w:val="99"/>
    <w:unhideWhenUsed/>
    <w:rsid w:val="00A55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252"/>
  </w:style>
  <w:style w:type="character" w:customStyle="1" w:styleId="Heading1Char">
    <w:name w:val="Heading 1 Char"/>
    <w:basedOn w:val="DefaultParagraphFont"/>
    <w:link w:val="Heading1"/>
    <w:uiPriority w:val="9"/>
    <w:rsid w:val="00A552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552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55252"/>
    <w:pPr>
      <w:outlineLvl w:val="9"/>
    </w:pPr>
  </w:style>
  <w:style w:type="paragraph" w:styleId="ListParagraph">
    <w:name w:val="List Paragraph"/>
    <w:basedOn w:val="Normal"/>
    <w:uiPriority w:val="34"/>
    <w:qFormat/>
    <w:rsid w:val="00A552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C3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7E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04936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D74E20"/>
  </w:style>
  <w:style w:type="character" w:styleId="Hyperlink">
    <w:name w:val="Hyperlink"/>
    <w:basedOn w:val="DefaultParagraphFont"/>
    <w:uiPriority w:val="99"/>
    <w:unhideWhenUsed/>
    <w:rsid w:val="00D74E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E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E20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74E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4E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4E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arduino.cc/en/Tutorial/Foundations/ShiftOu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reate.arduino.cc/projecthub/Tr3v3n_Jaganath/parking-sensor-assistant-fe577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datasheetspdf.com/pdf-file/1398338/etcTI/SN74HC595/1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howtomechatronics.com/tutorials/arduino/ultrasonic-sensor-hc-sr04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96C2A-9AA2-475C-99FE-408B39FA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Matiesi Darius</dc:creator>
  <cp:keywords/>
  <dc:description/>
  <cp:lastModifiedBy>Matiesi Darius</cp:lastModifiedBy>
  <cp:revision>7</cp:revision>
  <dcterms:created xsi:type="dcterms:W3CDTF">2021-01-04T14:26:00Z</dcterms:created>
  <dcterms:modified xsi:type="dcterms:W3CDTF">2021-01-05T11:09:00Z</dcterms:modified>
</cp:coreProperties>
</file>