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AF8D1" w14:textId="77777777" w:rsidR="00822D40" w:rsidRDefault="002C31FB">
      <w:pPr>
        <w:pStyle w:val="BodyA"/>
        <w:spacing w:line="360" w:lineRule="auto"/>
        <w:jc w:val="center"/>
        <w:rPr>
          <w:rFonts w:ascii="Times New Roman" w:eastAsia="Times New Roman" w:hAnsi="Times New Roman" w:cs="Times New Roman"/>
          <w:b/>
          <w:bCs/>
          <w:sz w:val="30"/>
          <w:szCs w:val="30"/>
        </w:rPr>
      </w:pPr>
      <w:commentRangeStart w:id="0"/>
      <w:r>
        <w:rPr>
          <w:rFonts w:ascii="Times New Roman" w:hAnsi="Times New Roman"/>
          <w:b/>
          <w:bCs/>
          <w:sz w:val="30"/>
          <w:szCs w:val="30"/>
        </w:rPr>
        <w:t>Interzicerea Fumatului în spațiile publice</w:t>
      </w:r>
      <w:commentRangeEnd w:id="0"/>
      <w:r w:rsidR="00734026">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0"/>
      </w:r>
    </w:p>
    <w:p w14:paraId="7D582E1B" w14:textId="77777777" w:rsidR="00822D40" w:rsidRDefault="00822D40">
      <w:pPr>
        <w:pStyle w:val="BodyA"/>
        <w:spacing w:line="360" w:lineRule="auto"/>
        <w:jc w:val="center"/>
        <w:rPr>
          <w:rFonts w:ascii="Times New Roman" w:eastAsia="Times New Roman" w:hAnsi="Times New Roman" w:cs="Times New Roman"/>
          <w:b/>
          <w:bCs/>
          <w:sz w:val="30"/>
          <w:szCs w:val="30"/>
        </w:rPr>
      </w:pPr>
    </w:p>
    <w:p w14:paraId="3AEDCD40" w14:textId="0060CE25" w:rsidR="00822D40" w:rsidRDefault="002C31FB" w:rsidP="00B85C19">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Î</w:t>
      </w:r>
      <w:r>
        <w:rPr>
          <w:rFonts w:ascii="Times New Roman" w:hAnsi="Times New Roman"/>
          <w:sz w:val="24"/>
          <w:szCs w:val="24"/>
        </w:rPr>
        <w:t xml:space="preserve">n această lucrare voi încerca să argumentez </w:t>
      </w:r>
      <w:r w:rsidR="0007413B">
        <w:rPr>
          <w:rFonts w:ascii="Times New Roman" w:hAnsi="Times New Roman"/>
          <w:sz w:val="24"/>
          <w:szCs w:val="24"/>
        </w:rPr>
        <w:t xml:space="preserve">pentru </w:t>
      </w:r>
      <w:r>
        <w:rPr>
          <w:rFonts w:ascii="Times New Roman" w:hAnsi="Times New Roman"/>
          <w:sz w:val="24"/>
          <w:szCs w:val="24"/>
        </w:rPr>
        <w:t xml:space="preserve">implementarea unei legi în vederea interzicerii fumatului în spațiile publice. </w:t>
      </w:r>
      <w:r w:rsidRPr="0078188D">
        <w:rPr>
          <w:rFonts w:ascii="Times New Roman" w:hAnsi="Times New Roman"/>
          <w:sz w:val="24"/>
          <w:szCs w:val="24"/>
          <w:highlight w:val="yellow"/>
        </w:rPr>
        <w:t xml:space="preserve">Prin </w:t>
      </w:r>
      <w:r w:rsidR="00737220">
        <w:rPr>
          <w:rFonts w:ascii="Times New Roman" w:hAnsi="Times New Roman"/>
          <w:sz w:val="24"/>
          <w:szCs w:val="24"/>
        </w:rPr>
        <w:t>implementarea</w:t>
      </w:r>
      <w:r>
        <w:rPr>
          <w:rFonts w:ascii="Times New Roman" w:hAnsi="Times New Roman"/>
          <w:sz w:val="24"/>
          <w:szCs w:val="24"/>
        </w:rPr>
        <w:t xml:space="preserve"> unei asemenea măsuri, cetățenii aflați în spațiile publice vor avea dreptul să fumeze doar în locurile special</w:t>
      </w:r>
      <w:r w:rsidR="00BC30E7">
        <w:rPr>
          <w:rFonts w:ascii="Times New Roman" w:hAnsi="Times New Roman"/>
          <w:sz w:val="24"/>
          <w:szCs w:val="24"/>
        </w:rPr>
        <w:t xml:space="preserve"> </w:t>
      </w:r>
      <w:r>
        <w:rPr>
          <w:rFonts w:ascii="Times New Roman" w:hAnsi="Times New Roman"/>
          <w:sz w:val="24"/>
          <w:szCs w:val="24"/>
        </w:rPr>
        <w:t xml:space="preserve">amenajate. Poziția mea în vederea temei abordate este pro, prin urmare voi aduce drept prim argument protejarea sănătății persoanelor din jur. Pe de altă parte, drept contra argument voi susține dreptul oamenilor la libertatea de a consuma tutun oriunde. Cu toate acestea, contrar ultimului argument, din punct de vedere moral sănătatea altora ar trebui să </w:t>
      </w:r>
      <w:r>
        <w:rPr>
          <w:rFonts w:ascii="Times New Roman" w:hAnsi="Times New Roman"/>
          <w:sz w:val="24"/>
          <w:szCs w:val="24"/>
          <w:lang w:val="fr-FR"/>
        </w:rPr>
        <w:t xml:space="preserve">fie </w:t>
      </w:r>
      <w:proofErr w:type="spellStart"/>
      <w:r>
        <w:rPr>
          <w:rFonts w:ascii="Times New Roman" w:hAnsi="Times New Roman"/>
          <w:sz w:val="24"/>
          <w:szCs w:val="24"/>
          <w:lang w:val="fr-FR"/>
        </w:rPr>
        <w:t>prioritar</w:t>
      </w:r>
      <w:proofErr w:type="spellEnd"/>
      <w:r>
        <w:rPr>
          <w:rFonts w:ascii="Times New Roman" w:hAnsi="Times New Roman"/>
          <w:sz w:val="24"/>
          <w:szCs w:val="24"/>
        </w:rPr>
        <w:t xml:space="preserve">ă </w:t>
      </w:r>
      <w:proofErr w:type="spellStart"/>
      <w:r>
        <w:rPr>
          <w:rFonts w:ascii="Times New Roman" w:hAnsi="Times New Roman"/>
          <w:sz w:val="24"/>
          <w:szCs w:val="24"/>
          <w:lang w:val="fr-FR"/>
        </w:rPr>
        <w:t>libert</w:t>
      </w:r>
      <w:r>
        <w:rPr>
          <w:rFonts w:ascii="Times New Roman" w:hAnsi="Times New Roman"/>
          <w:sz w:val="24"/>
          <w:szCs w:val="24"/>
        </w:rPr>
        <w:t>ății</w:t>
      </w:r>
      <w:proofErr w:type="spellEnd"/>
      <w:r>
        <w:rPr>
          <w:rFonts w:ascii="Times New Roman" w:hAnsi="Times New Roman"/>
          <w:sz w:val="24"/>
          <w:szCs w:val="24"/>
        </w:rPr>
        <w:t xml:space="preserve"> personale.</w:t>
      </w:r>
    </w:p>
    <w:p w14:paraId="4FE7EB70" w14:textId="08620675" w:rsidR="00822D40" w:rsidRDefault="002C31FB" w:rsidP="00B85C19">
      <w:pPr>
        <w:pStyle w:val="BodyA"/>
        <w:spacing w:line="360" w:lineRule="auto"/>
        <w:rPr>
          <w:rFonts w:ascii="Times New Roman" w:hAnsi="Times New Roman"/>
          <w:sz w:val="24"/>
          <w:szCs w:val="24"/>
        </w:rPr>
      </w:pPr>
      <w:r>
        <w:rPr>
          <w:rFonts w:ascii="Times New Roman" w:eastAsia="Times New Roman" w:hAnsi="Times New Roman" w:cs="Times New Roman"/>
          <w:sz w:val="24"/>
          <w:szCs w:val="24"/>
        </w:rPr>
        <w:tab/>
        <w:t xml:space="preserve">Voi </w:t>
      </w:r>
      <w:r>
        <w:rPr>
          <w:rFonts w:ascii="Times New Roman" w:hAnsi="Times New Roman"/>
          <w:sz w:val="24"/>
          <w:szCs w:val="24"/>
        </w:rPr>
        <w:t>începe prin prezentarea primului argument, respectiv protejarea sănătății persoanelor nefumătoare. Fumul de ț</w:t>
      </w:r>
      <w:proofErr w:type="spellStart"/>
      <w:r>
        <w:rPr>
          <w:rFonts w:ascii="Times New Roman" w:hAnsi="Times New Roman"/>
          <w:sz w:val="24"/>
          <w:szCs w:val="24"/>
          <w:lang w:val="sv-SE"/>
        </w:rPr>
        <w:t>igar</w:t>
      </w:r>
      <w:proofErr w:type="spellEnd"/>
      <w:r>
        <w:rPr>
          <w:rFonts w:ascii="Times New Roman" w:hAnsi="Times New Roman"/>
          <w:sz w:val="24"/>
          <w:szCs w:val="24"/>
        </w:rPr>
        <w:t xml:space="preserve">ă </w:t>
      </w:r>
      <w:r>
        <w:rPr>
          <w:rFonts w:ascii="Times New Roman" w:hAnsi="Times New Roman"/>
          <w:sz w:val="24"/>
          <w:szCs w:val="24"/>
          <w:lang w:val="it-IT"/>
        </w:rPr>
        <w:t>con</w:t>
      </w:r>
      <w:r>
        <w:rPr>
          <w:rFonts w:ascii="Times New Roman" w:hAnsi="Times New Roman"/>
          <w:sz w:val="24"/>
          <w:szCs w:val="24"/>
        </w:rPr>
        <w:t>ț</w:t>
      </w:r>
      <w:proofErr w:type="spellStart"/>
      <w:r>
        <w:rPr>
          <w:rFonts w:ascii="Times New Roman" w:hAnsi="Times New Roman"/>
          <w:sz w:val="24"/>
          <w:szCs w:val="24"/>
          <w:lang w:val="pt-PT"/>
        </w:rPr>
        <w:t>ine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substan</w:t>
      </w:r>
      <w:r>
        <w:rPr>
          <w:rFonts w:ascii="Times New Roman" w:hAnsi="Times New Roman"/>
          <w:sz w:val="24"/>
          <w:szCs w:val="24"/>
        </w:rPr>
        <w:t>țe</w:t>
      </w:r>
      <w:proofErr w:type="spellEnd"/>
      <w:r>
        <w:rPr>
          <w:rFonts w:ascii="Times New Roman" w:hAnsi="Times New Roman"/>
          <w:sz w:val="24"/>
          <w:szCs w:val="24"/>
        </w:rPr>
        <w:t xml:space="preserve"> nocive precum tutunul care pot cauza boli grave</w:t>
      </w:r>
      <w:r w:rsidR="006B5317">
        <w:rPr>
          <w:rFonts w:ascii="Times New Roman" w:hAnsi="Times New Roman"/>
          <w:sz w:val="24"/>
          <w:szCs w:val="24"/>
        </w:rPr>
        <w:t xml:space="preserve"> precum cancerul</w:t>
      </w:r>
      <w:r>
        <w:rPr>
          <w:rFonts w:ascii="Times New Roman" w:hAnsi="Times New Roman"/>
          <w:sz w:val="24"/>
          <w:szCs w:val="24"/>
        </w:rPr>
        <w:t xml:space="preserve">. Cu toate că fumătorul este principalul afectat de aceste substanțe, persoanele aflate în preajma lui sunt de multe ori afectate într-un mod indirect. </w:t>
      </w:r>
      <w:commentRangeStart w:id="1"/>
      <w:r>
        <w:rPr>
          <w:rFonts w:ascii="Times New Roman" w:hAnsi="Times New Roman"/>
          <w:sz w:val="24"/>
          <w:szCs w:val="24"/>
        </w:rPr>
        <w:t>Consumul de tutun atât pasiv cât și activ î</w:t>
      </w:r>
      <w:r>
        <w:rPr>
          <w:rFonts w:ascii="Times New Roman" w:hAnsi="Times New Roman"/>
          <w:sz w:val="24"/>
          <w:szCs w:val="24"/>
          <w:lang w:val="pt-PT"/>
        </w:rPr>
        <w:t xml:space="preserve">n </w:t>
      </w:r>
      <w:proofErr w:type="spellStart"/>
      <w:r>
        <w:rPr>
          <w:rFonts w:ascii="Times New Roman" w:hAnsi="Times New Roman"/>
          <w:sz w:val="24"/>
          <w:szCs w:val="24"/>
          <w:lang w:val="pt-PT"/>
        </w:rPr>
        <w:t>special</w:t>
      </w:r>
      <w:proofErr w:type="spellEnd"/>
      <w:r>
        <w:rPr>
          <w:rFonts w:ascii="Times New Roman" w:hAnsi="Times New Roman"/>
          <w:sz w:val="24"/>
          <w:szCs w:val="24"/>
          <w:lang w:val="pt-PT"/>
        </w:rPr>
        <w:t xml:space="preserve"> de c</w:t>
      </w:r>
      <w:proofErr w:type="spellStart"/>
      <w:r>
        <w:rPr>
          <w:rFonts w:ascii="Times New Roman" w:hAnsi="Times New Roman"/>
          <w:sz w:val="24"/>
          <w:szCs w:val="24"/>
        </w:rPr>
        <w:t>ătre</w:t>
      </w:r>
      <w:proofErr w:type="spellEnd"/>
      <w:r>
        <w:rPr>
          <w:rFonts w:ascii="Times New Roman" w:hAnsi="Times New Roman"/>
          <w:sz w:val="24"/>
          <w:szCs w:val="24"/>
        </w:rPr>
        <w:t xml:space="preserve"> minori sau femei gravide este extrem de nociv, iar fumatul în spațiile publice poate crește riscul expunerii lor la această </w:t>
      </w:r>
      <w:proofErr w:type="spellStart"/>
      <w:r>
        <w:rPr>
          <w:rFonts w:ascii="Times New Roman" w:hAnsi="Times New Roman"/>
          <w:sz w:val="24"/>
          <w:szCs w:val="24"/>
          <w:lang w:val="pt-PT"/>
        </w:rPr>
        <w:t>substan</w:t>
      </w:r>
      <w:r>
        <w:rPr>
          <w:rFonts w:ascii="Times New Roman" w:hAnsi="Times New Roman"/>
          <w:sz w:val="24"/>
          <w:szCs w:val="24"/>
        </w:rPr>
        <w:t>ță</w:t>
      </w:r>
      <w:proofErr w:type="spellEnd"/>
      <w:r>
        <w:rPr>
          <w:rFonts w:ascii="Times New Roman" w:hAnsi="Times New Roman"/>
          <w:sz w:val="24"/>
          <w:szCs w:val="24"/>
        </w:rPr>
        <w:t xml:space="preserve">. Pe de altă parte, o lege ce ar interzice fumatul în spațiile publice poate preveni expunerea celorlalți la tutun. Ca de exemplu, atunci când o persoană fumează </w:t>
      </w:r>
      <w:r>
        <w:rPr>
          <w:rFonts w:ascii="Times New Roman" w:hAnsi="Times New Roman"/>
          <w:sz w:val="24"/>
          <w:szCs w:val="24"/>
          <w:lang w:val="pt-PT"/>
        </w:rPr>
        <w:t>la o teras</w:t>
      </w:r>
      <w:r>
        <w:rPr>
          <w:rFonts w:ascii="Times New Roman" w:hAnsi="Times New Roman"/>
          <w:sz w:val="24"/>
          <w:szCs w:val="24"/>
        </w:rPr>
        <w:t>ă, fumul va fi consumat în mod indirect și de persoanele din jurul lui, afectându-le sănătatea.</w:t>
      </w:r>
      <w:commentRangeEnd w:id="1"/>
      <w:r w:rsidR="0045556B">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1"/>
      </w:r>
    </w:p>
    <w:p w14:paraId="4D4390C5" w14:textId="7FB88FA6" w:rsidR="00BE69A6" w:rsidRDefault="00BE69A6" w:rsidP="00B85C19">
      <w:pPr>
        <w:pStyle w:val="BodyA"/>
        <w:spacing w:line="360" w:lineRule="auto"/>
        <w:rPr>
          <w:rFonts w:ascii="Times New Roman" w:hAnsi="Times New Roman"/>
          <w:sz w:val="24"/>
          <w:szCs w:val="24"/>
        </w:rPr>
      </w:pPr>
      <w:r w:rsidRPr="00BE69A6">
        <w:rPr>
          <w:rFonts w:ascii="Times New Roman" w:hAnsi="Times New Roman"/>
          <w:sz w:val="24"/>
          <w:szCs w:val="24"/>
        </w:rPr>
        <w:t xml:space="preserve">Din punct de vedere moral, o acțiune ce </w:t>
      </w:r>
      <w:proofErr w:type="spellStart"/>
      <w:r w:rsidRPr="00BE69A6">
        <w:rPr>
          <w:rFonts w:ascii="Times New Roman" w:hAnsi="Times New Roman"/>
          <w:sz w:val="24"/>
          <w:szCs w:val="24"/>
        </w:rPr>
        <w:t>impactează</w:t>
      </w:r>
      <w:proofErr w:type="spellEnd"/>
      <w:r w:rsidRPr="00BE69A6">
        <w:rPr>
          <w:rFonts w:ascii="Times New Roman" w:hAnsi="Times New Roman"/>
          <w:sz w:val="24"/>
          <w:szCs w:val="24"/>
        </w:rPr>
        <w:t xml:space="preserve"> negativ persoanele din jur ar trebui să fie interzisă sau cel puțin limitată atâta timp cât nu aduce avantaje. Astfel, spre deosebire de autovehicule, care ne ajută să ne deplasăm în timp util, dar poluează și afectează sănătatea altora prin gazele de eșapament degajate, fumatul nu aduce niciun avantaj consumatorului, fiind doar o dependență distructivă, de care putem indispune.</w:t>
      </w:r>
    </w:p>
    <w:p w14:paraId="0F4003B4" w14:textId="428396F8" w:rsidR="00822D40" w:rsidRDefault="002C31FB" w:rsidP="00B85C19">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Î</w:t>
      </w:r>
      <w:r>
        <w:rPr>
          <w:rFonts w:ascii="Times New Roman" w:hAnsi="Times New Roman"/>
          <w:sz w:val="24"/>
          <w:szCs w:val="24"/>
        </w:rPr>
        <w:t>n continuare voi susține argumentul contra, respectiv dreptul oamenilor la libertatea de a fuma oriunde. Un drept fundamental al oamenilor este cel la libertate, cu toate acestea, legea interzicerii fumatului în spațiile publice î</w:t>
      </w:r>
      <w:r>
        <w:rPr>
          <w:rFonts w:ascii="Times New Roman" w:hAnsi="Times New Roman"/>
          <w:sz w:val="24"/>
          <w:szCs w:val="24"/>
          <w:lang w:val="it-IT"/>
        </w:rPr>
        <w:t>ncalc</w:t>
      </w:r>
      <w:r>
        <w:rPr>
          <w:rFonts w:ascii="Times New Roman" w:hAnsi="Times New Roman"/>
          <w:sz w:val="24"/>
          <w:szCs w:val="24"/>
        </w:rPr>
        <w:t>ă acest drept prin constrângerea zonelor în care este permis fumatul.</w:t>
      </w:r>
    </w:p>
    <w:p w14:paraId="25DAC5F7" w14:textId="4F167490" w:rsidR="00822D40" w:rsidRDefault="002C31FB" w:rsidP="00B85C19">
      <w:pPr>
        <w:pStyle w:val="BodyA"/>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r>
        <w:rPr>
          <w:rFonts w:ascii="Times New Roman" w:eastAsia="Times New Roman" w:hAnsi="Times New Roman" w:cs="Times New Roman"/>
          <w:sz w:val="24"/>
          <w:szCs w:val="24"/>
        </w:rPr>
        <w:t>Contrar argumentului prezentat, din punct de vedere moral, s</w:t>
      </w:r>
      <w:r>
        <w:rPr>
          <w:rFonts w:ascii="Times New Roman" w:hAnsi="Times New Roman"/>
          <w:sz w:val="24"/>
          <w:szCs w:val="24"/>
        </w:rPr>
        <w:t xml:space="preserve">ănătatea celorlalți trebuie să </w:t>
      </w:r>
      <w:r>
        <w:rPr>
          <w:rFonts w:ascii="Times New Roman" w:hAnsi="Times New Roman"/>
          <w:sz w:val="24"/>
          <w:szCs w:val="24"/>
          <w:lang w:val="fr-FR"/>
        </w:rPr>
        <w:t xml:space="preserve">fie </w:t>
      </w:r>
      <w:proofErr w:type="spellStart"/>
      <w:r>
        <w:rPr>
          <w:rFonts w:ascii="Times New Roman" w:hAnsi="Times New Roman"/>
          <w:sz w:val="24"/>
          <w:szCs w:val="24"/>
          <w:lang w:val="fr-FR"/>
        </w:rPr>
        <w:t>prioritar</w:t>
      </w:r>
      <w:proofErr w:type="spellEnd"/>
      <w:r>
        <w:rPr>
          <w:rFonts w:ascii="Times New Roman" w:hAnsi="Times New Roman"/>
          <w:sz w:val="24"/>
          <w:szCs w:val="24"/>
        </w:rPr>
        <w:t xml:space="preserve">ă </w:t>
      </w:r>
      <w:proofErr w:type="spellStart"/>
      <w:r>
        <w:rPr>
          <w:rFonts w:ascii="Times New Roman" w:hAnsi="Times New Roman"/>
          <w:sz w:val="24"/>
          <w:szCs w:val="24"/>
          <w:lang w:val="fr-FR"/>
        </w:rPr>
        <w:t>libert</w:t>
      </w:r>
      <w:r>
        <w:rPr>
          <w:rFonts w:ascii="Times New Roman" w:hAnsi="Times New Roman"/>
          <w:sz w:val="24"/>
          <w:szCs w:val="24"/>
        </w:rPr>
        <w:t>ății</w:t>
      </w:r>
      <w:proofErr w:type="spellEnd"/>
      <w:r>
        <w:rPr>
          <w:rFonts w:ascii="Times New Roman" w:hAnsi="Times New Roman"/>
          <w:sz w:val="24"/>
          <w:szCs w:val="24"/>
        </w:rPr>
        <w:t xml:space="preserve"> personale. Astfel, ținând cont de faptul că fumatul nu aduce niciun beneficiu fumătorului, fiind doar o dependență distructivă, sănătatea altora ar trebui pusă </w:t>
      </w:r>
      <w:r>
        <w:rPr>
          <w:rFonts w:ascii="Times New Roman" w:hAnsi="Times New Roman"/>
          <w:sz w:val="24"/>
          <w:szCs w:val="24"/>
          <w:lang w:val="it-IT"/>
        </w:rPr>
        <w:t>prioritar</w:t>
      </w:r>
      <w:r>
        <w:rPr>
          <w:rFonts w:ascii="Times New Roman" w:hAnsi="Times New Roman"/>
          <w:sz w:val="24"/>
          <w:szCs w:val="24"/>
        </w:rPr>
        <w:t xml:space="preserve">ă plăcerii personale de a consuma tutun. </w:t>
      </w:r>
      <w:commentRangeEnd w:id="2"/>
      <w:r w:rsidR="006A71E9">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2"/>
      </w:r>
      <w:r w:rsidR="003A1F6D">
        <w:rPr>
          <w:rFonts w:ascii="Times New Roman" w:hAnsi="Times New Roman"/>
          <w:sz w:val="24"/>
          <w:szCs w:val="24"/>
        </w:rPr>
        <w:t xml:space="preserve"> </w:t>
      </w:r>
      <w:r w:rsidR="005D1B8E" w:rsidRPr="005D1B8E">
        <w:rPr>
          <w:rFonts w:ascii="Times New Roman" w:hAnsi="Times New Roman"/>
          <w:sz w:val="24"/>
          <w:szCs w:val="24"/>
        </w:rPr>
        <w:t xml:space="preserve">Prin urmare, putem argumenta cum că prin dorința unei persoane de a-și exprima libertatea personală prin consumul de tutun, ceilalți nu </w:t>
      </w:r>
      <w:r w:rsidR="005D1B8E" w:rsidRPr="005D1B8E">
        <w:rPr>
          <w:rFonts w:ascii="Times New Roman" w:hAnsi="Times New Roman"/>
          <w:sz w:val="24"/>
          <w:szCs w:val="24"/>
        </w:rPr>
        <w:lastRenderedPageBreak/>
        <w:t xml:space="preserve">ar trebui să fie afectați atâta timp cât se afla pe spații publice. Astfel, o lege ce ar interzice fumatul în așa locuri, ar fi benefică sănătății altora </w:t>
      </w:r>
      <w:r w:rsidR="00BF4E87">
        <w:rPr>
          <w:rFonts w:ascii="Times New Roman" w:hAnsi="Times New Roman"/>
          <w:sz w:val="24"/>
          <w:szCs w:val="24"/>
        </w:rPr>
        <w:t xml:space="preserve">dar </w:t>
      </w:r>
      <w:r w:rsidR="00BF4E87" w:rsidRPr="00BF4E87">
        <w:rPr>
          <w:rFonts w:ascii="Times New Roman" w:hAnsi="Times New Roman"/>
          <w:sz w:val="24"/>
          <w:szCs w:val="24"/>
        </w:rPr>
        <w:t>și</w:t>
      </w:r>
      <w:r w:rsidR="005D1B8E" w:rsidRPr="005D1B8E">
        <w:rPr>
          <w:rFonts w:ascii="Times New Roman" w:hAnsi="Times New Roman"/>
          <w:sz w:val="24"/>
          <w:szCs w:val="24"/>
        </w:rPr>
        <w:t xml:space="preserve"> </w:t>
      </w:r>
      <w:r w:rsidR="00BF4E87">
        <w:rPr>
          <w:rFonts w:ascii="Times New Roman" w:hAnsi="Times New Roman"/>
          <w:sz w:val="24"/>
          <w:szCs w:val="24"/>
        </w:rPr>
        <w:t xml:space="preserve">a </w:t>
      </w:r>
      <w:r w:rsidR="005D1B8E" w:rsidRPr="005D1B8E">
        <w:rPr>
          <w:rFonts w:ascii="Times New Roman" w:hAnsi="Times New Roman"/>
          <w:sz w:val="24"/>
          <w:szCs w:val="24"/>
        </w:rPr>
        <w:t>fumătorilor, prin diminuarea ocaziilor de a consuma tutun.</w:t>
      </w:r>
    </w:p>
    <w:p w14:paraId="7BD6BC0B" w14:textId="613279C7" w:rsidR="00626118" w:rsidRPr="00811185" w:rsidRDefault="002C31FB" w:rsidP="00811185">
      <w:pPr>
        <w:pStyle w:val="BodyA"/>
        <w:spacing w:line="360" w:lineRule="auto"/>
        <w:rPr>
          <w:rFonts w:ascii="Times New Roman" w:hAnsi="Times New Roman"/>
          <w:sz w:val="24"/>
          <w:szCs w:val="24"/>
          <w:lang w:val="fr-FR"/>
        </w:rPr>
      </w:pPr>
      <w:r>
        <w:rPr>
          <w:rFonts w:ascii="Times New Roman" w:eastAsia="Times New Roman" w:hAnsi="Times New Roman" w:cs="Times New Roman"/>
          <w:sz w:val="24"/>
          <w:szCs w:val="24"/>
        </w:rPr>
        <w:tab/>
        <w:t>Cu toate c</w:t>
      </w:r>
      <w:r>
        <w:rPr>
          <w:rFonts w:ascii="Times New Roman" w:hAnsi="Times New Roman"/>
          <w:sz w:val="24"/>
          <w:szCs w:val="24"/>
        </w:rPr>
        <w:t>ă prin legea abordată</w:t>
      </w:r>
      <w:r>
        <w:rPr>
          <w:rFonts w:ascii="Times New Roman" w:hAnsi="Times New Roman"/>
          <w:sz w:val="24"/>
          <w:szCs w:val="24"/>
          <w:lang w:val="it-IT"/>
        </w:rPr>
        <w:t xml:space="preserve">, </w:t>
      </w:r>
      <w:proofErr w:type="spellStart"/>
      <w:r>
        <w:rPr>
          <w:rFonts w:ascii="Times New Roman" w:hAnsi="Times New Roman"/>
          <w:sz w:val="24"/>
          <w:szCs w:val="24"/>
          <w:lang w:val="it-IT"/>
        </w:rPr>
        <w:t>fum</w:t>
      </w:r>
      <w:r>
        <w:rPr>
          <w:rFonts w:ascii="Times New Roman" w:hAnsi="Times New Roman"/>
          <w:sz w:val="24"/>
          <w:szCs w:val="24"/>
        </w:rPr>
        <w:t>ătorii</w:t>
      </w:r>
      <w:proofErr w:type="spellEnd"/>
      <w:r>
        <w:rPr>
          <w:rFonts w:ascii="Times New Roman" w:hAnsi="Times New Roman"/>
          <w:sz w:val="24"/>
          <w:szCs w:val="24"/>
        </w:rPr>
        <w:t xml:space="preserve"> vor fi constrânși să consume tutun doar în spațiile special amenajate, </w:t>
      </w:r>
      <w:commentRangeStart w:id="3"/>
      <w:r>
        <w:rPr>
          <w:rFonts w:ascii="Times New Roman" w:hAnsi="Times New Roman"/>
          <w:sz w:val="24"/>
          <w:szCs w:val="24"/>
        </w:rPr>
        <w:t>libertatea lor nu va fi încă</w:t>
      </w:r>
      <w:r>
        <w:rPr>
          <w:rFonts w:ascii="Times New Roman" w:hAnsi="Times New Roman"/>
          <w:sz w:val="24"/>
          <w:szCs w:val="24"/>
          <w:lang w:val="it-IT"/>
        </w:rPr>
        <w:t>lcat</w:t>
      </w:r>
      <w:r>
        <w:rPr>
          <w:rFonts w:ascii="Times New Roman" w:hAnsi="Times New Roman"/>
          <w:sz w:val="24"/>
          <w:szCs w:val="24"/>
        </w:rPr>
        <w:t xml:space="preserve">ă, </w:t>
      </w:r>
      <w:proofErr w:type="spellStart"/>
      <w:r>
        <w:rPr>
          <w:rFonts w:ascii="Times New Roman" w:hAnsi="Times New Roman"/>
          <w:sz w:val="24"/>
          <w:szCs w:val="24"/>
        </w:rPr>
        <w:t>ținâ</w:t>
      </w:r>
      <w:r>
        <w:rPr>
          <w:rFonts w:ascii="Times New Roman" w:hAnsi="Times New Roman"/>
          <w:sz w:val="24"/>
          <w:szCs w:val="24"/>
          <w:lang w:val="fr-FR"/>
        </w:rPr>
        <w:t>nd</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cont</w:t>
      </w:r>
      <w:proofErr w:type="spellEnd"/>
      <w:r>
        <w:rPr>
          <w:rFonts w:ascii="Times New Roman" w:hAnsi="Times New Roman"/>
          <w:sz w:val="24"/>
          <w:szCs w:val="24"/>
          <w:lang w:val="fr-FR"/>
        </w:rPr>
        <w:t xml:space="preserve"> c</w:t>
      </w:r>
      <w:r>
        <w:rPr>
          <w:rFonts w:ascii="Times New Roman" w:hAnsi="Times New Roman"/>
          <w:sz w:val="24"/>
          <w:szCs w:val="24"/>
        </w:rPr>
        <w:t>ă vor fi liberi să fumeze î</w:t>
      </w:r>
      <w:r>
        <w:rPr>
          <w:rFonts w:ascii="Times New Roman" w:hAnsi="Times New Roman"/>
          <w:sz w:val="24"/>
          <w:szCs w:val="24"/>
          <w:lang w:val="it-IT"/>
        </w:rPr>
        <w:t xml:space="preserve">n continuare, </w:t>
      </w:r>
      <w:proofErr w:type="spellStart"/>
      <w:r>
        <w:rPr>
          <w:rFonts w:ascii="Times New Roman" w:hAnsi="Times New Roman"/>
          <w:sz w:val="24"/>
          <w:szCs w:val="24"/>
          <w:lang w:val="it-IT"/>
        </w:rPr>
        <w:t>at</w:t>
      </w:r>
      <w:r>
        <w:rPr>
          <w:rFonts w:ascii="Times New Roman" w:hAnsi="Times New Roman"/>
          <w:sz w:val="24"/>
          <w:szCs w:val="24"/>
        </w:rPr>
        <w:t>âta</w:t>
      </w:r>
      <w:proofErr w:type="spellEnd"/>
      <w:r>
        <w:rPr>
          <w:rFonts w:ascii="Times New Roman" w:hAnsi="Times New Roman"/>
          <w:sz w:val="24"/>
          <w:szCs w:val="24"/>
        </w:rPr>
        <w:t xml:space="preserve"> timp </w:t>
      </w:r>
      <w:proofErr w:type="spellStart"/>
      <w:r>
        <w:rPr>
          <w:rFonts w:ascii="Times New Roman" w:hAnsi="Times New Roman"/>
          <w:sz w:val="24"/>
          <w:szCs w:val="24"/>
        </w:rPr>
        <w:t>câ</w:t>
      </w:r>
      <w:proofErr w:type="spellEnd"/>
      <w:r>
        <w:rPr>
          <w:rFonts w:ascii="Times New Roman" w:hAnsi="Times New Roman"/>
          <w:sz w:val="24"/>
          <w:szCs w:val="24"/>
          <w:lang w:val="nl-NL"/>
        </w:rPr>
        <w:t xml:space="preserve">t </w:t>
      </w:r>
      <w:proofErr w:type="spellStart"/>
      <w:r>
        <w:rPr>
          <w:rFonts w:ascii="Times New Roman" w:hAnsi="Times New Roman"/>
          <w:sz w:val="24"/>
          <w:szCs w:val="24"/>
          <w:lang w:val="nl-NL"/>
        </w:rPr>
        <w:t>respectă</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zonele</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în</w:t>
      </w:r>
      <w:proofErr w:type="spellEnd"/>
      <w:r>
        <w:rPr>
          <w:rFonts w:ascii="Times New Roman" w:hAnsi="Times New Roman"/>
          <w:sz w:val="24"/>
          <w:szCs w:val="24"/>
          <w:lang w:val="nl-NL"/>
        </w:rPr>
        <w:t xml:space="preserve"> care </w:t>
      </w:r>
      <w:proofErr w:type="spellStart"/>
      <w:r>
        <w:rPr>
          <w:rFonts w:ascii="Times New Roman" w:hAnsi="Times New Roman"/>
          <w:sz w:val="24"/>
          <w:szCs w:val="24"/>
          <w:lang w:val="nl-NL"/>
        </w:rPr>
        <w:t>le</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este</w:t>
      </w:r>
      <w:proofErr w:type="spellEnd"/>
      <w:r>
        <w:rPr>
          <w:rFonts w:ascii="Times New Roman" w:hAnsi="Times New Roman"/>
          <w:sz w:val="24"/>
          <w:szCs w:val="24"/>
          <w:lang w:val="nl-NL"/>
        </w:rPr>
        <w:t xml:space="preserve"> permis </w:t>
      </w:r>
      <w:proofErr w:type="spellStart"/>
      <w:r>
        <w:rPr>
          <w:rFonts w:ascii="Times New Roman" w:hAnsi="Times New Roman"/>
          <w:sz w:val="24"/>
          <w:szCs w:val="24"/>
          <w:lang w:val="nl-NL"/>
        </w:rPr>
        <w:t>să</w:t>
      </w:r>
      <w:proofErr w:type="spellEnd"/>
      <w:r>
        <w:rPr>
          <w:rFonts w:ascii="Times New Roman" w:hAnsi="Times New Roman"/>
          <w:sz w:val="24"/>
          <w:szCs w:val="24"/>
          <w:lang w:val="nl-NL"/>
        </w:rPr>
        <w:t xml:space="preserve"> </w:t>
      </w:r>
      <w:proofErr w:type="spellStart"/>
      <w:r>
        <w:rPr>
          <w:rFonts w:ascii="Times New Roman" w:hAnsi="Times New Roman"/>
          <w:sz w:val="24"/>
          <w:szCs w:val="24"/>
          <w:lang w:val="nl-NL"/>
        </w:rPr>
        <w:t>fumeze</w:t>
      </w:r>
      <w:proofErr w:type="spellEnd"/>
      <w:r>
        <w:rPr>
          <w:rFonts w:ascii="Times New Roman" w:hAnsi="Times New Roman"/>
          <w:sz w:val="24"/>
          <w:szCs w:val="24"/>
        </w:rPr>
        <w:t>.</w:t>
      </w:r>
      <w:commentRangeEnd w:id="3"/>
      <w:r w:rsidR="003F3E02">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3"/>
      </w:r>
      <w:r>
        <w:rPr>
          <w:rFonts w:ascii="Times New Roman" w:hAnsi="Times New Roman"/>
          <w:sz w:val="24"/>
          <w:szCs w:val="24"/>
        </w:rPr>
        <w:t xml:space="preserve"> </w:t>
      </w:r>
      <w:commentRangeStart w:id="4"/>
      <w:r>
        <w:rPr>
          <w:rFonts w:ascii="Times New Roman" w:hAnsi="Times New Roman"/>
          <w:sz w:val="24"/>
          <w:szCs w:val="24"/>
        </w:rPr>
        <w:t xml:space="preserve">Din punct de vedere moral, libertatea unei persoane trebuie acordată atâta timp </w:t>
      </w:r>
      <w:proofErr w:type="spellStart"/>
      <w:r>
        <w:rPr>
          <w:rFonts w:ascii="Times New Roman" w:hAnsi="Times New Roman"/>
          <w:sz w:val="24"/>
          <w:szCs w:val="24"/>
        </w:rPr>
        <w:t>câ</w:t>
      </w:r>
      <w:proofErr w:type="spellEnd"/>
      <w:r>
        <w:rPr>
          <w:rFonts w:ascii="Times New Roman" w:hAnsi="Times New Roman"/>
          <w:sz w:val="24"/>
          <w:szCs w:val="24"/>
          <w:lang w:val="nl-NL"/>
        </w:rPr>
        <w:t xml:space="preserve">t </w:t>
      </w:r>
      <w:proofErr w:type="spellStart"/>
      <w:r>
        <w:rPr>
          <w:rFonts w:ascii="Times New Roman" w:hAnsi="Times New Roman"/>
          <w:sz w:val="24"/>
          <w:szCs w:val="24"/>
          <w:lang w:val="nl-NL"/>
        </w:rPr>
        <w:t>aceasta</w:t>
      </w:r>
      <w:proofErr w:type="spellEnd"/>
      <w:r>
        <w:rPr>
          <w:rFonts w:ascii="Times New Roman" w:hAnsi="Times New Roman"/>
          <w:sz w:val="24"/>
          <w:szCs w:val="24"/>
          <w:lang w:val="nl-NL"/>
        </w:rPr>
        <w:t xml:space="preserve"> nu </w:t>
      </w:r>
      <w:r>
        <w:rPr>
          <w:rFonts w:ascii="Times New Roman" w:hAnsi="Times New Roman"/>
          <w:sz w:val="24"/>
          <w:szCs w:val="24"/>
        </w:rPr>
        <w:t xml:space="preserve">îi afectează negativ pe </w:t>
      </w:r>
      <w:proofErr w:type="spellStart"/>
      <w:r>
        <w:rPr>
          <w:rFonts w:ascii="Times New Roman" w:hAnsi="Times New Roman"/>
          <w:sz w:val="24"/>
          <w:szCs w:val="24"/>
        </w:rPr>
        <w:t>ceilalț</w:t>
      </w:r>
      <w:proofErr w:type="spellEnd"/>
      <w:r>
        <w:rPr>
          <w:rFonts w:ascii="Times New Roman" w:hAnsi="Times New Roman"/>
          <w:sz w:val="24"/>
          <w:szCs w:val="24"/>
          <w:lang w:val="fr-FR"/>
        </w:rPr>
        <w:t>i</w:t>
      </w:r>
      <w:commentRangeEnd w:id="4"/>
      <w:r w:rsidR="00C322A1">
        <w:rPr>
          <w:rFonts w:ascii="Times New Roman" w:hAnsi="Times New Roman"/>
          <w:sz w:val="24"/>
          <w:szCs w:val="24"/>
          <w:lang w:val="fr-FR"/>
        </w:rPr>
        <w:t xml:space="preserve">. </w:t>
      </w:r>
      <w:r w:rsid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Astfel</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prin</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libertatea</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unora</w:t>
      </w:r>
      <w:proofErr w:type="spellEnd"/>
      <w:r w:rsidR="00811185" w:rsidRPr="00811185">
        <w:rPr>
          <w:rFonts w:ascii="Times New Roman" w:hAnsi="Times New Roman"/>
          <w:sz w:val="24"/>
          <w:szCs w:val="24"/>
          <w:lang w:val="fr-FR"/>
        </w:rPr>
        <w:t xml:space="preserve"> de a fuma </w:t>
      </w:r>
      <w:proofErr w:type="spellStart"/>
      <w:r w:rsidR="00811185" w:rsidRPr="00811185">
        <w:rPr>
          <w:rFonts w:ascii="Times New Roman" w:hAnsi="Times New Roman"/>
          <w:sz w:val="24"/>
          <w:szCs w:val="24"/>
          <w:lang w:val="fr-FR"/>
        </w:rPr>
        <w:t>în</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spațiile</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publice</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libertatea</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celor</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din</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jur</w:t>
      </w:r>
      <w:proofErr w:type="spellEnd"/>
      <w:r w:rsidR="00811185" w:rsidRPr="00811185">
        <w:rPr>
          <w:rFonts w:ascii="Times New Roman" w:hAnsi="Times New Roman"/>
          <w:sz w:val="24"/>
          <w:szCs w:val="24"/>
          <w:lang w:val="fr-FR"/>
        </w:rPr>
        <w:t xml:space="preserve"> de a respira un </w:t>
      </w:r>
      <w:proofErr w:type="spellStart"/>
      <w:r w:rsidR="00811185" w:rsidRPr="00811185">
        <w:rPr>
          <w:rFonts w:ascii="Times New Roman" w:hAnsi="Times New Roman"/>
          <w:sz w:val="24"/>
          <w:szCs w:val="24"/>
          <w:lang w:val="fr-FR"/>
        </w:rPr>
        <w:t>aer</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curat</w:t>
      </w:r>
      <w:proofErr w:type="spellEnd"/>
      <w:r w:rsidR="00811185" w:rsidRPr="00811185">
        <w:rPr>
          <w:rFonts w:ascii="Times New Roman" w:hAnsi="Times New Roman"/>
          <w:sz w:val="24"/>
          <w:szCs w:val="24"/>
          <w:lang w:val="fr-FR"/>
        </w:rPr>
        <w:t xml:space="preserve"> </w:t>
      </w:r>
      <w:proofErr w:type="spellStart"/>
      <w:r w:rsidR="00811185" w:rsidRPr="00811185">
        <w:rPr>
          <w:rFonts w:ascii="Times New Roman" w:hAnsi="Times New Roman"/>
          <w:sz w:val="24"/>
          <w:szCs w:val="24"/>
          <w:lang w:val="fr-FR"/>
        </w:rPr>
        <w:t>ar</w:t>
      </w:r>
      <w:proofErr w:type="spellEnd"/>
      <w:r w:rsidR="00811185" w:rsidRPr="00811185">
        <w:rPr>
          <w:rFonts w:ascii="Times New Roman" w:hAnsi="Times New Roman"/>
          <w:sz w:val="24"/>
          <w:szCs w:val="24"/>
          <w:lang w:val="fr-FR"/>
        </w:rPr>
        <w:t xml:space="preserve"> fi </w:t>
      </w:r>
      <w:proofErr w:type="spellStart"/>
      <w:r w:rsidR="00811185" w:rsidRPr="00811185">
        <w:rPr>
          <w:rFonts w:ascii="Times New Roman" w:hAnsi="Times New Roman"/>
          <w:sz w:val="24"/>
          <w:szCs w:val="24"/>
          <w:lang w:val="fr-FR"/>
        </w:rPr>
        <w:t>încălcată</w:t>
      </w:r>
      <w:proofErr w:type="spellEnd"/>
      <w:r w:rsidR="00811185" w:rsidRPr="00811185">
        <w:rPr>
          <w:rFonts w:ascii="Times New Roman" w:hAnsi="Times New Roman"/>
          <w:sz w:val="24"/>
          <w:szCs w:val="24"/>
          <w:lang w:val="fr-FR"/>
        </w:rPr>
        <w:t>.</w:t>
      </w:r>
      <w:r w:rsidR="00C322A1">
        <w:rPr>
          <w:rFonts w:ascii="Times New Roman" w:hAnsi="Times New Roman"/>
          <w:sz w:val="24"/>
          <w:szCs w:val="24"/>
          <w:lang w:val="fr-FR"/>
        </w:rPr>
        <w:t xml:space="preserve"> </w:t>
      </w:r>
      <w:r w:rsidR="003F3E02">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4"/>
      </w:r>
      <w:r>
        <w:rPr>
          <w:rFonts w:ascii="Times New Roman" w:hAnsi="Times New Roman"/>
          <w:sz w:val="24"/>
          <w:szCs w:val="24"/>
        </w:rPr>
        <w:t xml:space="preserve"> </w:t>
      </w:r>
      <w:commentRangeStart w:id="5"/>
      <w:r>
        <w:rPr>
          <w:rFonts w:ascii="Times New Roman" w:hAnsi="Times New Roman"/>
          <w:sz w:val="24"/>
          <w:szCs w:val="24"/>
        </w:rPr>
        <w:t xml:space="preserve">De asemenea, uitându-ne la legea curentă </w:t>
      </w:r>
      <w:r>
        <w:rPr>
          <w:rFonts w:ascii="Times New Roman" w:hAnsi="Times New Roman"/>
          <w:sz w:val="24"/>
          <w:szCs w:val="24"/>
          <w:lang w:val="it-IT"/>
        </w:rPr>
        <w:t xml:space="preserve">a </w:t>
      </w:r>
      <w:r w:rsidR="00A5763F">
        <w:rPr>
          <w:rFonts w:ascii="Times New Roman" w:hAnsi="Times New Roman"/>
          <w:sz w:val="24"/>
          <w:szCs w:val="24"/>
          <w:highlight w:val="yellow"/>
          <w:lang w:val="it-IT"/>
        </w:rPr>
        <w:t>R</w:t>
      </w:r>
      <w:bookmarkStart w:id="6" w:name="_GoBack"/>
      <w:bookmarkEnd w:id="6"/>
      <w:r w:rsidRPr="000051BD">
        <w:rPr>
          <w:rFonts w:ascii="Times New Roman" w:hAnsi="Times New Roman"/>
          <w:sz w:val="24"/>
          <w:szCs w:val="24"/>
          <w:highlight w:val="yellow"/>
          <w:lang w:val="it-IT"/>
        </w:rPr>
        <w:t>om</w:t>
      </w:r>
      <w:proofErr w:type="spellStart"/>
      <w:r w:rsidRPr="000051BD">
        <w:rPr>
          <w:rFonts w:ascii="Times New Roman" w:hAnsi="Times New Roman"/>
          <w:sz w:val="24"/>
          <w:szCs w:val="24"/>
          <w:highlight w:val="yellow"/>
        </w:rPr>
        <w:t>âniei</w:t>
      </w:r>
      <w:proofErr w:type="spellEnd"/>
      <w:r>
        <w:rPr>
          <w:rFonts w:ascii="Times New Roman" w:hAnsi="Times New Roman"/>
          <w:sz w:val="24"/>
          <w:szCs w:val="24"/>
        </w:rPr>
        <w:t>, prin care fumatul este interzis în toate spațiile publice închise (conform legii numărul 15/2016, articolul 1), putem observa că statul a impus cu succes o mă</w:t>
      </w:r>
      <w:r>
        <w:rPr>
          <w:rFonts w:ascii="Times New Roman" w:hAnsi="Times New Roman"/>
          <w:sz w:val="24"/>
          <w:szCs w:val="24"/>
          <w:lang w:val="fr-FR"/>
        </w:rPr>
        <w:t>sur</w:t>
      </w:r>
      <w:r>
        <w:rPr>
          <w:rFonts w:ascii="Times New Roman" w:hAnsi="Times New Roman"/>
          <w:sz w:val="24"/>
          <w:szCs w:val="24"/>
        </w:rPr>
        <w:t xml:space="preserve">ă asemănătoare, abordată frecvent în Europa, din care </w:t>
      </w:r>
      <w:proofErr w:type="spellStart"/>
      <w:r>
        <w:rPr>
          <w:rFonts w:ascii="Times New Roman" w:hAnsi="Times New Roman"/>
          <w:sz w:val="24"/>
          <w:szCs w:val="24"/>
        </w:rPr>
        <w:t>mulț</w:t>
      </w:r>
      <w:proofErr w:type="spellEnd"/>
      <w:r>
        <w:rPr>
          <w:rFonts w:ascii="Times New Roman" w:hAnsi="Times New Roman"/>
          <w:sz w:val="24"/>
          <w:szCs w:val="24"/>
          <w:lang w:val="fr-FR"/>
        </w:rPr>
        <w:t>i cet</w:t>
      </w:r>
      <w:proofErr w:type="spellStart"/>
      <w:r>
        <w:rPr>
          <w:rFonts w:ascii="Times New Roman" w:hAnsi="Times New Roman"/>
          <w:sz w:val="24"/>
          <w:szCs w:val="24"/>
        </w:rPr>
        <w:t>ățeni</w:t>
      </w:r>
      <w:proofErr w:type="spellEnd"/>
      <w:r>
        <w:rPr>
          <w:rFonts w:ascii="Times New Roman" w:hAnsi="Times New Roman"/>
          <w:sz w:val="24"/>
          <w:szCs w:val="24"/>
        </w:rPr>
        <w:t xml:space="preserve"> au beneficiat.</w:t>
      </w:r>
      <w:commentRangeEnd w:id="5"/>
      <w:r w:rsidR="000051BD">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5"/>
      </w:r>
      <w:r w:rsidR="003A1F6D">
        <w:rPr>
          <w:rFonts w:ascii="Times New Roman" w:hAnsi="Times New Roman"/>
          <w:sz w:val="24"/>
          <w:szCs w:val="24"/>
        </w:rPr>
        <w:t xml:space="preserve"> </w:t>
      </w:r>
      <w:r w:rsidR="00A26738" w:rsidRPr="00A26738">
        <w:rPr>
          <w:rFonts w:ascii="Times New Roman" w:hAnsi="Times New Roman"/>
          <w:sz w:val="24"/>
          <w:szCs w:val="24"/>
        </w:rPr>
        <w:t>Ca de exemplu, persoanele nefumătoare și familiile nu mai sunt constrânse de alegerea unui local în care să poată sta, fără ca sănătatea personală sau a copiilor să fie afectată de tutunul consumat de alții. Pe de altă parte, consumatorii de tutun au fost afectați, fiind obligați să fumeze doar în exterior, respectiv să se deplaseze până în zonele unde le este permis să consume tutun. Prin urmare se poate observa cum prin implementarea unei legi ce ar interzice fumatul în spațiile publice, vor fi limitate și mai mult zonele unde se poate consuma tutun, iar persoanele nefumătoare cât și familiile vor avea de câștigat.</w:t>
      </w:r>
    </w:p>
    <w:p w14:paraId="1988D11F" w14:textId="1BB14CA9" w:rsidR="00822D40" w:rsidRDefault="002C31FB" w:rsidP="00B85C19">
      <w:pPr>
        <w:pStyle w:val="BodyA"/>
        <w:spacing w:line="360" w:lineRule="auto"/>
      </w:pPr>
      <w:r>
        <w:rPr>
          <w:rFonts w:ascii="Times New Roman" w:eastAsia="Times New Roman" w:hAnsi="Times New Roman" w:cs="Times New Roman"/>
          <w:sz w:val="24"/>
          <w:szCs w:val="24"/>
        </w:rPr>
        <w:tab/>
        <w:t>Î</w:t>
      </w:r>
      <w:r>
        <w:rPr>
          <w:rFonts w:ascii="Times New Roman" w:hAnsi="Times New Roman"/>
          <w:sz w:val="24"/>
          <w:szCs w:val="24"/>
        </w:rPr>
        <w:t xml:space="preserve">n consecință, conform argumentelor prezentate, fumatul ar trebui interzis în spațiile publice, pentru ca sănătatea altora să </w:t>
      </w:r>
      <w:r>
        <w:rPr>
          <w:rFonts w:ascii="Times New Roman" w:hAnsi="Times New Roman"/>
          <w:sz w:val="24"/>
          <w:szCs w:val="24"/>
          <w:lang w:val="fr-FR"/>
        </w:rPr>
        <w:t xml:space="preserve">fie </w:t>
      </w:r>
      <w:proofErr w:type="spellStart"/>
      <w:r>
        <w:rPr>
          <w:rFonts w:ascii="Times New Roman" w:hAnsi="Times New Roman"/>
          <w:sz w:val="24"/>
          <w:szCs w:val="24"/>
          <w:lang w:val="fr-FR"/>
        </w:rPr>
        <w:t>pusă</w:t>
      </w:r>
      <w:proofErr w:type="spellEnd"/>
      <w:r>
        <w:rPr>
          <w:rFonts w:ascii="Times New Roman" w:hAnsi="Times New Roman"/>
          <w:sz w:val="24"/>
          <w:szCs w:val="24"/>
          <w:lang w:val="fr-FR"/>
        </w:rPr>
        <w:t xml:space="preserve"> </w:t>
      </w:r>
      <w:proofErr w:type="spellStart"/>
      <w:r>
        <w:rPr>
          <w:rFonts w:ascii="Times New Roman" w:hAnsi="Times New Roman"/>
          <w:sz w:val="24"/>
          <w:szCs w:val="24"/>
          <w:lang w:val="fr-FR"/>
        </w:rPr>
        <w:t>prioritar</w:t>
      </w:r>
      <w:proofErr w:type="spellEnd"/>
      <w:r>
        <w:rPr>
          <w:rFonts w:ascii="Times New Roman" w:hAnsi="Times New Roman"/>
          <w:sz w:val="24"/>
          <w:szCs w:val="24"/>
        </w:rPr>
        <w:t>ă plăcerii ș</w:t>
      </w:r>
      <w:r>
        <w:rPr>
          <w:rFonts w:ascii="Times New Roman" w:hAnsi="Times New Roman"/>
          <w:sz w:val="24"/>
          <w:szCs w:val="24"/>
          <w:lang w:val="it-IT"/>
        </w:rPr>
        <w:t xml:space="preserve">i </w:t>
      </w:r>
      <w:proofErr w:type="spellStart"/>
      <w:r>
        <w:rPr>
          <w:rFonts w:ascii="Times New Roman" w:hAnsi="Times New Roman"/>
          <w:sz w:val="24"/>
          <w:szCs w:val="24"/>
          <w:lang w:val="it-IT"/>
        </w:rPr>
        <w:t>libert</w:t>
      </w:r>
      <w:r>
        <w:rPr>
          <w:rFonts w:ascii="Times New Roman" w:hAnsi="Times New Roman"/>
          <w:sz w:val="24"/>
          <w:szCs w:val="24"/>
        </w:rPr>
        <w:t>ății</w:t>
      </w:r>
      <w:proofErr w:type="spellEnd"/>
      <w:r>
        <w:rPr>
          <w:rFonts w:ascii="Times New Roman" w:hAnsi="Times New Roman"/>
          <w:sz w:val="24"/>
          <w:szCs w:val="24"/>
        </w:rPr>
        <w:t xml:space="preserve"> personale. Cu toate acestea, ar trebui să existe spații special amenajate pentru fumat, unde sănătatea altora să nu fie afectată, iar pl</w:t>
      </w:r>
      <w:r w:rsidR="0070578F">
        <w:rPr>
          <w:rFonts w:ascii="Times New Roman" w:hAnsi="Times New Roman"/>
          <w:sz w:val="24"/>
          <w:szCs w:val="24"/>
        </w:rPr>
        <w:t>ă</w:t>
      </w:r>
      <w:r>
        <w:rPr>
          <w:rFonts w:ascii="Times New Roman" w:hAnsi="Times New Roman"/>
          <w:sz w:val="24"/>
          <w:szCs w:val="24"/>
        </w:rPr>
        <w:t xml:space="preserve">cerea și libertatea personală să </w:t>
      </w:r>
      <w:r>
        <w:rPr>
          <w:rFonts w:ascii="Times New Roman" w:hAnsi="Times New Roman"/>
          <w:sz w:val="24"/>
          <w:szCs w:val="24"/>
          <w:lang w:val="fr-FR"/>
        </w:rPr>
        <w:t xml:space="preserve">fie </w:t>
      </w:r>
      <w:proofErr w:type="spellStart"/>
      <w:r>
        <w:rPr>
          <w:rFonts w:ascii="Times New Roman" w:hAnsi="Times New Roman"/>
          <w:sz w:val="24"/>
          <w:szCs w:val="24"/>
          <w:lang w:val="fr-FR"/>
        </w:rPr>
        <w:t>satisf</w:t>
      </w:r>
      <w:r>
        <w:rPr>
          <w:rFonts w:ascii="Times New Roman" w:hAnsi="Times New Roman"/>
          <w:sz w:val="24"/>
          <w:szCs w:val="24"/>
        </w:rPr>
        <w:t>ăcute</w:t>
      </w:r>
      <w:proofErr w:type="spellEnd"/>
      <w:r>
        <w:rPr>
          <w:rFonts w:ascii="Times New Roman" w:hAnsi="Times New Roman"/>
          <w:sz w:val="24"/>
          <w:szCs w:val="24"/>
        </w:rPr>
        <w:t xml:space="preserve">. </w:t>
      </w:r>
    </w:p>
    <w:sectPr w:rsidR="00822D40" w:rsidSect="006B5317">
      <w:headerReference w:type="default" r:id="rId10"/>
      <w:headerReference w:type="first" r:id="rId11"/>
      <w:pgSz w:w="11900" w:h="16840"/>
      <w:pgMar w:top="1440" w:right="1440" w:bottom="1440" w:left="1440" w:header="709" w:footer="85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evoi" w:date="2020-01-01T13:08:00Z" w:initials="c">
    <w:p w14:paraId="09193C1D" w14:textId="77777777" w:rsidR="00320DDC" w:rsidRDefault="00734026">
      <w:pPr>
        <w:pStyle w:val="CommentText"/>
        <w:rPr>
          <w:lang w:val="ro-RO"/>
        </w:rPr>
      </w:pPr>
      <w:r w:rsidRPr="00734026">
        <w:rPr>
          <w:rStyle w:val="CommentReference"/>
          <w:lang w:val="ro-RO"/>
        </w:rPr>
        <w:annotationRef/>
      </w:r>
      <w:r w:rsidRPr="00734026">
        <w:rPr>
          <w:lang w:val="ro-RO"/>
        </w:rPr>
        <w:t>Eseul trebuie dezvoltat. Nu ai articulat foarte bine argumentul libertății și nici nu ai reușit să explicit de ce sănătatea</w:t>
      </w:r>
      <w:r w:rsidR="00320DDC">
        <w:rPr>
          <w:lang w:val="ro-RO"/>
        </w:rPr>
        <w:t xml:space="preserve"> altora</w:t>
      </w:r>
      <w:r w:rsidRPr="00734026">
        <w:rPr>
          <w:lang w:val="ro-RO"/>
        </w:rPr>
        <w:t xml:space="preserve"> ar trebui să fie mai important</w:t>
      </w:r>
      <w:r w:rsidR="00320DDC">
        <w:rPr>
          <w:lang w:val="ro-RO"/>
        </w:rPr>
        <w:t>ă</w:t>
      </w:r>
      <w:r w:rsidRPr="00734026">
        <w:rPr>
          <w:lang w:val="ro-RO"/>
        </w:rPr>
        <w:t xml:space="preserve"> decât libertatea</w:t>
      </w:r>
      <w:r w:rsidR="00320DDC">
        <w:rPr>
          <w:lang w:val="ro-RO"/>
        </w:rPr>
        <w:t xml:space="preserve"> mea</w:t>
      </w:r>
      <w:r w:rsidRPr="00734026">
        <w:rPr>
          <w:lang w:val="ro-RO"/>
        </w:rPr>
        <w:t>.</w:t>
      </w:r>
      <w:r w:rsidR="00320DDC">
        <w:rPr>
          <w:lang w:val="ro-RO"/>
        </w:rPr>
        <w:t xml:space="preserve"> Poate că ți-ar fi utilă perspectiva utilitaristă aici. </w:t>
      </w:r>
    </w:p>
    <w:p w14:paraId="00AA2DB5" w14:textId="77777777" w:rsidR="00320DDC" w:rsidRDefault="00320DDC">
      <w:pPr>
        <w:pStyle w:val="CommentText"/>
        <w:rPr>
          <w:lang w:val="ro-RO"/>
        </w:rPr>
      </w:pPr>
    </w:p>
    <w:p w14:paraId="3364184D" w14:textId="70A58102" w:rsidR="00734026" w:rsidRPr="00734026" w:rsidRDefault="00320DDC">
      <w:pPr>
        <w:pStyle w:val="CommentText"/>
        <w:rPr>
          <w:lang w:val="ro-RO"/>
        </w:rPr>
      </w:pPr>
      <w:r>
        <w:rPr>
          <w:lang w:val="ro-RO"/>
        </w:rPr>
        <w:t xml:space="preserve">De exemplu, mergând pe raționamentul tău, </w:t>
      </w:r>
      <w:r w:rsidR="00734026">
        <w:rPr>
          <w:lang w:val="ro-RO"/>
        </w:rPr>
        <w:t xml:space="preserve">ar fi ok ca statul să ne oblige să facem sport sau să mâncăm sănătos? </w:t>
      </w:r>
    </w:p>
  </w:comment>
  <w:comment w:id="1" w:author="cevoi" w:date="2020-01-01T13:04:00Z" w:initials="c">
    <w:p w14:paraId="51559E59" w14:textId="77777777" w:rsidR="00767423" w:rsidRPr="00767423" w:rsidRDefault="0045556B" w:rsidP="00767423">
      <w:pPr>
        <w:rPr>
          <w:rFonts w:eastAsia="Times New Roman"/>
          <w:bdr w:val="none" w:sz="0" w:space="0" w:color="auto"/>
        </w:rPr>
      </w:pPr>
      <w:r w:rsidRPr="00EE3147">
        <w:rPr>
          <w:rStyle w:val="CommentReference"/>
          <w:lang w:val="ro-RO"/>
        </w:rPr>
        <w:annotationRef/>
      </w:r>
      <w:r w:rsidR="00EE3147" w:rsidRPr="00EE3147">
        <w:rPr>
          <w:rStyle w:val="CommentReference"/>
          <w:lang w:val="ro-RO"/>
        </w:rPr>
        <w:t xml:space="preserve">Dar și gazele de eșapament le </w:t>
      </w:r>
      <w:r w:rsidR="00EE3147">
        <w:rPr>
          <w:rStyle w:val="CommentReference"/>
          <w:lang w:val="ro-RO"/>
        </w:rPr>
        <w:t xml:space="preserve">afectează sănătatea, poate chiar mai mult decât fumatul pasiv. </w:t>
      </w:r>
      <w:r w:rsidR="00767423">
        <w:rPr>
          <w:rStyle w:val="CommentReference"/>
          <w:lang w:val="ro-RO"/>
        </w:rPr>
        <w:t xml:space="preserve">– </w:t>
      </w:r>
      <w:proofErr w:type="spellStart"/>
      <w:r w:rsidR="00767423" w:rsidRPr="00767423">
        <w:rPr>
          <w:rFonts w:eastAsia="Times New Roman"/>
          <w:color w:val="000000"/>
          <w:sz w:val="16"/>
          <w:szCs w:val="16"/>
          <w:bdr w:val="none" w:sz="0" w:space="0" w:color="auto"/>
          <w:shd w:val="clear" w:color="auto" w:fill="FFFFFF"/>
        </w:rPr>
        <w:t>Spre</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deosebire</w:t>
      </w:r>
      <w:proofErr w:type="spellEnd"/>
      <w:r w:rsidR="00767423" w:rsidRPr="00767423">
        <w:rPr>
          <w:rFonts w:eastAsia="Times New Roman"/>
          <w:color w:val="000000"/>
          <w:sz w:val="16"/>
          <w:szCs w:val="16"/>
          <w:bdr w:val="none" w:sz="0" w:space="0" w:color="auto"/>
          <w:shd w:val="clear" w:color="auto" w:fill="FFFFFF"/>
        </w:rPr>
        <w:t xml:space="preserve"> de </w:t>
      </w:r>
      <w:proofErr w:type="spellStart"/>
      <w:r w:rsidR="00767423" w:rsidRPr="00767423">
        <w:rPr>
          <w:rFonts w:eastAsia="Times New Roman"/>
          <w:color w:val="000000"/>
          <w:sz w:val="16"/>
          <w:szCs w:val="16"/>
          <w:bdr w:val="none" w:sz="0" w:space="0" w:color="auto"/>
          <w:shd w:val="clear" w:color="auto" w:fill="FFFFFF"/>
        </w:rPr>
        <w:t>mașini</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țigările</w:t>
      </w:r>
      <w:proofErr w:type="spellEnd"/>
      <w:r w:rsidR="00767423" w:rsidRPr="00767423">
        <w:rPr>
          <w:rFonts w:eastAsia="Times New Roman"/>
          <w:color w:val="000000"/>
          <w:sz w:val="16"/>
          <w:szCs w:val="16"/>
          <w:bdr w:val="none" w:sz="0" w:space="0" w:color="auto"/>
          <w:shd w:val="clear" w:color="auto" w:fill="FFFFFF"/>
        </w:rPr>
        <w:t xml:space="preserve"> nu </w:t>
      </w:r>
      <w:proofErr w:type="spellStart"/>
      <w:r w:rsidR="00767423" w:rsidRPr="00767423">
        <w:rPr>
          <w:rFonts w:eastAsia="Times New Roman"/>
          <w:color w:val="000000"/>
          <w:sz w:val="16"/>
          <w:szCs w:val="16"/>
          <w:bdr w:val="none" w:sz="0" w:space="0" w:color="auto"/>
          <w:shd w:val="clear" w:color="auto" w:fill="FFFFFF"/>
        </w:rPr>
        <w:t>aduc</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niciun</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avantaj</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fiind</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doar</w:t>
      </w:r>
      <w:proofErr w:type="spellEnd"/>
      <w:r w:rsidR="00767423" w:rsidRPr="00767423">
        <w:rPr>
          <w:rFonts w:eastAsia="Times New Roman"/>
          <w:color w:val="000000"/>
          <w:sz w:val="16"/>
          <w:szCs w:val="16"/>
          <w:bdr w:val="none" w:sz="0" w:space="0" w:color="auto"/>
          <w:shd w:val="clear" w:color="auto" w:fill="FFFFFF"/>
        </w:rPr>
        <w:t xml:space="preserve"> o </w:t>
      </w:r>
      <w:proofErr w:type="spellStart"/>
      <w:r w:rsidR="00767423" w:rsidRPr="00767423">
        <w:rPr>
          <w:rFonts w:eastAsia="Times New Roman"/>
          <w:color w:val="000000"/>
          <w:sz w:val="16"/>
          <w:szCs w:val="16"/>
          <w:bdr w:val="none" w:sz="0" w:space="0" w:color="auto"/>
          <w:shd w:val="clear" w:color="auto" w:fill="FFFFFF"/>
        </w:rPr>
        <w:t>dependență</w:t>
      </w:r>
      <w:proofErr w:type="spellEnd"/>
      <w:r w:rsidR="00767423" w:rsidRPr="00767423">
        <w:rPr>
          <w:rFonts w:eastAsia="Times New Roman"/>
          <w:color w:val="000000"/>
          <w:sz w:val="16"/>
          <w:szCs w:val="16"/>
          <w:bdr w:val="none" w:sz="0" w:space="0" w:color="auto"/>
          <w:shd w:val="clear" w:color="auto" w:fill="FFFFFF"/>
        </w:rPr>
        <w:t xml:space="preserve"> </w:t>
      </w:r>
      <w:proofErr w:type="spellStart"/>
      <w:r w:rsidR="00767423" w:rsidRPr="00767423">
        <w:rPr>
          <w:rFonts w:eastAsia="Times New Roman"/>
          <w:color w:val="000000"/>
          <w:sz w:val="16"/>
          <w:szCs w:val="16"/>
          <w:bdr w:val="none" w:sz="0" w:space="0" w:color="auto"/>
          <w:shd w:val="clear" w:color="auto" w:fill="FFFFFF"/>
        </w:rPr>
        <w:t>distructivă</w:t>
      </w:r>
      <w:proofErr w:type="spellEnd"/>
    </w:p>
    <w:p w14:paraId="26AF7DCD" w14:textId="5CA8AEBF" w:rsidR="0045556B" w:rsidRPr="00EE3147" w:rsidRDefault="0045556B">
      <w:pPr>
        <w:pStyle w:val="CommentText"/>
        <w:rPr>
          <w:lang w:val="ro-RO"/>
        </w:rPr>
      </w:pPr>
    </w:p>
  </w:comment>
  <w:comment w:id="2" w:author="cevoi" w:date="2020-01-01T13:05:00Z" w:initials="c">
    <w:p w14:paraId="4750240B" w14:textId="2AF93231" w:rsidR="006A71E9" w:rsidRPr="006A71E9" w:rsidRDefault="006A71E9">
      <w:pPr>
        <w:pStyle w:val="CommentText"/>
        <w:rPr>
          <w:lang w:val="ro-RO"/>
        </w:rPr>
      </w:pPr>
      <w:r w:rsidRPr="006A71E9">
        <w:rPr>
          <w:rStyle w:val="CommentReference"/>
          <w:lang w:val="ro-RO"/>
        </w:rPr>
        <w:annotationRef/>
      </w:r>
      <w:r w:rsidRPr="006A71E9">
        <w:rPr>
          <w:lang w:val="ro-RO"/>
        </w:rPr>
        <w:t xml:space="preserve">Dar de ce? </w:t>
      </w:r>
      <w:r>
        <w:rPr>
          <w:lang w:val="ro-RO"/>
        </w:rPr>
        <w:t xml:space="preserve">Care sunt premisele acestui argument? Care e concluzia? </w:t>
      </w:r>
    </w:p>
  </w:comment>
  <w:comment w:id="3" w:author="cevoi" w:date="2020-01-03T16:55:00Z" w:initials="c">
    <w:p w14:paraId="242EBA79" w14:textId="003AB95B" w:rsidR="003F3E02" w:rsidRPr="003F3E02" w:rsidRDefault="003F3E02">
      <w:pPr>
        <w:pStyle w:val="CommentText"/>
        <w:rPr>
          <w:lang w:val="ro-RO"/>
        </w:rPr>
      </w:pPr>
      <w:r w:rsidRPr="003F3E02">
        <w:rPr>
          <w:rStyle w:val="CommentReference"/>
          <w:lang w:val="ro-RO"/>
        </w:rPr>
        <w:annotationRef/>
      </w:r>
      <w:r w:rsidRPr="003F3E02">
        <w:rPr>
          <w:lang w:val="ro-RO"/>
        </w:rPr>
        <w:t xml:space="preserve">Păi este încălcată, pentru că trebuie să mă duc afară sau la 100 de metri de unde sunt pentru a fuma o țigară. </w:t>
      </w:r>
      <w:r w:rsidR="00C322A1">
        <w:rPr>
          <w:lang w:val="ro-RO"/>
        </w:rPr>
        <w:t>Pe de alta parte ( mai jos ) libertatea celorlalți de a respira un aer curat este încălcata</w:t>
      </w:r>
    </w:p>
  </w:comment>
  <w:comment w:id="4" w:author="cevoi" w:date="2020-01-03T16:55:00Z" w:initials="c">
    <w:p w14:paraId="6D1E4635" w14:textId="25001246" w:rsidR="003F3E02" w:rsidRPr="003F3E02" w:rsidRDefault="003F3E02">
      <w:pPr>
        <w:pStyle w:val="CommentText"/>
        <w:rPr>
          <w:lang w:val="ro-RO"/>
        </w:rPr>
      </w:pPr>
      <w:r w:rsidRPr="003F3E02">
        <w:rPr>
          <w:rStyle w:val="CommentReference"/>
          <w:lang w:val="ro-RO"/>
        </w:rPr>
        <w:annotationRef/>
      </w:r>
      <w:r w:rsidRPr="003F3E02">
        <w:rPr>
          <w:lang w:val="ro-RO"/>
        </w:rPr>
        <w:t>Aici trebuie să mai extinzi puțin. De ce stau lucrurile așa?</w:t>
      </w:r>
      <w:r w:rsidR="00C322A1">
        <w:rPr>
          <w:lang w:val="ro-RO"/>
        </w:rPr>
        <w:t xml:space="preserve"> – deoarece libertatea altora de a respira un aer curat este încălcata</w:t>
      </w:r>
      <w:r w:rsidRPr="003F3E02">
        <w:rPr>
          <w:lang w:val="ro-RO"/>
        </w:rPr>
        <w:t xml:space="preserve"> </w:t>
      </w:r>
    </w:p>
  </w:comment>
  <w:comment w:id="5" w:author="cevoi" w:date="2020-01-01T13:07:00Z" w:initials="c">
    <w:p w14:paraId="2D259EC2" w14:textId="5E2CC976" w:rsidR="000051BD" w:rsidRPr="000051BD" w:rsidRDefault="000051BD">
      <w:pPr>
        <w:pStyle w:val="CommentText"/>
        <w:rPr>
          <w:lang w:val="ro-RO"/>
        </w:rPr>
      </w:pPr>
      <w:r w:rsidRPr="000051BD">
        <w:rPr>
          <w:rStyle w:val="CommentReference"/>
          <w:lang w:val="ro-RO"/>
        </w:rPr>
        <w:annotationRef/>
      </w:r>
      <w:r w:rsidRPr="000051BD">
        <w:rPr>
          <w:lang w:val="ro-RO"/>
        </w:rPr>
        <w:t xml:space="preserve">Cine a beneficiat? </w:t>
      </w:r>
      <w:r w:rsidR="00C74448">
        <w:rPr>
          <w:lang w:val="ro-RO"/>
        </w:rPr>
        <w:t>– nefumătorii</w:t>
      </w:r>
      <w:r w:rsidR="00767423">
        <w:rPr>
          <w:lang w:val="ro-RO"/>
        </w:rPr>
        <w:t xml:space="preserve"> si familiile.</w:t>
      </w:r>
      <w:r w:rsidR="00C74448">
        <w:rPr>
          <w:lang w:val="ro-RO"/>
        </w:rPr>
        <w:t xml:space="preserve"> </w:t>
      </w:r>
      <w:r w:rsidRPr="000051BD">
        <w:rPr>
          <w:lang w:val="ro-RO"/>
        </w:rPr>
        <w:t>Cine a avut de pierdut?</w:t>
      </w:r>
      <w:r w:rsidR="00767423">
        <w:rPr>
          <w:lang w:val="ro-RO"/>
        </w:rPr>
        <w:t xml:space="preserve"> – </w:t>
      </w:r>
      <w:r w:rsidR="00C322A1">
        <w:rPr>
          <w:lang w:val="ro-RO"/>
        </w:rPr>
        <w:t>fumătorii</w:t>
      </w:r>
      <w:r w:rsidRPr="000051BD">
        <w:rPr>
          <w:lang w:val="ro-RO"/>
        </w:rPr>
        <w:t xml:space="preserve"> </w:t>
      </w:r>
      <w:r w:rsidR="00C74448">
        <w:rPr>
          <w:lang w:val="ro-RO"/>
        </w:rPr>
        <w:t xml:space="preserve"> </w:t>
      </w:r>
      <w:r w:rsidRPr="000051BD">
        <w:rPr>
          <w:lang w:val="ro-RO"/>
        </w:rPr>
        <w:t xml:space="preserve">Și, cel mai important, de unde știi? </w:t>
      </w:r>
      <w:r w:rsidR="00767423">
        <w:rPr>
          <w:lang w:val="ro-RO"/>
        </w:rPr>
        <w:t xml:space="preserve">– </w:t>
      </w:r>
      <w:r w:rsidR="00C322A1">
        <w:rPr>
          <w:lang w:val="ro-RO"/>
        </w:rPr>
        <w:t>experiența</w:t>
      </w:r>
      <w:r w:rsidR="00767423">
        <w:rPr>
          <w:lang w:val="ro-RO"/>
        </w:rPr>
        <w:t xml:space="preserve"> personala. </w:t>
      </w:r>
      <w:r w:rsidRPr="000051BD">
        <w:rPr>
          <w:lang w:val="ro-RO"/>
        </w:rPr>
        <w:t xml:space="preserve">Și ce relevanță are pentru argumentul tău? </w:t>
      </w:r>
      <w:r w:rsidR="00767423">
        <w:rPr>
          <w:lang w:val="ro-RO"/>
        </w:rPr>
        <w:t>– daca aceasta lege a adus beneficii, atunci interzicerea fumatului in toate spatiile publice ar aduce mai multe beneficii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4184D" w15:done="0"/>
  <w15:commentEx w15:paraId="26AF7DCD" w15:done="0"/>
  <w15:commentEx w15:paraId="4750240B" w15:done="0"/>
  <w15:commentEx w15:paraId="242EBA79" w15:done="0"/>
  <w15:commentEx w15:paraId="6D1E4635" w15:done="0"/>
  <w15:commentEx w15:paraId="2D259E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4184D" w16cid:durableId="21B71863"/>
  <w16cid:commentId w16cid:paraId="26AF7DCD" w16cid:durableId="21B7175E"/>
  <w16cid:commentId w16cid:paraId="4750240B" w16cid:durableId="21B717AA"/>
  <w16cid:commentId w16cid:paraId="242EBA79" w16cid:durableId="21B9F066"/>
  <w16cid:commentId w16cid:paraId="6D1E4635" w16cid:durableId="21B9F090"/>
  <w16cid:commentId w16cid:paraId="2D259EC2" w16cid:durableId="21B718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EF332" w14:textId="77777777" w:rsidR="005A4B63" w:rsidRDefault="005A4B63">
      <w:r>
        <w:separator/>
      </w:r>
    </w:p>
  </w:endnote>
  <w:endnote w:type="continuationSeparator" w:id="0">
    <w:p w14:paraId="75095CA8" w14:textId="77777777" w:rsidR="005A4B63" w:rsidRDefault="005A4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CAEEA" w14:textId="77777777" w:rsidR="005A4B63" w:rsidRDefault="005A4B63">
      <w:r>
        <w:separator/>
      </w:r>
    </w:p>
  </w:footnote>
  <w:footnote w:type="continuationSeparator" w:id="0">
    <w:p w14:paraId="3BBCEF43" w14:textId="77777777" w:rsidR="005A4B63" w:rsidRDefault="005A4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1E775" w14:textId="77777777" w:rsidR="00822D40" w:rsidRPr="006B5317" w:rsidRDefault="006B5317" w:rsidP="006B5317">
    <w:pPr>
      <w:pStyle w:val="HeaderFooter"/>
      <w:rPr>
        <w:rFonts w:ascii="Times New Roman" w:hAnsi="Times New Roman" w:cs="Times New Roman"/>
        <w:lang w:val="en-US"/>
      </w:rPr>
    </w:pPr>
    <w:r w:rsidRPr="006B5317">
      <w:rPr>
        <w:rFonts w:ascii="Times New Roman" w:hAnsi="Times New Roman" w:cs="Times New Roman"/>
        <w:color w:val="000000" w:themeColor="text1"/>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E274D" w14:textId="77777777" w:rsidR="006B5317" w:rsidRPr="00465357" w:rsidRDefault="006B5317" w:rsidP="006B5317">
    <w:pPr>
      <w:rPr>
        <w:color w:val="000000" w:themeColor="text1"/>
      </w:rPr>
    </w:pPr>
    <w:r w:rsidRPr="00465357">
      <w:rPr>
        <w:color w:val="000000" w:themeColor="text1"/>
      </w:rPr>
      <w:t>Buhai Darius</w:t>
    </w:r>
    <w:r w:rsidRPr="00465357">
      <w:rPr>
        <w:color w:val="000000" w:themeColor="text1"/>
      </w:rPr>
      <w:ptab w:relativeTo="margin" w:alignment="center" w:leader="none"/>
    </w:r>
    <w:r w:rsidRPr="00465357">
      <w:rPr>
        <w:color w:val="000000" w:themeColor="text1"/>
      </w:rPr>
      <w:t>darius.buhai@my.fmi.unibuc.ro</w:t>
    </w:r>
    <w:r w:rsidRPr="00465357">
      <w:rPr>
        <w:color w:val="000000" w:themeColor="text1"/>
      </w:rPr>
      <w:ptab w:relativeTo="margin" w:alignment="right" w:leader="none"/>
    </w:r>
    <w:proofErr w:type="spellStart"/>
    <w:r w:rsidRPr="00465357">
      <w:rPr>
        <w:color w:val="000000" w:themeColor="text1"/>
      </w:rPr>
      <w:t>Grupa</w:t>
    </w:r>
    <w:proofErr w:type="spellEnd"/>
    <w:r w:rsidRPr="00465357">
      <w:rPr>
        <w:color w:val="000000" w:themeColor="text1"/>
      </w:rPr>
      <w:t xml:space="preserve"> 135</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voi">
    <w15:presenceInfo w15:providerId="None" w15:userId="cev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D40"/>
    <w:rsid w:val="000051BD"/>
    <w:rsid w:val="0007413B"/>
    <w:rsid w:val="000F2FE5"/>
    <w:rsid w:val="00183AA9"/>
    <w:rsid w:val="001A0AD3"/>
    <w:rsid w:val="001C615B"/>
    <w:rsid w:val="002C31FB"/>
    <w:rsid w:val="00320DDC"/>
    <w:rsid w:val="003A1F6D"/>
    <w:rsid w:val="003C0FF5"/>
    <w:rsid w:val="003F3E02"/>
    <w:rsid w:val="00447F02"/>
    <w:rsid w:val="0045556B"/>
    <w:rsid w:val="00465357"/>
    <w:rsid w:val="005A4B63"/>
    <w:rsid w:val="005D1B8E"/>
    <w:rsid w:val="00626118"/>
    <w:rsid w:val="006A71E9"/>
    <w:rsid w:val="006B5317"/>
    <w:rsid w:val="006E405E"/>
    <w:rsid w:val="0070578F"/>
    <w:rsid w:val="00734026"/>
    <w:rsid w:val="00737220"/>
    <w:rsid w:val="00767423"/>
    <w:rsid w:val="0078188D"/>
    <w:rsid w:val="00811185"/>
    <w:rsid w:val="00822D40"/>
    <w:rsid w:val="009550B8"/>
    <w:rsid w:val="00A255AC"/>
    <w:rsid w:val="00A26738"/>
    <w:rsid w:val="00A50CBC"/>
    <w:rsid w:val="00A5763F"/>
    <w:rsid w:val="00AE3FB8"/>
    <w:rsid w:val="00B82E77"/>
    <w:rsid w:val="00B85C19"/>
    <w:rsid w:val="00BC30E7"/>
    <w:rsid w:val="00BE69A6"/>
    <w:rsid w:val="00BF4E87"/>
    <w:rsid w:val="00C322A1"/>
    <w:rsid w:val="00C64AA3"/>
    <w:rsid w:val="00C74448"/>
    <w:rsid w:val="00D16057"/>
    <w:rsid w:val="00D90823"/>
    <w:rsid w:val="00DC0D3A"/>
    <w:rsid w:val="00EA6702"/>
    <w:rsid w:val="00EE3147"/>
    <w:rsid w:val="00FF28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BD8A"/>
  <w15:docId w15:val="{12DF2087-D7B2-0545-9430-D22A03F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o-RO"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styleId="Header">
    <w:name w:val="header"/>
    <w:basedOn w:val="Normal"/>
    <w:link w:val="HeaderChar"/>
    <w:uiPriority w:val="99"/>
    <w:unhideWhenUsed/>
    <w:rsid w:val="006B5317"/>
    <w:pPr>
      <w:tabs>
        <w:tab w:val="center" w:pos="4703"/>
        <w:tab w:val="right" w:pos="9406"/>
      </w:tabs>
    </w:pPr>
  </w:style>
  <w:style w:type="character" w:customStyle="1" w:styleId="HeaderChar">
    <w:name w:val="Header Char"/>
    <w:basedOn w:val="DefaultParagraphFont"/>
    <w:link w:val="Header"/>
    <w:uiPriority w:val="99"/>
    <w:rsid w:val="006B5317"/>
    <w:rPr>
      <w:sz w:val="24"/>
      <w:szCs w:val="24"/>
      <w:lang w:val="en-US" w:eastAsia="en-US"/>
    </w:rPr>
  </w:style>
  <w:style w:type="paragraph" w:styleId="Footer">
    <w:name w:val="footer"/>
    <w:basedOn w:val="Normal"/>
    <w:link w:val="FooterChar"/>
    <w:uiPriority w:val="99"/>
    <w:unhideWhenUsed/>
    <w:rsid w:val="006B5317"/>
    <w:pPr>
      <w:tabs>
        <w:tab w:val="center" w:pos="4703"/>
        <w:tab w:val="right" w:pos="9406"/>
      </w:tabs>
    </w:pPr>
  </w:style>
  <w:style w:type="character" w:customStyle="1" w:styleId="FooterChar">
    <w:name w:val="Footer Char"/>
    <w:basedOn w:val="DefaultParagraphFont"/>
    <w:link w:val="Footer"/>
    <w:uiPriority w:val="99"/>
    <w:rsid w:val="006B5317"/>
    <w:rPr>
      <w:sz w:val="24"/>
      <w:szCs w:val="24"/>
      <w:lang w:val="en-US" w:eastAsia="en-US"/>
    </w:rPr>
  </w:style>
  <w:style w:type="character" w:styleId="CommentReference">
    <w:name w:val="annotation reference"/>
    <w:basedOn w:val="DefaultParagraphFont"/>
    <w:uiPriority w:val="99"/>
    <w:semiHidden/>
    <w:unhideWhenUsed/>
    <w:rsid w:val="0078188D"/>
    <w:rPr>
      <w:sz w:val="16"/>
      <w:szCs w:val="16"/>
    </w:rPr>
  </w:style>
  <w:style w:type="paragraph" w:styleId="CommentText">
    <w:name w:val="annotation text"/>
    <w:basedOn w:val="Normal"/>
    <w:link w:val="CommentTextChar"/>
    <w:uiPriority w:val="99"/>
    <w:semiHidden/>
    <w:unhideWhenUsed/>
    <w:rsid w:val="0078188D"/>
    <w:rPr>
      <w:sz w:val="20"/>
      <w:szCs w:val="20"/>
    </w:rPr>
  </w:style>
  <w:style w:type="character" w:customStyle="1" w:styleId="CommentTextChar">
    <w:name w:val="Comment Text Char"/>
    <w:basedOn w:val="DefaultParagraphFont"/>
    <w:link w:val="CommentText"/>
    <w:uiPriority w:val="99"/>
    <w:semiHidden/>
    <w:rsid w:val="0078188D"/>
    <w:rPr>
      <w:lang w:val="en-US" w:eastAsia="en-US"/>
    </w:rPr>
  </w:style>
  <w:style w:type="paragraph" w:styleId="CommentSubject">
    <w:name w:val="annotation subject"/>
    <w:basedOn w:val="CommentText"/>
    <w:next w:val="CommentText"/>
    <w:link w:val="CommentSubjectChar"/>
    <w:uiPriority w:val="99"/>
    <w:semiHidden/>
    <w:unhideWhenUsed/>
    <w:rsid w:val="0078188D"/>
    <w:rPr>
      <w:b/>
      <w:bCs/>
    </w:rPr>
  </w:style>
  <w:style w:type="character" w:customStyle="1" w:styleId="CommentSubjectChar">
    <w:name w:val="Comment Subject Char"/>
    <w:basedOn w:val="CommentTextChar"/>
    <w:link w:val="CommentSubject"/>
    <w:uiPriority w:val="99"/>
    <w:semiHidden/>
    <w:rsid w:val="0078188D"/>
    <w:rPr>
      <w:b/>
      <w:bCs/>
      <w:lang w:val="en-US" w:eastAsia="en-US"/>
    </w:rPr>
  </w:style>
  <w:style w:type="paragraph" w:styleId="BalloonText">
    <w:name w:val="Balloon Text"/>
    <w:basedOn w:val="Normal"/>
    <w:link w:val="BalloonTextChar"/>
    <w:uiPriority w:val="99"/>
    <w:semiHidden/>
    <w:unhideWhenUsed/>
    <w:rsid w:val="00781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88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33984">
      <w:bodyDiv w:val="1"/>
      <w:marLeft w:val="0"/>
      <w:marRight w:val="0"/>
      <w:marTop w:val="0"/>
      <w:marBottom w:val="0"/>
      <w:divBdr>
        <w:top w:val="none" w:sz="0" w:space="0" w:color="auto"/>
        <w:left w:val="none" w:sz="0" w:space="0" w:color="auto"/>
        <w:bottom w:val="none" w:sz="0" w:space="0" w:color="auto"/>
        <w:right w:val="none" w:sz="0" w:space="0" w:color="auto"/>
      </w:divBdr>
    </w:div>
    <w:div w:id="731344820">
      <w:bodyDiv w:val="1"/>
      <w:marLeft w:val="0"/>
      <w:marRight w:val="0"/>
      <w:marTop w:val="0"/>
      <w:marBottom w:val="0"/>
      <w:divBdr>
        <w:top w:val="none" w:sz="0" w:space="0" w:color="auto"/>
        <w:left w:val="none" w:sz="0" w:space="0" w:color="auto"/>
        <w:bottom w:val="none" w:sz="0" w:space="0" w:color="auto"/>
        <w:right w:val="none" w:sz="0" w:space="0" w:color="auto"/>
      </w:divBdr>
    </w:div>
    <w:div w:id="952905282">
      <w:bodyDiv w:val="1"/>
      <w:marLeft w:val="0"/>
      <w:marRight w:val="0"/>
      <w:marTop w:val="0"/>
      <w:marBottom w:val="0"/>
      <w:divBdr>
        <w:top w:val="none" w:sz="0" w:space="0" w:color="auto"/>
        <w:left w:val="none" w:sz="0" w:space="0" w:color="auto"/>
        <w:bottom w:val="none" w:sz="0" w:space="0" w:color="auto"/>
        <w:right w:val="none" w:sz="0" w:space="0" w:color="auto"/>
      </w:divBdr>
    </w:div>
    <w:div w:id="1223177606">
      <w:bodyDiv w:val="1"/>
      <w:marLeft w:val="0"/>
      <w:marRight w:val="0"/>
      <w:marTop w:val="0"/>
      <w:marBottom w:val="0"/>
      <w:divBdr>
        <w:top w:val="none" w:sz="0" w:space="0" w:color="auto"/>
        <w:left w:val="none" w:sz="0" w:space="0" w:color="auto"/>
        <w:bottom w:val="none" w:sz="0" w:space="0" w:color="auto"/>
        <w:right w:val="none" w:sz="0" w:space="0" w:color="auto"/>
      </w:divBdr>
    </w:div>
    <w:div w:id="1254045056">
      <w:bodyDiv w:val="1"/>
      <w:marLeft w:val="0"/>
      <w:marRight w:val="0"/>
      <w:marTop w:val="0"/>
      <w:marBottom w:val="0"/>
      <w:divBdr>
        <w:top w:val="none" w:sz="0" w:space="0" w:color="auto"/>
        <w:left w:val="none" w:sz="0" w:space="0" w:color="auto"/>
        <w:bottom w:val="none" w:sz="0" w:space="0" w:color="auto"/>
        <w:right w:val="none" w:sz="0" w:space="0" w:color="auto"/>
      </w:divBdr>
    </w:div>
    <w:div w:id="1750954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7BB0-8547-3240-AB54-2664CA9D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Softmagazin</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 Buhai</cp:lastModifiedBy>
  <cp:revision>28</cp:revision>
  <dcterms:created xsi:type="dcterms:W3CDTF">2019-12-04T19:51:00Z</dcterms:created>
  <dcterms:modified xsi:type="dcterms:W3CDTF">2020-01-27T21:32:00Z</dcterms:modified>
</cp:coreProperties>
</file>