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96" w:rsidRDefault="00561E96" w:rsidP="00561E96">
      <w:pPr>
        <w:pStyle w:val="Heading2"/>
        <w:numPr>
          <w:ilvl w:val="0"/>
          <w:numId w:val="0"/>
        </w:numPr>
        <w:rPr>
          <w:lang w:val="en-GB"/>
        </w:rPr>
      </w:pPr>
      <w:bookmarkStart w:id="0" w:name="_GoBack"/>
      <w:bookmarkEnd w:id="0"/>
      <w:r w:rsidRPr="00315E88">
        <w:rPr>
          <w:lang w:val="en-GB"/>
        </w:rPr>
        <w:t>E</w:t>
      </w:r>
      <w:r>
        <w:rPr>
          <w:lang w:val="en-GB"/>
        </w:rPr>
        <w:t xml:space="preserve">xercises- Propositional Logic </w:t>
      </w:r>
    </w:p>
    <w:p w:rsidR="00281E0C" w:rsidRPr="00281E0C" w:rsidRDefault="00281E0C" w:rsidP="00281E0C">
      <w:pPr>
        <w:rPr>
          <w:sz w:val="12"/>
          <w:szCs w:val="12"/>
          <w:lang w:val="en-GB" w:eastAsia="x-none"/>
        </w:rPr>
      </w:pPr>
    </w:p>
    <w:p w:rsidR="00561E96" w:rsidRPr="00561E96" w:rsidRDefault="00561E96" w:rsidP="00561E96">
      <w:pPr>
        <w:pStyle w:val="Excercise"/>
        <w:numPr>
          <w:ilvl w:val="0"/>
          <w:numId w:val="0"/>
        </w:numPr>
        <w:rPr>
          <w:b/>
          <w:szCs w:val="22"/>
        </w:rPr>
      </w:pPr>
      <w:r w:rsidRPr="00561E96">
        <w:rPr>
          <w:b/>
          <w:szCs w:val="22"/>
          <w:u w:val="single"/>
        </w:rPr>
        <w:t>Exercise 1</w:t>
      </w:r>
    </w:p>
    <w:p w:rsidR="00561E96" w:rsidRPr="00315E88" w:rsidRDefault="00561E96" w:rsidP="00561E96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5pt" o:ole="" fillcolor="window">
            <v:imagedata r:id="rId7" o:title=""/>
          </v:shape>
          <o:OLEObject Type="Embed" ProgID="Equation.3" ShapeID="_x0000_i1025" DrawAspect="Content" ObjectID="_1695393828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>
          <v:shape id="_x0000_i1026" type="#_x0000_t75" style="width:10.2pt;height:15pt" o:ole="" fillcolor="window">
            <v:imagedata r:id="rId9" o:title=""/>
          </v:shape>
          <o:OLEObject Type="Embed" ProgID="Equation.3" ShapeID="_x0000_i1026" DrawAspect="Content" ObjectID="_1695393829" r:id="rId10"/>
        </w:object>
      </w:r>
      <w:r>
        <w:t>(’</w:t>
      </w:r>
      <w:r w:rsidRPr="000B063E">
        <w:rPr>
          <w:i/>
        </w:rPr>
        <w:t>nand</w:t>
      </w:r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>
          <v:shape id="_x0000_i1027" type="#_x0000_t75" style="width:12pt;height:13.2pt" o:ole="" fillcolor="window">
            <v:imagedata r:id="rId11" o:title=""/>
          </v:shape>
          <o:OLEObject Type="Embed" ProgID="Equation.3" ShapeID="_x0000_i1027" DrawAspect="Content" ObjectID="_1695393830" r:id="rId12"/>
        </w:object>
      </w:r>
      <w:r>
        <w:t>(’</w:t>
      </w:r>
      <w:r w:rsidRPr="000B063E">
        <w:rPr>
          <w:i/>
        </w:rPr>
        <w:t>xor</w:t>
      </w:r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w:rsidR="00561E96" w:rsidRPr="00315E88" w:rsidRDefault="00561E96" w:rsidP="00561E96">
      <w:pPr>
        <w:pStyle w:val="numerotare1"/>
        <w:numPr>
          <w:ilvl w:val="0"/>
          <w:numId w:val="4"/>
        </w:numPr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28" type="#_x0000_t75" style="width:10.2pt;height:15pt" o:ole="" fillcolor="window">
            <v:imagedata r:id="rId13" o:title=""/>
          </v:shape>
          <o:OLEObject Type="Embed" ProgID="Equation.3" ShapeID="_x0000_i1028" DrawAspect="Content" ObjectID="_1695393831" r:id="rId14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29" type="#_x0000_t75" style="width:109.8pt;height:17.4pt" o:ole="" fillcolor="window">
            <v:imagedata r:id="rId15" o:title=""/>
          </v:shape>
          <o:OLEObject Type="Embed" ProgID="Equation.3" ShapeID="_x0000_i1029" DrawAspect="Content" ObjectID="_1695393832" r:id="rId16"/>
        </w:object>
      </w:r>
      <w:r w:rsidRPr="00315E88">
        <w:t>;</w:t>
      </w:r>
    </w:p>
    <w:p w:rsidR="00561E96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30" type="#_x0000_t75" style="width:10.2pt;height:15pt" o:ole="" fillcolor="window">
            <v:imagedata r:id="rId17" o:title=""/>
          </v:shape>
          <o:OLEObject Type="Embed" ProgID="Equation.3" ShapeID="_x0000_i1030" DrawAspect="Content" ObjectID="_1695393833" r:id="rId18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31" type="#_x0000_t75" style="width:109.8pt;height:17.4pt" o:ole="" fillcolor="window">
            <v:imagedata r:id="rId19" o:title=""/>
          </v:shape>
          <o:OLEObject Type="Embed" ProgID="Equation.3" ShapeID="_x0000_i1031" DrawAspect="Content" ObjectID="_1695393834" r:id="rId20"/>
        </w:object>
      </w:r>
      <w:r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rPr>
          <w:lang w:val="en-GB"/>
        </w:rPr>
        <w:t xml:space="preserve">associativity of </w:t>
      </w:r>
      <w:r>
        <w:t>’</w:t>
      </w:r>
      <w:r w:rsidR="00842344">
        <w:rPr>
          <w:rStyle w:val="EmphasisI"/>
          <w:i/>
          <w:iCs/>
          <w:position w:val="-6"/>
        </w:rPr>
        <w:pict>
          <v:shape id="_x0000_i1032" type="#_x0000_t75" style="width:12pt;height:13.2pt" fillcolor="window">
            <v:imagedata r:id="rId21" o:title=""/>
          </v:shape>
        </w:pict>
      </w:r>
      <w:r>
        <w:t>’</w:t>
      </w:r>
      <w:r w:rsidRPr="00315E88">
        <w:rPr>
          <w:lang w:val="en-GB"/>
        </w:rPr>
        <w:t xml:space="preserve"> connective: </w:t>
      </w:r>
      <w:r w:rsidRPr="0092152F">
        <w:rPr>
          <w:position w:val="-10"/>
        </w:rPr>
        <w:object w:dxaOrig="2380" w:dyaOrig="300">
          <v:shape id="_x0000_i1033" type="#_x0000_t75" style="width:118.8pt;height:15pt" o:ole="" fillcolor="window">
            <v:imagedata r:id="rId22" o:title=""/>
          </v:shape>
          <o:OLEObject Type="Embed" ProgID="Equation.3" ShapeID="_x0000_i1033" DrawAspect="Content" ObjectID="_1695393835" r:id="rId23"/>
        </w:object>
      </w:r>
      <w:r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 xml:space="preserve"> ’</w:t>
      </w:r>
      <w:r w:rsidRPr="00315E88">
        <w:rPr>
          <w:position w:val="-6"/>
        </w:rPr>
        <w:object w:dxaOrig="200" w:dyaOrig="300">
          <v:shape id="_x0000_i1034" type="#_x0000_t75" style="width:10.2pt;height:15pt" o:ole="" fillcolor="window">
            <v:imagedata r:id="rId24" o:title=""/>
          </v:shape>
          <o:OLEObject Type="Embed" ProgID="Equation.3" ShapeID="_x0000_i1034" DrawAspect="Content" ObjectID="_1695393836" r:id="rId25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5" type="#_x0000_t75" style="width:10.2pt;height:15pt" o:ole="" fillcolor="window">
            <v:imagedata r:id="rId26" o:title=""/>
          </v:shape>
          <o:OLEObject Type="Embed" ProgID="Equation.3" ShapeID="_x0000_i1035" DrawAspect="Content" ObjectID="_1695393837" r:id="rId27"/>
        </w:object>
      </w:r>
      <w:r>
        <w:t>’</w:t>
      </w:r>
      <w:r w:rsidRPr="00315E88">
        <w:t xml:space="preserve"> connective:</w:t>
      </w:r>
      <w:r>
        <w:t xml:space="preserve">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80" w:dyaOrig="340">
          <v:shape id="_x0000_i1036" type="#_x0000_t75" style="width:139.2pt;height:17.4pt" o:ole="" fillcolor="window">
            <v:imagedata r:id="rId28" o:title=""/>
          </v:shape>
          <o:OLEObject Type="Embed" ProgID="Equation.3" ShapeID="_x0000_i1036" DrawAspect="Content" ObjectID="_1695393838" r:id="rId29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>’</w:t>
      </w:r>
      <w:r w:rsidRPr="00315E88">
        <w:rPr>
          <w:position w:val="-6"/>
        </w:rPr>
        <w:object w:dxaOrig="200" w:dyaOrig="300">
          <v:shape id="_x0000_i1037" type="#_x0000_t75" style="width:10.2pt;height:15pt" o:ole="" fillcolor="window">
            <v:imagedata r:id="rId30" o:title=""/>
          </v:shape>
          <o:OLEObject Type="Embed" ProgID="Equation.3" ShapeID="_x0000_i1037" DrawAspect="Content" ObjectID="_1695393839" r:id="rId31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8" type="#_x0000_t75" style="width:10.2pt;height:15pt" o:ole="" fillcolor="window">
            <v:imagedata r:id="rId32" o:title=""/>
          </v:shape>
          <o:OLEObject Type="Embed" ProgID="Equation.3" ShapeID="_x0000_i1038" DrawAspect="Content" ObjectID="_1695393840" r:id="rId33"/>
        </w:object>
      </w:r>
      <w:r>
        <w:t>’</w:t>
      </w:r>
      <w:r w:rsidRPr="00315E88">
        <w:t xml:space="preserve"> connective: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20" w:dyaOrig="340">
          <v:shape id="_x0000_i1039" type="#_x0000_t75" style="width:136.2pt;height:17.4pt" o:ole="" fillcolor="window">
            <v:imagedata r:id="rId34" o:title=""/>
          </v:shape>
          <o:OLEObject Type="Embed" ProgID="Equation.3" ShapeID="_x0000_i1039" DrawAspect="Content" ObjectID="_1695393841" r:id="rId35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De Morgan’s laws for </w:t>
      </w:r>
      <w:r w:rsidRPr="0092152F">
        <w:t>’</w:t>
      </w:r>
      <w:r w:rsidRPr="0092152F">
        <w:rPr>
          <w:position w:val="-6"/>
        </w:rPr>
        <w:object w:dxaOrig="200" w:dyaOrig="300">
          <v:shape id="_x0000_i1040" type="#_x0000_t75" style="width:10.2pt;height:15pt" o:ole="" fillcolor="window">
            <v:imagedata r:id="rId36" o:title=""/>
          </v:shape>
          <o:OLEObject Type="Embed" ProgID="Equation.3" ShapeID="_x0000_i1040" DrawAspect="Content" ObjectID="_1695393842" r:id="rId37"/>
        </w:object>
      </w:r>
      <w:r w:rsidRPr="0092152F">
        <w:t>’</w:t>
      </w:r>
      <w:r w:rsidRPr="00315E88">
        <w:t xml:space="preserve"> and </w:t>
      </w:r>
      <w:r w:rsidRPr="0092152F">
        <w:t>’</w:t>
      </w:r>
      <w:r w:rsidRPr="0092152F">
        <w:rPr>
          <w:position w:val="-6"/>
        </w:rPr>
        <w:object w:dxaOrig="200" w:dyaOrig="300">
          <v:shape id="_x0000_i1041" type="#_x0000_t75" style="width:10.2pt;height:15pt" o:ole="" fillcolor="window">
            <v:imagedata r:id="rId38" o:title=""/>
          </v:shape>
          <o:OLEObject Type="Embed" ProgID="Equation.3" ShapeID="_x0000_i1041" DrawAspect="Content" ObjectID="_1695393843" r:id="rId39"/>
        </w:object>
      </w:r>
      <w:r w:rsidRPr="0092152F">
        <w:t>’</w:t>
      </w:r>
      <w:r w:rsidRPr="00315E88">
        <w:t>:</w:t>
      </w:r>
      <w:r w:rsidR="00281E0C">
        <w:t xml:space="preserve">   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1840" w:dyaOrig="340">
          <v:shape id="_x0000_i1042" type="#_x0000_t75" style="width:92.4pt;height:17.4pt" o:ole="">
            <v:imagedata r:id="rId40" o:title=""/>
          </v:shape>
          <o:OLEObject Type="Embed" ProgID="Equation.3" ShapeID="_x0000_i1042" DrawAspect="Content" ObjectID="_1695393844" r:id="rId41"/>
        </w:object>
      </w:r>
      <w:r w:rsidR="00561E96" w:rsidRPr="00315E88">
        <w:tab/>
        <w:t>and</w:t>
      </w:r>
      <w:r w:rsidR="00561E96" w:rsidRPr="00315E88">
        <w:tab/>
      </w:r>
      <w:r w:rsidR="00561E96" w:rsidRPr="00315E88">
        <w:rPr>
          <w:position w:val="-10"/>
        </w:rPr>
        <w:object w:dxaOrig="1840" w:dyaOrig="340">
          <v:shape id="_x0000_i1043" type="#_x0000_t75" style="width:92.4pt;height:17.4pt" o:ole="">
            <v:imagedata r:id="rId42" o:title=""/>
          </v:shape>
          <o:OLEObject Type="Embed" ProgID="Equation.3" ShapeID="_x0000_i1043" DrawAspect="Content" ObjectID="_1695393845" r:id="rId43"/>
        </w:object>
      </w:r>
      <w:r w:rsidR="00561E96"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40">
          <v:shape id="_x0000_i1044" type="#_x0000_t75" style="width:135pt;height:17.4pt" o:ole="" fillcolor="window">
            <v:imagedata r:id="rId44" o:title=""/>
          </v:shape>
          <o:OLEObject Type="Embed" ProgID="Equation.3" ShapeID="_x0000_i1044" DrawAspect="Content" ObjectID="_1695393846" r:id="rId45"/>
        </w:object>
      </w:r>
      <w:r w:rsidRPr="00D6660D">
        <w:rPr>
          <w:lang w:val="en-GB"/>
        </w:rPr>
        <w:t xml:space="preserve"> and </w:t>
      </w:r>
      <w:r w:rsidRPr="00315E88">
        <w:rPr>
          <w:position w:val="-10"/>
          <w:lang w:val="en-GB"/>
        </w:rPr>
        <w:object w:dxaOrig="2700" w:dyaOrig="340">
          <v:shape id="_x0000_i1045" type="#_x0000_t75" style="width:135pt;height:17.4pt" o:ole="" fillcolor="window">
            <v:imagedata r:id="rId46" o:title=""/>
          </v:shape>
          <o:OLEObject Type="Embed" ProgID="Equation.3" ShapeID="_x0000_i1045" DrawAspect="Content" ObjectID="_1695393847" r:id="rId47"/>
        </w:object>
      </w:r>
      <w:r w:rsidRPr="00D6660D">
        <w:rPr>
          <w:lang w:val="en-GB"/>
        </w:rPr>
        <w:t>.</w:t>
      </w:r>
    </w:p>
    <w:p w:rsidR="00561E96" w:rsidRPr="002F2FA1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1460" w:dyaOrig="340">
          <v:shape id="_x0000_i1046" type="#_x0000_t75" style="width:73.2pt;height:17.4pt" o:ole="" fillcolor="window">
            <v:imagedata r:id="rId48" o:title=""/>
          </v:shape>
          <o:OLEObject Type="Embed" ProgID="Equation.3" ShapeID="_x0000_i1046" DrawAspect="Content" ObjectID="_1695393848" r:id="rId49"/>
        </w:object>
      </w:r>
      <w:r w:rsidRPr="00315E88">
        <w:rPr>
          <w:lang w:val="en-GB"/>
        </w:rPr>
        <w:t xml:space="preserve"> and  </w:t>
      </w:r>
      <w:r w:rsidRPr="00315E88">
        <w:rPr>
          <w:position w:val="-10"/>
          <w:lang w:val="en-GB"/>
        </w:rPr>
        <w:object w:dxaOrig="1420" w:dyaOrig="340">
          <v:shape id="_x0000_i1047" type="#_x0000_t75" style="width:70.8pt;height:17.4pt" o:ole="" fillcolor="window">
            <v:imagedata r:id="rId50" o:title=""/>
          </v:shape>
          <o:OLEObject Type="Embed" ProgID="Equation.3" ShapeID="_x0000_i1047" DrawAspect="Content" ObjectID="_1695393849" r:id="rId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 w:rsidR="00352614">
        <w:rPr>
          <w:b/>
          <w:sz w:val="24"/>
          <w:u w:val="single"/>
        </w:rPr>
        <w:t>2</w:t>
      </w:r>
    </w:p>
    <w:p w:rsidR="00561E96" w:rsidRDefault="00561E96" w:rsidP="00561E96">
      <w:pPr>
        <w:pStyle w:val="BodyText"/>
      </w:pPr>
      <w:r w:rsidRPr="00315E88">
        <w:t xml:space="preserve">Using the truth table method decide what kind of formula (consistent, inconsistent, tautology, contingent) is </w:t>
      </w:r>
      <w:r w:rsidRPr="00E54BC4">
        <w:rPr>
          <w:position w:val="-14"/>
        </w:rPr>
        <w:object w:dxaOrig="1500" w:dyaOrig="360">
          <v:shape id="_x0000_i1048" type="#_x0000_t75" style="width:75pt;height:18pt" o:ole="">
            <v:imagedata r:id="rId52" o:title=""/>
          </v:shape>
          <o:OLEObject Type="Embed" ProgID="Equation.3" ShapeID="_x0000_i1048" DrawAspect="Content" ObjectID="_1695393850" r:id="rId53"/>
        </w:object>
      </w:r>
      <w:r w:rsidRPr="00315E88">
        <w:t xml:space="preserve">. Write all the models and anti-models of </w:t>
      </w:r>
      <w:r w:rsidRPr="00E54BC4">
        <w:rPr>
          <w:position w:val="-14"/>
        </w:rPr>
        <w:object w:dxaOrig="1500" w:dyaOrig="360">
          <v:shape id="_x0000_i1049" type="#_x0000_t75" style="width:75pt;height:18pt" o:ole="">
            <v:imagedata r:id="rId52" o:title=""/>
          </v:shape>
          <o:OLEObject Type="Embed" ProgID="Equation.3" ShapeID="_x0000_i1049" DrawAspect="Content" ObjectID="_1695393851" r:id="rId54"/>
        </w:object>
      </w:r>
      <w:r w:rsidRPr="00315E88">
        <w:t xml:space="preserve">. 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3675"/>
        <w:gridCol w:w="3995"/>
      </w:tblGrid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</w:pPr>
            <w:r w:rsidRPr="007D3230">
              <w:rPr>
                <w:position w:val="-10"/>
              </w:rPr>
              <w:object w:dxaOrig="2520" w:dyaOrig="320">
                <v:shape id="_x0000_i1050" type="#_x0000_t75" style="width:126pt;height:15.6pt" o:ole="" fillcolor="window">
                  <v:imagedata r:id="rId55" o:title=""/>
                </v:shape>
                <o:OLEObject Type="Embed" ProgID="Equation.3" ShapeID="_x0000_i1050" DrawAspect="Content" ObjectID="_1695393852" r:id="rId56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720" w:dyaOrig="320">
                <v:shape id="_x0000_i1051" type="#_x0000_t75" style="width:136.2pt;height:16.2pt" o:ole="" fillcolor="window">
                  <v:imagedata r:id="rId57" o:title=""/>
                </v:shape>
                <o:OLEObject Type="Embed" ProgID="Equation.3" ShapeID="_x0000_i1051" DrawAspect="Content" ObjectID="_1695393853" r:id="rId5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80" w:dyaOrig="320">
                <v:shape id="_x0000_i1052" type="#_x0000_t75" style="width:148.8pt;height:16.2pt" o:ole="" fillcolor="window">
                  <v:imagedata r:id="rId59" o:title=""/>
                </v:shape>
                <o:OLEObject Type="Embed" ProgID="Equation.3" ShapeID="_x0000_i1052" DrawAspect="Content" ObjectID="_1695393854" r:id="rId6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3220" w:dyaOrig="320">
                <v:shape id="_x0000_i1053" type="#_x0000_t75" style="width:161.4pt;height:16.2pt" o:ole="" fillcolor="window">
                  <v:imagedata r:id="rId61" o:title=""/>
                </v:shape>
                <o:OLEObject Type="Embed" ProgID="Equation.3" ShapeID="_x0000_i1053" DrawAspect="Content" ObjectID="_1695393855" r:id="rId6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2380" w:dyaOrig="320">
                <v:shape id="_x0000_i1054" type="#_x0000_t75" style="width:118.8pt;height:16.2pt" o:ole="" fillcolor="window">
                  <v:imagedata r:id="rId63" o:title=""/>
                </v:shape>
                <o:OLEObject Type="Embed" ProgID="Equation.3" ShapeID="_x0000_i1054" DrawAspect="Content" ObjectID="_1695393856" r:id="rId64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220" w:dyaOrig="320">
                <v:shape id="_x0000_i1055" type="#_x0000_t75" style="width:161.4pt;height:16.2pt" o:ole="" fillcolor="window">
                  <v:imagedata r:id="rId65" o:title=""/>
                </v:shape>
                <o:OLEObject Type="Embed" ProgID="Equation.3" ShapeID="_x0000_i1055" DrawAspect="Content" ObjectID="_1695393857" r:id="rId66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szCs w:val="28"/>
                <w:lang w:val="en-GB"/>
              </w:rPr>
              <w:object w:dxaOrig="1960" w:dyaOrig="320">
                <v:shape id="_x0000_i1056" type="#_x0000_t75" style="width:98.4pt;height:16.2pt" o:ole="" fillcolor="window">
                  <v:imagedata r:id="rId67" o:title=""/>
                </v:shape>
                <o:OLEObject Type="Embed" ProgID="Equation.3" ShapeID="_x0000_i1056" DrawAspect="Content" ObjectID="_1695393858" r:id="rId68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799" w:dyaOrig="320">
                <v:shape id="_x0000_i1057" type="#_x0000_t75" style="width:139.8pt;height:15pt" o:ole="" fillcolor="window">
                  <v:imagedata r:id="rId69" o:title=""/>
                </v:shape>
                <o:OLEObject Type="Embed" ProgID="Equation.3" ShapeID="_x0000_i1057" DrawAspect="Content" ObjectID="_1695393859" r:id="rId70"/>
              </w:object>
            </w:r>
            <w:r w:rsidRPr="008B4374">
              <w:rPr>
                <w:szCs w:val="28"/>
                <w:lang w:val="en-GB"/>
              </w:rPr>
              <w:t>.</w:t>
            </w:r>
          </w:p>
        </w:tc>
      </w:tr>
    </w:tbl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3</w:t>
      </w:r>
    </w:p>
    <w:p w:rsidR="00561E96" w:rsidRDefault="00561E96" w:rsidP="00561E96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 w:rsidR="008245D1">
        <w:t>owing logical consequences hold: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920" w:dyaOrig="300">
                <v:shape id="_x0000_i1058" type="#_x0000_t75" style="width:145.8pt;height:15pt" o:ole="" fillcolor="window">
                  <v:imagedata r:id="rId71" o:title=""/>
                </v:shape>
                <o:OLEObject Type="Embed" ProgID="Equation.3" ShapeID="_x0000_i1058" DrawAspect="Content" ObjectID="_1695393860" r:id="rId72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540" w:dyaOrig="300">
                <v:shape id="_x0000_i1059" type="#_x0000_t75" style="width:126.6pt;height:15pt" o:ole="" fillcolor="window">
                  <v:imagedata r:id="rId73" o:title=""/>
                </v:shape>
                <o:OLEObject Type="Embed" ProgID="Equation.3" ShapeID="_x0000_i1059" DrawAspect="Content" ObjectID="_1695393861" r:id="rId74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40" w:dyaOrig="300">
                <v:shape id="_x0000_i1060" type="#_x0000_t75" style="width:157.2pt;height:15pt" o:ole="" fillcolor="window">
                  <v:imagedata r:id="rId75" o:title=""/>
                </v:shape>
                <o:OLEObject Type="Embed" ProgID="Equation.3" ShapeID="_x0000_i1060" DrawAspect="Content" ObjectID="_1695393862" r:id="rId76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019" w:dyaOrig="300">
                <v:shape id="_x0000_i1061" type="#_x0000_t75" style="width:151.2pt;height:15pt" o:ole="" fillcolor="window">
                  <v:imagedata r:id="rId77" o:title=""/>
                </v:shape>
                <o:OLEObject Type="Embed" ProgID="Equation.3" ShapeID="_x0000_i1061" DrawAspect="Content" ObjectID="_1695393863" r:id="rId7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60" w:dyaOrig="300">
                <v:shape id="_x0000_i1062" type="#_x0000_t75" style="width:108pt;height:15pt" o:ole="" fillcolor="window">
                  <v:imagedata r:id="rId79" o:title=""/>
                </v:shape>
                <o:OLEObject Type="Embed" ProgID="Equation.3" ShapeID="_x0000_i1062" DrawAspect="Content" ObjectID="_1695393864" r:id="rId8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40" w:dyaOrig="300">
                <v:shape id="_x0000_i1063" type="#_x0000_t75" style="width:147pt;height:15pt" o:ole="" fillcolor="window">
                  <v:imagedata r:id="rId81" o:title=""/>
                </v:shape>
                <o:OLEObject Type="Embed" ProgID="Equation.3" ShapeID="_x0000_i1063" DrawAspect="Content" ObjectID="_1695393865" r:id="rId8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920" w:dyaOrig="300">
                <v:shape id="_x0000_i1064" type="#_x0000_t75" style="width:145.8pt;height:15pt" o:ole="" fillcolor="window">
                  <v:imagedata r:id="rId83" o:title=""/>
                </v:shape>
                <o:OLEObject Type="Embed" ProgID="Equation.3" ShapeID="_x0000_i1064" DrawAspect="Content" ObjectID="_1695393866" r:id="rId84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00" w:dyaOrig="300">
                <v:shape id="_x0000_i1065" type="#_x0000_t75" style="width:155.4pt;height:15pt" o:ole="" fillcolor="window">
                  <v:imagedata r:id="rId85" o:title=""/>
                </v:shape>
                <o:OLEObject Type="Embed" ProgID="Equation.3" ShapeID="_x0000_i1065" DrawAspect="Content" ObjectID="_1695393867" r:id="rId86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Pr="00281E0C" w:rsidRDefault="00281E0C" w:rsidP="00561E96">
      <w:pPr>
        <w:pStyle w:val="Excercise"/>
        <w:numPr>
          <w:ilvl w:val="0"/>
          <w:numId w:val="0"/>
        </w:numPr>
        <w:rPr>
          <w:b/>
          <w:sz w:val="10"/>
          <w:szCs w:val="10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w:rsidR="00561E96" w:rsidRDefault="00561E96" w:rsidP="00561E96">
      <w:pPr>
        <w:pStyle w:val="BodyText"/>
      </w:pPr>
      <w:r w:rsidRPr="00315E88">
        <w:t>Prove that the following formulas are tautologies using the truth table method.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66" type="#_x0000_t75" style="width:13.8pt;height:10.8pt" o:ole="" fillcolor="window">
            <v:imagedata r:id="rId87" o:title=""/>
          </v:shape>
          <o:OLEObject Type="Embed" ProgID="Equation.3" ShapeID="_x0000_i1066" DrawAspect="Content" ObjectID="_1695393868" r:id="rId88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67" type="#_x0000_t75" style="width:10.8pt;height:9pt" o:ole="" fillcolor="window">
            <v:imagedata r:id="rId89" o:title=""/>
          </v:shape>
          <o:OLEObject Type="Embed" ProgID="Equation.3" ShapeID="_x0000_i1067" DrawAspect="Content" ObjectID="_1695393869" r:id="rId90"/>
        </w:object>
      </w:r>
      <w:r>
        <w:t>’</w:t>
      </w:r>
      <w:r w:rsidRPr="00315E88">
        <w:rPr>
          <w:lang w:val="en-GB"/>
        </w:rPr>
        <w:t xml:space="preserve">: </w:t>
      </w:r>
      <w:r w:rsidRPr="00315E88">
        <w:rPr>
          <w:position w:val="-10"/>
          <w:lang w:val="en-GB"/>
        </w:rPr>
        <w:object w:dxaOrig="3320" w:dyaOrig="300">
          <v:shape id="_x0000_i1068" type="#_x0000_t75" style="width:166.2pt;height:15pt" o:ole="" fillcolor="window">
            <v:imagedata r:id="rId91" o:title=""/>
          </v:shape>
          <o:OLEObject Type="Embed" ProgID="Equation.3" ShapeID="_x0000_i1068" DrawAspect="Content" ObjectID="_1695393870" r:id="rId92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permutation of the premises law: </w:t>
      </w:r>
      <w:r w:rsidRPr="00315E88">
        <w:rPr>
          <w:position w:val="-10"/>
          <w:lang w:val="en-GB"/>
        </w:rPr>
        <w:object w:dxaOrig="2920" w:dyaOrig="300">
          <v:shape id="_x0000_i1069" type="#_x0000_t75" style="width:145.8pt;height:15pt" o:ole="" fillcolor="window">
            <v:imagedata r:id="rId93" o:title=""/>
          </v:shape>
          <o:OLEObject Type="Embed" ProgID="Equation.3" ShapeID="_x0000_i1069" DrawAspect="Content" ObjectID="_1695393871" r:id="rId94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reunion of the premises law:</w:t>
      </w:r>
      <w:r w:rsidRPr="00315E88">
        <w:rPr>
          <w:position w:val="-10"/>
          <w:lang w:val="en-GB"/>
        </w:rPr>
        <w:object w:dxaOrig="2720" w:dyaOrig="300">
          <v:shape id="_x0000_i1070" type="#_x0000_t75" style="width:136.2pt;height:15pt" o:ole="" fillcolor="window">
            <v:imagedata r:id="rId95" o:title=""/>
          </v:shape>
          <o:OLEObject Type="Embed" ProgID="Equation.3" ShapeID="_x0000_i1070" DrawAspect="Content" ObjectID="_1695393872" r:id="rId96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separation of the premises law: </w:t>
      </w:r>
      <w:r w:rsidRPr="00315E88">
        <w:rPr>
          <w:position w:val="-10"/>
          <w:lang w:val="en-GB"/>
        </w:rPr>
        <w:object w:dxaOrig="2680" w:dyaOrig="300">
          <v:shape id="_x0000_i1071" type="#_x0000_t75" style="width:133.8pt;height:15pt" o:ole="" fillcolor="window">
            <v:imagedata r:id="rId97" o:title=""/>
          </v:shape>
          <o:OLEObject Type="Embed" ProgID="Equation.3" ShapeID="_x0000_i1071" DrawAspect="Content" ObjectID="_1695393873" r:id="rId98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left-distribution of</w:t>
      </w:r>
      <w:r>
        <w:rPr>
          <w:lang w:val="en-GB"/>
        </w:rPr>
        <w:t xml:space="preserve"> </w:t>
      </w:r>
      <w:r w:rsidRPr="00315E88">
        <w:rPr>
          <w:lang w:val="en-GB"/>
        </w:rPr>
        <w:t xml:space="preserve">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2" type="#_x0000_t75" style="width:10.8pt;height:9pt" o:ole="" fillcolor="window">
            <v:imagedata r:id="rId99" o:title=""/>
          </v:shape>
          <o:OLEObject Type="Embed" ProgID="Equation.3" ShapeID="_x0000_i1072" DrawAspect="Content" ObjectID="_1695393874" r:id="rId100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3" type="#_x0000_t75" style="width:12pt;height:8.4pt" o:ole="" fillcolor="window">
            <v:imagedata r:id="rId101" o:title=""/>
          </v:shape>
          <o:OLEObject Type="Embed" ProgID="Equation.3" ShapeID="_x0000_i1073" DrawAspect="Content" ObjectID="_1695393875" r:id="rId102"/>
        </w:object>
      </w:r>
      <w:r>
        <w:t>’</w:t>
      </w:r>
      <w:r w:rsidRPr="00315E88">
        <w:rPr>
          <w:lang w:val="en-GB"/>
        </w:rPr>
        <w:t>:</w:t>
      </w:r>
      <w:r>
        <w:rPr>
          <w:lang w:val="en-GB"/>
        </w:rPr>
        <w:t xml:space="preserve"> </w:t>
      </w:r>
      <w:r w:rsidRPr="007D3230">
        <w:rPr>
          <w:position w:val="-10"/>
          <w:lang w:val="en-GB"/>
        </w:rPr>
        <w:object w:dxaOrig="3280" w:dyaOrig="300">
          <v:shape id="_x0000_i1074" type="#_x0000_t75" style="width:164.4pt;height:15pt" o:ole="" fillcolor="window">
            <v:imagedata r:id="rId103" o:title=""/>
          </v:shape>
          <o:OLEObject Type="Embed" ProgID="Equation.3" ShapeID="_x0000_i1074" DrawAspect="Content" ObjectID="_1695393876" r:id="rId104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5" type="#_x0000_t75" style="width:10.8pt;height:9pt" o:ole="" fillcolor="window">
            <v:imagedata r:id="rId99" o:title=""/>
          </v:shape>
          <o:OLEObject Type="Embed" ProgID="Equation.3" ShapeID="_x0000_i1075" DrawAspect="Content" ObjectID="_1695393877" r:id="rId105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6" type="#_x0000_t75" style="width:13.8pt;height:10.8pt" o:ole="" fillcolor="window">
            <v:imagedata r:id="rId106" o:title=""/>
          </v:shape>
          <o:OLEObject Type="Embed" ProgID="Equation.3" ShapeID="_x0000_i1076" DrawAspect="Content" ObjectID="_1695393878" r:id="rId107"/>
        </w:object>
      </w:r>
      <w:r>
        <w:t>’</w:t>
      </w:r>
      <w:r w:rsidRPr="00315E88">
        <w:rPr>
          <w:lang w:val="en-GB"/>
        </w:rPr>
        <w:t>:</w:t>
      </w:r>
      <w:r w:rsidRPr="00315E88">
        <w:rPr>
          <w:position w:val="-10"/>
          <w:lang w:val="en-GB"/>
        </w:rPr>
        <w:object w:dxaOrig="3140" w:dyaOrig="300">
          <v:shape id="_x0000_i1077" type="#_x0000_t75" style="width:157.2pt;height:15pt" o:ole="" fillcolor="window">
            <v:imagedata r:id="rId108" o:title=""/>
          </v:shape>
          <o:OLEObject Type="Embed" ProgID="Equation.3" ShapeID="_x0000_i1077" DrawAspect="Content" ObjectID="_1695393879" r:id="rId10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8" type="#_x0000_t75" style="width:13.8pt;height:10.8pt" o:ole="" fillcolor="window">
            <v:imagedata r:id="rId110" o:title=""/>
          </v:shape>
          <o:OLEObject Type="Embed" ProgID="Equation.3" ShapeID="_x0000_i1078" DrawAspect="Content" ObjectID="_1695393880" r:id="rId111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9" type="#_x0000_t75" style="width:12pt;height:8.4pt" o:ole="" fillcolor="window">
            <v:imagedata r:id="rId101" o:title=""/>
          </v:shape>
          <o:OLEObject Type="Embed" ProgID="Equation.3" ShapeID="_x0000_i1079" DrawAspect="Content" ObjectID="_1695393881" r:id="rId112"/>
        </w:object>
      </w:r>
      <w:r>
        <w:t>’</w:t>
      </w:r>
      <w:r w:rsidRPr="00315E88">
        <w:rPr>
          <w:lang w:val="en-GB"/>
        </w:rPr>
        <w:t>:</w:t>
      </w:r>
      <w:r w:rsidRPr="007D3230">
        <w:rPr>
          <w:position w:val="-10"/>
          <w:lang w:val="en-GB"/>
        </w:rPr>
        <w:object w:dxaOrig="3600" w:dyaOrig="300">
          <v:shape id="_x0000_i1080" type="#_x0000_t75" style="width:178.8pt;height:15pt" o:ole="" fillcolor="window">
            <v:imagedata r:id="rId113" o:title=""/>
          </v:shape>
          <o:OLEObject Type="Embed" ProgID="Equation.3" ShapeID="_x0000_i1080" DrawAspect="Content" ObjectID="_1695393882" r:id="rId114"/>
        </w:object>
      </w:r>
      <w:r>
        <w:rPr>
          <w:lang w:val="en-GB"/>
        </w:rPr>
        <w:t>;</w:t>
      </w:r>
    </w:p>
    <w:p w:rsidR="00561E96" w:rsidRPr="00561E96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t xml:space="preserve">the left-distribution of </w:t>
      </w:r>
      <w:r>
        <w:t>’</w:t>
      </w:r>
      <w:r w:rsidRPr="00315E88">
        <w:rPr>
          <w:position w:val="-6"/>
        </w:rPr>
        <w:object w:dxaOrig="279" w:dyaOrig="220">
          <v:shape id="_x0000_i1081" type="#_x0000_t75" style="width:13.8pt;height:10.8pt" o:ole="" fillcolor="window">
            <v:imagedata r:id="rId110" o:title=""/>
          </v:shape>
          <o:OLEObject Type="Embed" ProgID="Equation.3" ShapeID="_x0000_i1081" DrawAspect="Content" ObjectID="_1695393883" r:id="rId115"/>
        </w:object>
      </w:r>
      <w:r>
        <w:t>’</w:t>
      </w:r>
      <w:r w:rsidRPr="00315E88">
        <w:t xml:space="preserve"> over </w:t>
      </w:r>
      <w:r>
        <w:t>’</w:t>
      </w:r>
      <w:r w:rsidRPr="00315E88">
        <w:rPr>
          <w:position w:val="-4"/>
        </w:rPr>
        <w:object w:dxaOrig="220" w:dyaOrig="180">
          <v:shape id="_x0000_i1082" type="#_x0000_t75" style="width:10.8pt;height:9pt" o:ole="" fillcolor="window">
            <v:imagedata r:id="rId116" o:title=""/>
          </v:shape>
          <o:OLEObject Type="Embed" ProgID="Equation.3" ShapeID="_x0000_i1082" DrawAspect="Content" ObjectID="_1695393884" r:id="rId117"/>
        </w:object>
      </w:r>
      <w:r>
        <w:t>’</w:t>
      </w:r>
      <w:r w:rsidRPr="00315E88">
        <w:t>:</w:t>
      </w:r>
      <w:r w:rsidRPr="00315E88">
        <w:rPr>
          <w:position w:val="-10"/>
        </w:rPr>
        <w:object w:dxaOrig="3379" w:dyaOrig="300">
          <v:shape id="_x0000_i1083" type="#_x0000_t75" style="width:169.2pt;height:15pt" o:ole="" fillcolor="window">
            <v:imagedata r:id="rId118" o:title=""/>
          </v:shape>
          <o:OLEObject Type="Embed" ProgID="Equation.3" ShapeID="_x0000_i1083" DrawAspect="Content" ObjectID="_1695393885" r:id="rId119"/>
        </w:object>
      </w:r>
      <w:r w:rsidRPr="00315E88"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5</w:t>
      </w:r>
    </w:p>
    <w:p w:rsidR="00561E96" w:rsidRPr="00315E88" w:rsidRDefault="00561E96" w:rsidP="00561E96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>
          <v:shape id="_x0000_i1084" type="#_x0000_t75" style="width:75pt;height:18pt" o:ole="">
            <v:imagedata r:id="rId52" o:title=""/>
          </v:shape>
          <o:OLEObject Type="Embed" ProgID="Equation.3" ShapeID="_x0000_i1084" DrawAspect="Content" ObjectID="_1695393886" r:id="rId120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>
          <v:shape id="_x0000_i1085" type="#_x0000_t75" style="width:75pt;height:18pt" o:ole="">
            <v:imagedata r:id="rId52" o:title=""/>
          </v:shape>
          <o:OLEObject Type="Embed" ProgID="Equation.3" ShapeID="_x0000_i1085" DrawAspect="Content" ObjectID="_1695393887" r:id="rId121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rPr>
          <w:lang w:val="en-GB"/>
        </w:rPr>
      </w:pPr>
      <w:r w:rsidRPr="007D3230">
        <w:rPr>
          <w:position w:val="-10"/>
          <w:lang w:val="en-GB"/>
        </w:rPr>
        <w:object w:dxaOrig="3260" w:dyaOrig="320">
          <v:shape id="_x0000_i1086" type="#_x0000_t75" style="width:163.2pt;height:16.2pt" o:ole="" fillcolor="window">
            <v:imagedata r:id="rId122" o:title=""/>
          </v:shape>
          <o:OLEObject Type="Embed" ProgID="Equation.3" ShapeID="_x0000_i1086" DrawAspect="Content" ObjectID="_1695393888" r:id="rId1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60" w:dyaOrig="320">
          <v:shape id="_x0000_i1087" type="#_x0000_t75" style="width:178.2pt;height:16.2pt" o:ole="" fillcolor="window">
            <v:imagedata r:id="rId124" o:title=""/>
          </v:shape>
          <o:OLEObject Type="Embed" ProgID="Equation.3" ShapeID="_x0000_i1087" DrawAspect="Content" ObjectID="_1695393889" r:id="rId12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20">
          <v:shape id="_x0000_i1088" type="#_x0000_t75" style="width:158.4pt;height:16.2pt" o:ole="" fillcolor="window">
            <v:imagedata r:id="rId126" o:title=""/>
          </v:shape>
          <o:OLEObject Type="Embed" ProgID="Equation.3" ShapeID="_x0000_i1088" DrawAspect="Content" ObjectID="_1695393890" r:id="rId127"/>
        </w:object>
      </w:r>
      <w:r w:rsidRPr="00315E88">
        <w:rPr>
          <w:lang w:val="en-GB"/>
        </w:rPr>
        <w:t>;</w:t>
      </w:r>
    </w:p>
    <w:p w:rsidR="00561E96" w:rsidRPr="005A077C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szCs w:val="28"/>
          <w:lang w:val="en-GB"/>
        </w:rPr>
        <w:object w:dxaOrig="3840" w:dyaOrig="320">
          <v:shape id="_x0000_i1089" type="#_x0000_t75" style="width:192pt;height:16.2pt" o:ole="" fillcolor="window">
            <v:imagedata r:id="rId128" o:title=""/>
          </v:shape>
          <o:OLEObject Type="Embed" ProgID="Equation.3" ShapeID="_x0000_i1089" DrawAspect="Content" ObjectID="_1695393891" r:id="rId129"/>
        </w:object>
      </w:r>
      <w:r w:rsidRPr="00315E88">
        <w:rPr>
          <w:szCs w:val="28"/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540" w:dyaOrig="320">
          <v:shape id="_x0000_i1090" type="#_x0000_t75" style="width:177pt;height:15.6pt" o:ole="" fillcolor="window">
            <v:imagedata r:id="rId130" o:title=""/>
          </v:shape>
          <o:OLEObject Type="Embed" ProgID="Equation.3" ShapeID="_x0000_i1090" DrawAspect="Content" ObjectID="_1695393892" r:id="rId131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00" w:dyaOrig="320">
          <v:shape id="_x0000_i1091" type="#_x0000_t75" style="width:199.8pt;height:16.2pt" o:ole="" fillcolor="window">
            <v:imagedata r:id="rId132" o:title=""/>
          </v:shape>
          <o:OLEObject Type="Embed" ProgID="Equation.3" ShapeID="_x0000_i1091" DrawAspect="Content" ObjectID="_1695393893" r:id="rId13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840" w:dyaOrig="320">
          <v:shape id="_x0000_i1092" type="#_x0000_t75" style="width:192pt;height:16.2pt" o:ole="" fillcolor="window">
            <v:imagedata r:id="rId134" o:title=""/>
          </v:shape>
          <o:OLEObject Type="Embed" ProgID="Equation.3" ShapeID="_x0000_i1092" DrawAspect="Content" ObjectID="_1695393894" r:id="rId13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00" w:dyaOrig="320">
          <v:shape id="_x0000_i1093" type="#_x0000_t75" style="width:180pt;height:16.2pt" o:ole="" fillcolor="window">
            <v:imagedata r:id="rId136" o:title=""/>
          </v:shape>
          <o:OLEObject Type="Embed" ProgID="Equation.3" ShapeID="_x0000_i1093" DrawAspect="Content" ObjectID="_1695393895" r:id="rId137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6</w:t>
      </w:r>
    </w:p>
    <w:p w:rsidR="00561E96" w:rsidRDefault="00561E96" w:rsidP="00561E96">
      <w:pPr>
        <w:pStyle w:val="BodyText"/>
        <w:keepNext/>
      </w:pPr>
      <w:r w:rsidRPr="00315E88">
        <w:t xml:space="preserve">Using the appropriate normal form write all the models of the following formulas: 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9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094" type="#_x0000_t75" style="width:145.8pt;height:16.2pt" o:ole="" fillcolor="window">
            <v:imagedata r:id="rId138" o:title=""/>
          </v:shape>
          <o:OLEObject Type="Embed" ProgID="Equation.3" ShapeID="_x0000_i1094" DrawAspect="Content" ObjectID="_1695393896" r:id="rId13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095" type="#_x0000_t75" style="width:183pt;height:16.2pt" o:ole="" fillcolor="window">
            <v:imagedata r:id="rId140" o:title=""/>
          </v:shape>
          <o:OLEObject Type="Embed" ProgID="Equation.3" ShapeID="_x0000_i1095" DrawAspect="Content" ObjectID="_1695393897" r:id="rId14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6" type="#_x0000_t75" style="width:147pt;height:16.2pt" o:ole="">
            <v:imagedata r:id="rId142" o:title=""/>
          </v:shape>
          <o:OLEObject Type="Embed" ProgID="Equation.3" ShapeID="_x0000_i1096" DrawAspect="Content" ObjectID="_1695393898" r:id="rId14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60" w:dyaOrig="320">
          <v:shape id="_x0000_i1097" type="#_x0000_t75" style="width:150pt;height:16.2pt" o:ole="" fillcolor="window">
            <v:imagedata r:id="rId144" o:title=""/>
          </v:shape>
          <o:OLEObject Type="Embed" ProgID="Equation.3" ShapeID="_x0000_i1097" DrawAspect="Content" ObjectID="_1695393899" r:id="rId14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60" w:dyaOrig="320">
          <v:shape id="_x0000_i1098" type="#_x0000_t75" style="width:166.8pt;height:16.2pt" o:ole="" fillcolor="window">
            <v:imagedata r:id="rId146" o:title=""/>
          </v:shape>
          <o:OLEObject Type="Embed" ProgID="Equation.3" ShapeID="_x0000_i1098" DrawAspect="Content" ObjectID="_1695393900" r:id="rId14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9" type="#_x0000_t75" style="width:147pt;height:16.2pt" o:ole="">
            <v:imagedata r:id="rId148" o:title=""/>
          </v:shape>
          <o:OLEObject Type="Embed" ProgID="Equation.3" ShapeID="_x0000_i1099" DrawAspect="Content" ObjectID="_1695393901" r:id="rId14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00" type="#_x0000_t75" style="width:148.2pt;height:16.2pt" o:ole="">
            <v:imagedata r:id="rId150" o:title=""/>
          </v:shape>
          <o:OLEObject Type="Embed" ProgID="Equation.3" ShapeID="_x0000_i1100" DrawAspect="Content" ObjectID="_1695393902" r:id="rId1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01" type="#_x0000_t75" style="width:147pt;height:16.2pt" o:ole="">
            <v:imagedata r:id="rId152" o:title=""/>
          </v:shape>
          <o:OLEObject Type="Embed" ProgID="Equation.3" ShapeID="_x0000_i1101" DrawAspect="Content" ObjectID="_1695393903" r:id="rId153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7</w:t>
      </w:r>
    </w:p>
    <w:p w:rsidR="00561E96" w:rsidRPr="00315E88" w:rsidRDefault="00561E96" w:rsidP="00561E96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rPr>
          <w:lang w:val="en-GB"/>
        </w:rPr>
      </w:pPr>
      <w:r w:rsidRPr="00315E88">
        <w:rPr>
          <w:position w:val="-10"/>
          <w:lang w:val="en-GB"/>
        </w:rPr>
        <w:object w:dxaOrig="4040" w:dyaOrig="320">
          <v:shape id="_x0000_i1102" type="#_x0000_t75" style="width:202.2pt;height:16.2pt" o:ole="">
            <v:imagedata r:id="rId154" o:title=""/>
          </v:shape>
          <o:OLEObject Type="Embed" ProgID="Equation.3" ShapeID="_x0000_i1102" DrawAspect="Content" ObjectID="_1695393904" r:id="rId15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20">
          <v:shape id="_x0000_i1103" type="#_x0000_t75" style="width:135pt;height:16.2pt" o:ole="">
            <v:imagedata r:id="rId156" o:title=""/>
          </v:shape>
          <o:OLEObject Type="Embed" ProgID="Equation.3" ShapeID="_x0000_i1103" DrawAspect="Content" ObjectID="_1695393905" r:id="rId15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40" w:dyaOrig="320">
          <v:shape id="_x0000_i1104" type="#_x0000_t75" style="width:177pt;height:16.2pt" o:ole="">
            <v:imagedata r:id="rId158" o:title=""/>
          </v:shape>
          <o:OLEObject Type="Embed" ProgID="Equation.3" ShapeID="_x0000_i1104" DrawAspect="Content" ObjectID="_1695393906" r:id="rId15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80" w:dyaOrig="320">
          <v:shape id="_x0000_i1105" type="#_x0000_t75" style="width:202.2pt;height:16.2pt" o:ole="">
            <v:imagedata r:id="rId160" o:title=""/>
          </v:shape>
          <o:OLEObject Type="Embed" ProgID="Equation.3" ShapeID="_x0000_i1105" DrawAspect="Content" ObjectID="_1695393907" r:id="rId16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20" w:dyaOrig="320">
          <v:shape id="_x0000_i1106" type="#_x0000_t75" style="width:180.6pt;height:15.6pt" o:ole="" fillcolor="window">
            <v:imagedata r:id="rId162" o:title=""/>
          </v:shape>
          <o:OLEObject Type="Embed" ProgID="Equation.3" ShapeID="_x0000_i1106" DrawAspect="Content" ObjectID="_1695393908" r:id="rId16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20">
          <v:shape id="_x0000_i1107" type="#_x0000_t75" style="width:159pt;height:16.2pt" o:ole="">
            <v:imagedata r:id="rId164" o:title=""/>
          </v:shape>
          <o:OLEObject Type="Embed" ProgID="Equation.3" ShapeID="_x0000_i1107" DrawAspect="Content" ObjectID="_1695393909" r:id="rId16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20">
          <v:shape id="_x0000_i1108" type="#_x0000_t75" style="width:174pt;height:16.2pt" o:ole="">
            <v:imagedata r:id="rId166" o:title=""/>
          </v:shape>
          <o:OLEObject Type="Embed" ProgID="Equation.3" ShapeID="_x0000_i1108" DrawAspect="Content" ObjectID="_1695393910" r:id="rId16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40" w:dyaOrig="320">
          <v:shape id="_x0000_i1109" type="#_x0000_t75" style="width:162pt;height:16.2pt" o:ole="">
            <v:imagedata r:id="rId168" o:title=""/>
          </v:shape>
          <o:OLEObject Type="Embed" ProgID="Equation.3" ShapeID="_x0000_i1109" DrawAspect="Content" ObjectID="_1695393911" r:id="rId169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="00561E96" w:rsidRPr="00315E88" w:rsidRDefault="00561E96" w:rsidP="00561E96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110" type="#_x0000_t75" style="width:145.8pt;height:16.2pt" o:ole="">
            <v:imagedata r:id="rId170" o:title=""/>
          </v:shape>
          <o:OLEObject Type="Embed" ProgID="Equation.3" ShapeID="_x0000_i1110" DrawAspect="Content" ObjectID="_1695393912" r:id="rId17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11" type="#_x0000_t75" style="width:148.2pt;height:16.2pt" o:ole="">
            <v:imagedata r:id="rId172" o:title=""/>
          </v:shape>
          <o:OLEObject Type="Embed" ProgID="Equation.3" ShapeID="_x0000_i1111" DrawAspect="Content" ObjectID="_1695393913" r:id="rId17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2" type="#_x0000_t75" style="width:147pt;height:16.2pt" o:ole="">
            <v:imagedata r:id="rId174" o:title=""/>
          </v:shape>
          <o:OLEObject Type="Embed" ProgID="Equation.3" ShapeID="_x0000_i1112" DrawAspect="Content" ObjectID="_1695393914" r:id="rId17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80" w:dyaOrig="320">
          <v:shape id="_x0000_i1113" type="#_x0000_t75" style="width:168pt;height:16.2pt" o:ole="" fillcolor="window">
            <v:imagedata r:id="rId176" o:title=""/>
          </v:shape>
          <o:OLEObject Type="Embed" ProgID="Equation.3" ShapeID="_x0000_i1113" DrawAspect="Content" ObjectID="_1695393915" r:id="rId17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100" w:dyaOrig="320">
          <v:shape id="_x0000_i1114" type="#_x0000_t75" style="width:155.4pt;height:15.6pt" o:ole="" fillcolor="window">
            <v:imagedata r:id="rId178" o:title=""/>
          </v:shape>
          <o:OLEObject Type="Embed" ProgID="Equation.3" ShapeID="_x0000_i1114" DrawAspect="Content" ObjectID="_1695393916" r:id="rId17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5" type="#_x0000_t75" style="width:147pt;height:16.2pt" o:ole="">
            <v:imagedata r:id="rId180" o:title=""/>
          </v:shape>
          <o:OLEObject Type="Embed" ProgID="Equation.3" ShapeID="_x0000_i1115" DrawAspect="Content" ObjectID="_1695393917" r:id="rId18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116" type="#_x0000_t75" style="width:183pt;height:16.2pt" o:ole="" fillcolor="window">
            <v:imagedata r:id="rId182" o:title=""/>
          </v:shape>
          <o:OLEObject Type="Embed" ProgID="Equation.3" ShapeID="_x0000_i1116" DrawAspect="Content" ObjectID="_1695393918" r:id="rId18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7" type="#_x0000_t75" style="width:147pt;height:16.2pt" o:ole="" fillcolor="window">
            <v:imagedata r:id="rId184" o:title=""/>
          </v:shape>
          <o:OLEObject Type="Embed" ProgID="Equation.3" ShapeID="_x0000_i1117" DrawAspect="Content" ObjectID="_1695393919" r:id="rId185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9</w:t>
      </w:r>
    </w:p>
    <w:p w:rsidR="00561E96" w:rsidRDefault="00561E96" w:rsidP="00561E96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400" w:dyaOrig="300">
                <v:shape id="_x0000_i1118" type="#_x0000_t75" style="width:120pt;height:15pt" o:ole="" fillcolor="window">
                  <v:imagedata r:id="rId186" o:title=""/>
                </v:shape>
                <o:OLEObject Type="Embed" ProgID="Equation.3" ShapeID="_x0000_i1118" DrawAspect="Content" ObjectID="_1695393920" r:id="rId187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20" w:dyaOrig="300">
                <v:shape id="_x0000_i1119" type="#_x0000_t75" style="width:106.2pt;height:14.4pt" o:ole="">
                  <v:imagedata r:id="rId188" o:title=""/>
                </v:shape>
                <o:OLEObject Type="Embed" ProgID="Equation.3" ShapeID="_x0000_i1119" DrawAspect="Content" ObjectID="_1695393921" r:id="rId189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0" type="#_x0000_t75" style="width:117pt;height:15pt" o:ole="" fillcolor="window">
                  <v:imagedata r:id="rId190" o:title=""/>
                </v:shape>
                <o:OLEObject Type="Embed" ProgID="Equation.3" ShapeID="_x0000_i1120" DrawAspect="Content" ObjectID="_1695393922" r:id="rId191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1" type="#_x0000_t75" style="width:117pt;height:14.4pt" o:ole="">
                  <v:imagedata r:id="rId192" o:title=""/>
                </v:shape>
                <o:OLEObject Type="Embed" ProgID="Equation.3" ShapeID="_x0000_i1121" DrawAspect="Content" ObjectID="_1695393923" r:id="rId193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1880" w:dyaOrig="300">
                <v:shape id="_x0000_i1122" type="#_x0000_t75" style="width:94.2pt;height:15pt" o:ole="" fillcolor="window">
                  <v:imagedata r:id="rId194" o:title=""/>
                </v:shape>
                <o:OLEObject Type="Embed" ProgID="Equation.3" ShapeID="_x0000_i1122" DrawAspect="Content" ObjectID="_1695393924" r:id="rId195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20" w:dyaOrig="300">
                <v:shape id="_x0000_i1123" type="#_x0000_t75" style="width:111pt;height:14.4pt" o:ole="">
                  <v:imagedata r:id="rId196" o:title=""/>
                </v:shape>
                <o:OLEObject Type="Embed" ProgID="Equation.3" ShapeID="_x0000_i1123" DrawAspect="Content" ObjectID="_1695393925" r:id="rId197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99" w:dyaOrig="300">
                <v:shape id="_x0000_i1124" type="#_x0000_t75" style="width:114.6pt;height:14.4pt" o:ole="">
                  <v:imagedata r:id="rId198" o:title=""/>
                </v:shape>
                <o:OLEObject Type="Embed" ProgID="Equation.3" ShapeID="_x0000_i1124" DrawAspect="Content" ObjectID="_1695393926" r:id="rId199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5" type="#_x0000_t75" style="width:117.6pt;height:15pt" o:ole="" fillcolor="window">
                  <v:imagedata r:id="rId200" o:title=""/>
                </v:shape>
                <o:OLEObject Type="Embed" ProgID="Equation.3" ShapeID="_x0000_i1125" DrawAspect="Content" ObjectID="_1695393927" r:id="rId201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561E96" w:rsidRDefault="00561E96" w:rsidP="00561E96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3"/>
        </w:numPr>
        <w:rPr>
          <w:lang w:val="en-GB"/>
        </w:rPr>
      </w:pPr>
      <w:r w:rsidRPr="00315E88">
        <w:rPr>
          <w:position w:val="-10"/>
          <w:lang w:val="en-GB"/>
        </w:rPr>
        <w:object w:dxaOrig="3340" w:dyaOrig="300">
          <v:shape id="_x0000_i1126" type="#_x0000_t75" style="width:167.4pt;height:15pt" o:ole="" fillcolor="window">
            <v:imagedata r:id="rId202" o:title=""/>
          </v:shape>
          <o:OLEObject Type="Embed" ProgID="Equation.3" ShapeID="_x0000_i1126" DrawAspect="Content" ObjectID="_1695393928" r:id="rId20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27" type="#_x0000_t75" style="width:155.4pt;height:15pt" o:ole="" fillcolor="window">
            <v:imagedata r:id="rId204" o:title=""/>
          </v:shape>
          <o:OLEObject Type="Embed" ProgID="Equation.3" ShapeID="_x0000_i1127" DrawAspect="Content" ObjectID="_1695393929" r:id="rId20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2880" w:dyaOrig="300">
          <v:shape id="_x0000_i1128" type="#_x0000_t75" style="width:2in;height:15pt" o:ole="" fillcolor="window">
            <v:imagedata r:id="rId206" o:title=""/>
          </v:shape>
          <o:OLEObject Type="Embed" ProgID="Equation.3" ShapeID="_x0000_i1128" DrawAspect="Content" ObjectID="_1695393930" r:id="rId207"/>
        </w:object>
      </w:r>
      <w:r w:rsidRPr="00315E88">
        <w:rPr>
          <w:lang w:val="en-GB"/>
        </w:rPr>
        <w:t xml:space="preserve">; 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880" w:dyaOrig="300">
          <v:shape id="_x0000_i1129" type="#_x0000_t75" style="width:2in;height:15pt" o:ole="" fillcolor="window">
            <v:imagedata r:id="rId208" o:title=""/>
          </v:shape>
          <o:OLEObject Type="Embed" ProgID="Equation.3" ShapeID="_x0000_i1129" DrawAspect="Content" ObjectID="_1695393931" r:id="rId209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30" type="#_x0000_t75" style="width:155.4pt;height:15pt" o:ole="" fillcolor="window">
            <v:imagedata r:id="rId210" o:title=""/>
          </v:shape>
          <o:OLEObject Type="Embed" ProgID="Equation.3" ShapeID="_x0000_i1130" DrawAspect="Content" ObjectID="_1695393932" r:id="rId21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1" type="#_x0000_t75" style="width:186pt;height:15pt" o:ole="" fillcolor="window">
            <v:imagedata r:id="rId212" o:title=""/>
          </v:shape>
          <o:OLEObject Type="Embed" ProgID="Equation.3" ShapeID="_x0000_i1131" DrawAspect="Content" ObjectID="_1695393933" r:id="rId21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60" w:dyaOrig="300">
          <v:shape id="_x0000_i1132" type="#_x0000_t75" style="width:163.2pt;height:15pt" o:ole="" fillcolor="window">
            <v:imagedata r:id="rId214" o:title=""/>
          </v:shape>
          <o:OLEObject Type="Embed" ProgID="Equation.3" ShapeID="_x0000_i1132" DrawAspect="Content" ObjectID="_1695393934" r:id="rId21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3" type="#_x0000_t75" style="width:173.4pt;height:15pt" o:ole="" fillcolor="window">
            <v:imagedata r:id="rId216" o:title=""/>
          </v:shape>
          <o:OLEObject Type="Embed" ProgID="Equation.3" ShapeID="_x0000_i1133" DrawAspect="Content" ObjectID="_1695393935" r:id="rId217"/>
        </w:object>
      </w:r>
      <w:r w:rsidRPr="00315E88">
        <w:rPr>
          <w:lang w:val="en-GB"/>
        </w:rPr>
        <w:t>.</w:t>
      </w:r>
    </w:p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561E96" w:rsidRDefault="00561E96" w:rsidP="00561E96">
      <w:pPr>
        <w:pStyle w:val="BodyText"/>
        <w:keepNext/>
      </w:pPr>
      <w:r w:rsidRPr="00315E88">
        <w:t>Using the theorem of deduction and its reverse prove that: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4"/>
        </w:numPr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4" type="#_x0000_t75" style="width:175.8pt;height:15pt" o:ole="" fillcolor="window">
            <v:imagedata r:id="rId218" o:title=""/>
          </v:shape>
          <o:OLEObject Type="Embed" ProgID="Equation.3" ShapeID="_x0000_i1134" DrawAspect="Content" ObjectID="_1695393936" r:id="rId21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00">
          <v:shape id="_x0000_i1135" type="#_x0000_t75" style="width:159pt;height:15pt" o:ole="" fillcolor="window">
            <v:imagedata r:id="rId220" o:title=""/>
          </v:shape>
          <o:OLEObject Type="Embed" ProgID="Equation.3" ShapeID="_x0000_i1135" DrawAspect="Content" ObjectID="_1695393937" r:id="rId22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00">
          <v:shape id="_x0000_i1136" type="#_x0000_t75" style="width:168pt;height:15pt" o:ole="" fillcolor="window">
            <v:imagedata r:id="rId222" o:title=""/>
          </v:shape>
          <o:OLEObject Type="Embed" ProgID="Equation.3" ShapeID="_x0000_i1136" DrawAspect="Content" ObjectID="_1695393938" r:id="rId2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7" type="#_x0000_t75" style="width:174pt;height:15pt" o:ole="" fillcolor="window">
            <v:imagedata r:id="rId224" o:title=""/>
          </v:shape>
          <o:OLEObject Type="Embed" ProgID="Equation.3" ShapeID="_x0000_i1137" DrawAspect="Content" ObjectID="_1695393939" r:id="rId22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8" type="#_x0000_t75" style="width:186pt;height:15pt" o:ole="" fillcolor="window">
            <v:imagedata r:id="rId226" o:title=""/>
          </v:shape>
          <o:OLEObject Type="Embed" ProgID="Equation.3" ShapeID="_x0000_i1138" DrawAspect="Content" ObjectID="_1695393940" r:id="rId22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9" type="#_x0000_t75" style="width:175.8pt;height:15pt" o:ole="" fillcolor="window">
            <v:imagedata r:id="rId228" o:title=""/>
          </v:shape>
          <o:OLEObject Type="Embed" ProgID="Equation.3" ShapeID="_x0000_i1139" DrawAspect="Content" ObjectID="_1695393941" r:id="rId22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00">
          <v:shape id="_x0000_i1140" type="#_x0000_t75" style="width:158.4pt;height:15pt" o:ole="" fillcolor="window">
            <v:imagedata r:id="rId230" o:title=""/>
          </v:shape>
          <o:OLEObject Type="Embed" ProgID="Equation.3" ShapeID="_x0000_i1140" DrawAspect="Content" ObjectID="_1695393942" r:id="rId231"/>
        </w:object>
      </w:r>
      <w:r w:rsidRPr="00315E88">
        <w:rPr>
          <w:lang w:val="en-GB"/>
        </w:rPr>
        <w:t>;</w:t>
      </w:r>
    </w:p>
    <w:p w:rsidR="00561E96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60" w:dyaOrig="300">
          <v:shape id="_x0000_i1141" type="#_x0000_t75" style="width:172.8pt;height:15pt" o:ole="">
            <v:imagedata r:id="rId232" o:title=""/>
          </v:shape>
          <o:OLEObject Type="Embed" ProgID="Equation.3" ShapeID="_x0000_i1141" DrawAspect="Content" ObjectID="_1695393943" r:id="rId233"/>
        </w:object>
      </w:r>
      <w:r w:rsidRPr="00315E88">
        <w:rPr>
          <w:lang w:val="en-GB"/>
        </w:rPr>
        <w:t>.</w:t>
      </w:r>
    </w:p>
    <w:p w:rsidR="0057524B" w:rsidRDefault="0057524B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57524B" w:rsidRDefault="0057524B" w:rsidP="0057524B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 w:rsidR="00352614">
        <w:rPr>
          <w:b/>
          <w:u w:val="single"/>
          <w:lang w:val="en-GB"/>
        </w:rPr>
        <w:t>12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P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4A200A" w:rsidRDefault="004A200A"/>
    <w:sectPr w:rsidR="004A200A" w:rsidSect="00281E0C">
      <w:headerReference w:type="even" r:id="rId234"/>
      <w:footerReference w:type="even" r:id="rId235"/>
      <w:footerReference w:type="default" r:id="rId236"/>
      <w:footerReference w:type="first" r:id="rId237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44" w:rsidRDefault="00842344">
      <w:r>
        <w:separator/>
      </w:r>
    </w:p>
  </w:endnote>
  <w:endnote w:type="continuationSeparator" w:id="0">
    <w:p w:rsidR="00842344" w:rsidRDefault="0084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36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74137C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 w:rsidR="00EB1723">
      <w:rPr>
        <w:rStyle w:val="PageNumber"/>
        <w:noProof/>
        <w:sz w:val="19"/>
        <w:szCs w:val="19"/>
      </w:rPr>
      <w:t>2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44" w:rsidRDefault="00842344">
      <w:r>
        <w:separator/>
      </w:r>
    </w:p>
  </w:footnote>
  <w:footnote w:type="continuationSeparator" w:id="0">
    <w:p w:rsidR="00842344" w:rsidRDefault="0084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3A3760" w:rsidRDefault="00561E96" w:rsidP="00561E96">
    <w:pPr>
      <w:pStyle w:val="Header"/>
      <w:spacing w:after="240"/>
      <w:jc w:val="center"/>
    </w:pPr>
    <w:r>
      <w:t>Propositional Logic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123AD3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C6F1FB5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F32333D"/>
    <w:multiLevelType w:val="hybridMultilevel"/>
    <w:tmpl w:val="E90C33BC"/>
    <w:lvl w:ilvl="0" w:tplc="1E50437A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10325F"/>
    <w:multiLevelType w:val="multilevel"/>
    <w:tmpl w:val="9D6E0A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6"/>
    <w:rsid w:val="000C0E6E"/>
    <w:rsid w:val="0010126D"/>
    <w:rsid w:val="00281E0C"/>
    <w:rsid w:val="00352614"/>
    <w:rsid w:val="004A200A"/>
    <w:rsid w:val="00561E96"/>
    <w:rsid w:val="0057524B"/>
    <w:rsid w:val="006A3EEA"/>
    <w:rsid w:val="006C730D"/>
    <w:rsid w:val="008245D1"/>
    <w:rsid w:val="00842344"/>
    <w:rsid w:val="00A15AEC"/>
    <w:rsid w:val="00A23463"/>
    <w:rsid w:val="00D00B40"/>
    <w:rsid w:val="00DD6E05"/>
    <w:rsid w:val="00EB1723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98B6-DCAE-42F9-93B3-D941601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96"/>
    <w:pPr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61E96"/>
    <w:pPr>
      <w:keepNext/>
      <w:widowControl w:val="0"/>
      <w:numPr>
        <w:numId w:val="3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561E96"/>
    <w:pPr>
      <w:keepNext/>
      <w:widowControl w:val="0"/>
      <w:numPr>
        <w:ilvl w:val="1"/>
        <w:numId w:val="3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61E96"/>
  </w:style>
  <w:style w:type="character" w:customStyle="1" w:styleId="HeaderChar">
    <w:name w:val="Header Char"/>
    <w:link w:val="Header"/>
    <w:rsid w:val="00561E96"/>
    <w:rPr>
      <w:rFonts w:ascii="Book Antiqua" w:hAnsi="Book Antiqua"/>
      <w:sz w:val="24"/>
      <w:szCs w:val="24"/>
      <w:lang w:val="x-none" w:eastAsia="x-none" w:bidi="ar-SA"/>
    </w:rPr>
  </w:style>
  <w:style w:type="paragraph" w:styleId="BodyText">
    <w:name w:val="Body Text"/>
    <w:basedOn w:val="Normal"/>
    <w:link w:val="BodyTextChar"/>
    <w:qFormat/>
    <w:rsid w:val="00561E96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561E96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561E96"/>
    <w:pPr>
      <w:ind w:firstLine="357"/>
    </w:pPr>
  </w:style>
  <w:style w:type="character" w:customStyle="1" w:styleId="EmphasisI">
    <w:name w:val="EmphasisI"/>
    <w:qFormat/>
    <w:rsid w:val="00561E96"/>
    <w:rPr>
      <w:rFonts w:ascii="Times New Roman" w:hAnsi="Times New Roman"/>
      <w:b/>
      <w:i w:val="0"/>
      <w:iCs w:val="0"/>
      <w:sz w:val="22"/>
    </w:rPr>
  </w:style>
  <w:style w:type="character" w:customStyle="1" w:styleId="Heading2Char">
    <w:name w:val="Heading 2 Char"/>
    <w:link w:val="Heading2"/>
    <w:rsid w:val="00561E96"/>
    <w:rPr>
      <w:b/>
      <w:i/>
      <w:sz w:val="24"/>
      <w:lang w:val="ro-RO" w:eastAsia="x-none" w:bidi="ar-SA"/>
    </w:rPr>
  </w:style>
  <w:style w:type="paragraph" w:customStyle="1" w:styleId="numerotare1">
    <w:name w:val="numerotare1"/>
    <w:basedOn w:val="Normal"/>
    <w:qFormat/>
    <w:rsid w:val="00561E96"/>
    <w:pPr>
      <w:numPr>
        <w:numId w:val="2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561E96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561E96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561E96"/>
    <w:pPr>
      <w:keepNext/>
      <w:numPr>
        <w:ilvl w:val="6"/>
        <w:numId w:val="3"/>
      </w:numPr>
      <w:tabs>
        <w:tab w:val="num" w:pos="1418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561E96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561E96"/>
    <w:pPr>
      <w:keepNext/>
      <w:numPr>
        <w:ilvl w:val="2"/>
        <w:numId w:val="3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FooterChar">
    <w:name w:val="Footer Char"/>
    <w:link w:val="Footer"/>
    <w:rsid w:val="00561E96"/>
    <w:rPr>
      <w:rFonts w:ascii="Book Antiqua" w:hAnsi="Book Antiqua"/>
      <w:sz w:val="24"/>
      <w:szCs w:val="24"/>
      <w:lang w:val="x-none" w:eastAsia="x-none" w:bidi="ar-SA"/>
    </w:rPr>
  </w:style>
  <w:style w:type="character" w:customStyle="1" w:styleId="BodyTextAliniatChar">
    <w:name w:val="Body Text Aliniat Char"/>
    <w:basedOn w:val="BodyTextChar"/>
    <w:link w:val="BodyTextAliniat"/>
    <w:rsid w:val="00561E96"/>
    <w:rPr>
      <w:sz w:val="22"/>
      <w:lang w:val="en-GB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footer" Target="footer3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customXml" Target="../customXml/item2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footer" Target="foot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customXml" Target="../customXml/item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E1E80C80A3E48BC3EA331E9E492E3" ma:contentTypeVersion="4" ma:contentTypeDescription="Create a new document." ma:contentTypeScope="" ma:versionID="ff1cb715935379d7c61afc06dd2cae79">
  <xsd:schema xmlns:xsd="http://www.w3.org/2001/XMLSchema" xmlns:xs="http://www.w3.org/2001/XMLSchema" xmlns:p="http://schemas.microsoft.com/office/2006/metadata/properties" xmlns:ns2="406fb2dd-4a16-4989-8c93-0ea112514bb2" targetNamespace="http://schemas.microsoft.com/office/2006/metadata/properties" ma:root="true" ma:fieldsID="e1ca1a3fcec33d54b3dcfbe5742dab92" ns2:_="">
    <xsd:import namespace="406fb2dd-4a16-4989-8c93-0ea112514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b2dd-4a16-4989-8c93-0ea11251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39D285-138E-43F6-A7B2-1C0612F3042D}"/>
</file>

<file path=customXml/itemProps2.xml><?xml version="1.0" encoding="utf-8"?>
<ds:datastoreItem xmlns:ds="http://schemas.openxmlformats.org/officeDocument/2006/customXml" ds:itemID="{0A424DA5-B084-4939-916A-118EB0ACC786}"/>
</file>

<file path=customXml/itemProps3.xml><?xml version="1.0" encoding="utf-8"?>
<ds:datastoreItem xmlns:ds="http://schemas.openxmlformats.org/officeDocument/2006/customXml" ds:itemID="{B5F70D2E-CBC8-48F6-80A6-2980F3DA59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Exercises- Propositional Logic</vt:lpstr>
    </vt:vector>
  </TitlesOfParts>
  <Company>Microsoft Corporation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Exercises- Propositional Logic</dc:title>
  <dc:subject/>
  <dc:creator>Iulian Lupea</dc:creator>
  <cp:keywords/>
  <dc:description/>
  <cp:lastModifiedBy>MIHAELA-ANA LUPEA</cp:lastModifiedBy>
  <cp:revision>2</cp:revision>
  <cp:lastPrinted>2018-10-21T06:43:00Z</cp:lastPrinted>
  <dcterms:created xsi:type="dcterms:W3CDTF">2021-10-10T14:55:00Z</dcterms:created>
  <dcterms:modified xsi:type="dcterms:W3CDTF">2021-10-10T14:55:00Z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0x01010004DE1E80C80A3E48BC3EA331E9E492E3</vt:lpwstr>
  </property>
</Properties>
</file>