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7080" w14:textId="77777777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87EFCDA" w14:textId="77777777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5F99E4C" w14:textId="77777777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5502A79" w14:textId="77777777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443E903" w14:textId="443A8D6B" w:rsidR="004513FD" w:rsidRPr="00315B8A" w:rsidRDefault="00315B8A" w:rsidP="00315B8A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proofErr w:type="spellStart"/>
      <w:r w:rsidRPr="00315B8A">
        <w:rPr>
          <w:rFonts w:ascii="Times New Roman" w:hAnsi="Times New Roman" w:cs="Times New Roman"/>
          <w:sz w:val="48"/>
          <w:szCs w:val="48"/>
          <w:u w:val="single"/>
          <w:lang w:val="en-US"/>
        </w:rPr>
        <w:t>Proiect</w:t>
      </w:r>
      <w:proofErr w:type="spellEnd"/>
      <w:r w:rsidRPr="00315B8A">
        <w:rPr>
          <w:rFonts w:ascii="Times New Roman" w:hAnsi="Times New Roman" w:cs="Times New Roman"/>
          <w:sz w:val="48"/>
          <w:szCs w:val="48"/>
          <w:u w:val="single"/>
          <w:lang w:val="en-US"/>
        </w:rPr>
        <w:t xml:space="preserve"> - </w:t>
      </w:r>
      <w:r w:rsidRPr="00315B8A">
        <w:rPr>
          <w:rFonts w:ascii="Times New Roman" w:hAnsi="Times New Roman" w:cs="Times New Roman"/>
          <w:sz w:val="48"/>
          <w:szCs w:val="48"/>
          <w:u w:val="single"/>
        </w:rPr>
        <w:t>Logarithmic Gray Level Transform</w:t>
      </w:r>
    </w:p>
    <w:p w14:paraId="504714C5" w14:textId="3F7A2D50" w:rsidR="00315B8A" w:rsidRPr="00315B8A" w:rsidRDefault="00315B8A" w:rsidP="00315B8A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315B8A">
        <w:rPr>
          <w:rFonts w:ascii="Times New Roman" w:hAnsi="Times New Roman" w:cs="Times New Roman"/>
          <w:sz w:val="48"/>
          <w:szCs w:val="48"/>
          <w:u w:val="single"/>
        </w:rPr>
        <w:t>Aplicatii Web Java</w:t>
      </w:r>
    </w:p>
    <w:p w14:paraId="4D29293C" w14:textId="3F1FAE1A" w:rsidR="00315B8A" w:rsidRPr="00315B8A" w:rsidRDefault="00315B8A" w:rsidP="00315B8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D66E3FA" w14:textId="2F44C111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AF7B72" w14:textId="161FAF31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909822" w14:textId="3E292612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A65296" w14:textId="46BB1A5C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EF1B68" w14:textId="55F8A0B6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3A456D" w14:textId="5C86423C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A7D742" w14:textId="32F9C230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9B82A8" w14:textId="12F02AFF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AE2273" w14:textId="77777777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C9A084" w14:textId="5BE8D451" w:rsidR="00315B8A" w:rsidRDefault="00315B8A" w:rsidP="00315B8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Profesor: Hossu Andrei</w:t>
      </w:r>
    </w:p>
    <w:p w14:paraId="0E261D24" w14:textId="4D32C556" w:rsidR="00315B8A" w:rsidRDefault="00315B8A" w:rsidP="00315B8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Student: Dutulescu Darius-Mihail</w:t>
      </w:r>
    </w:p>
    <w:p w14:paraId="2FC9610A" w14:textId="05242052" w:rsidR="00315B8A" w:rsidRDefault="00315B8A" w:rsidP="00315B8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Grupa: 333AA</w:t>
      </w:r>
    </w:p>
    <w:p w14:paraId="5EFA8D57" w14:textId="4D0D18FF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84D90A" w14:textId="52737B93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35898A2" w14:textId="68E45DB5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BEBE74F" w14:textId="44159385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AC93CA5" w14:textId="65284BEC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5F58F99" w14:textId="61A32BC1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Introducere</w:t>
      </w:r>
      <w:proofErr w:type="spellEnd"/>
    </w:p>
    <w:p w14:paraId="4BD2688C" w14:textId="7392DE19" w:rsidR="00315B8A" w:rsidRDefault="00315B8A" w:rsidP="00315B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45F479C" w14:textId="501C5390" w:rsidR="00315B8A" w:rsidRDefault="00315B8A" w:rsidP="00315B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15B8A">
        <w:rPr>
          <w:rFonts w:ascii="Times New Roman" w:hAnsi="Times New Roman" w:cs="Times New Roman"/>
          <w:b/>
          <w:bCs/>
          <w:sz w:val="24"/>
          <w:szCs w:val="24"/>
        </w:rPr>
        <w:t>Logarithmic Gray Level Transform</w:t>
      </w:r>
    </w:p>
    <w:p w14:paraId="69BE8FFB" w14:textId="7AD4682C" w:rsidR="0068190A" w:rsidRDefault="0068190A" w:rsidP="00315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Exista 3 tipuri de transformare: </w:t>
      </w:r>
    </w:p>
    <w:p w14:paraId="41AD6A74" w14:textId="7D1CA0EE" w:rsidR="0068190A" w:rsidRDefault="0068190A" w:rsidP="00681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Lineara</w:t>
      </w:r>
    </w:p>
    <w:p w14:paraId="4E56B802" w14:textId="17F2B691" w:rsidR="0068190A" w:rsidRDefault="0068190A" w:rsidP="00681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Logaritmica</w:t>
      </w:r>
    </w:p>
    <w:p w14:paraId="5552A9F9" w14:textId="455CDF1D" w:rsidR="0068190A" w:rsidRDefault="0068190A" w:rsidP="00681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Legea puterii</w:t>
      </w:r>
    </w:p>
    <w:p w14:paraId="16E8475C" w14:textId="73C4A28C" w:rsidR="0068190A" w:rsidRDefault="0068190A" w:rsidP="0068190A">
      <w:pPr>
        <w:rPr>
          <w:rFonts w:ascii="Times New Roman" w:hAnsi="Times New Roman" w:cs="Times New Roman"/>
          <w:sz w:val="24"/>
          <w:szCs w:val="24"/>
        </w:rPr>
      </w:pPr>
      <w:r w:rsidRPr="0068190A">
        <w:rPr>
          <w:rFonts w:ascii="Times New Roman" w:hAnsi="Times New Roman" w:cs="Times New Roman"/>
          <w:sz w:val="24"/>
          <w:szCs w:val="24"/>
        </w:rPr>
        <w:t>Graficul general al acestor tranziții este prezentat mai jos.</w:t>
      </w:r>
    </w:p>
    <w:p w14:paraId="599CCE9E" w14:textId="6667645F" w:rsidR="0068190A" w:rsidRPr="0068190A" w:rsidRDefault="0068190A" w:rsidP="00681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55D5D" wp14:editId="3BDCBDCC">
            <wp:extent cx="3810000" cy="35337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E90A" w14:textId="77777777" w:rsidR="0068190A" w:rsidRDefault="0068190A" w:rsidP="00315B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EADEE" w14:textId="6CC48A83" w:rsidR="00315B8A" w:rsidRDefault="00315B8A" w:rsidP="00315B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Transformarea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logaritmica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definite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formula: s = c * log(r+1), </w:t>
      </w:r>
      <w:proofErr w:type="spellStart"/>
      <w:r w:rsidR="0046220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>nde</w:t>
      </w:r>
      <w:proofErr w:type="spellEnd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r sunt </w:t>
      </w:r>
      <w:proofErr w:type="spellStart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>valorile</w:t>
      </w:r>
      <w:proofErr w:type="spellEnd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>pixelilor</w:t>
      </w:r>
      <w:proofErr w:type="spellEnd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>imaginii</w:t>
      </w:r>
      <w:proofErr w:type="spellEnd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>ieșire</w:t>
      </w:r>
      <w:proofErr w:type="spellEnd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>constantă</w:t>
      </w:r>
      <w:proofErr w:type="spellEnd"/>
      <w:r w:rsidR="0046220A" w:rsidRPr="004622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02AC30" w14:textId="14E23FFF" w:rsidR="0046220A" w:rsidRDefault="0046220A" w:rsidP="00315B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1 se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adaugă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pixelului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imaginii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220A">
        <w:rPr>
          <w:rFonts w:ascii="Times New Roman" w:hAnsi="Times New Roman" w:cs="Times New Roman"/>
          <w:sz w:val="24"/>
          <w:szCs w:val="24"/>
          <w:lang w:val="en-US"/>
        </w:rPr>
        <w:t>ntensitatea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pixelilor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de 0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imagine,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log (0)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egal cu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infinit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. Deci se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adaugă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1, a 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minimă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puțin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transformării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jurnalului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pixelii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întunecați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-o imagine sunt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extinși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comparație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cu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pixeli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Valorile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pixelilor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oarecum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comprimate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transformare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are ca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îmbunătățirea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următoarei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20A">
        <w:rPr>
          <w:rFonts w:ascii="Times New Roman" w:hAnsi="Times New Roman" w:cs="Times New Roman"/>
          <w:sz w:val="24"/>
          <w:szCs w:val="24"/>
          <w:lang w:val="en-US"/>
        </w:rPr>
        <w:t>imagini</w:t>
      </w:r>
      <w:proofErr w:type="spellEnd"/>
      <w:r w:rsidRPr="004622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BDD68E" w14:textId="41CDB721" w:rsidR="00EB0731" w:rsidRDefault="00EB0731" w:rsidP="00315B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valoroase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puncte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îmbunătățirea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imaginii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gri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efectuat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direct pe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pixelul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B0731">
        <w:rPr>
          <w:rFonts w:ascii="Times New Roman" w:hAnsi="Times New Roman" w:cs="Times New Roman"/>
          <w:sz w:val="24"/>
          <w:szCs w:val="24"/>
          <w:lang w:val="en-US"/>
        </w:rPr>
        <w:t>particular al</w:t>
      </w:r>
      <w:proofErr w:type="gram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imagini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tehnică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modificare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fiecărui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pixel al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imaginii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procesate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depinde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pixelului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original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1973475" w14:textId="77777777" w:rsidR="00BA6DE0" w:rsidRDefault="00EB0731" w:rsidP="00315B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figurile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urmatoare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observa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transformarea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logaritmică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variația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valorii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constante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de la 0,3 la 0,5.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experimentul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efectuat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păstrăm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de la 0,3 la 0,5.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Rezultatul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valorii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0,5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aproape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alb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așa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cum se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arată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3.</w:t>
      </w:r>
      <w:r w:rsidRPr="00EB0731"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cartografierii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imagini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nivelul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intensitate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schimbă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scăzut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cuprinzător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-un interval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restrâns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intensitate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ridicată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spre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îngust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-un interval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731">
        <w:rPr>
          <w:rFonts w:ascii="Times New Roman" w:hAnsi="Times New Roman" w:cs="Times New Roman"/>
          <w:sz w:val="24"/>
          <w:szCs w:val="24"/>
          <w:lang w:val="en-US"/>
        </w:rPr>
        <w:t>larg</w:t>
      </w:r>
      <w:proofErr w:type="spellEnd"/>
      <w:r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BF743AF" w14:textId="1D5303FB" w:rsidR="00EB0731" w:rsidRDefault="00BA6DE0" w:rsidP="00315B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tehnică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utilizată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scară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largă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valorile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imaginii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excepțional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Variația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constantă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de la 0,3 la 0,5 a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procesată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rezultatul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fiecărei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constante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clar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vizibil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analiză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comparație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Oproprietate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pincipala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transformări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logaritmice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extinde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intervalul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gri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amplitudini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mici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tip de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transformare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potrivește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compresiei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intervalul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dinamic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procesată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depășește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aptitudinea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dispozitivului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afișare</w:t>
      </w:r>
      <w:proofErr w:type="spellEnd"/>
      <w:r w:rsidR="00EB0731" w:rsidRPr="00EB07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CDCF33" w14:textId="4E04BA11" w:rsidR="00315B8A" w:rsidRDefault="00BA6DE0" w:rsidP="00315B8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9583B2F" wp14:editId="0B58D087">
            <wp:extent cx="1828800" cy="1953768"/>
            <wp:effectExtent l="0" t="0" r="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D185490" wp14:editId="69447D8B">
            <wp:extent cx="1828800" cy="1862328"/>
            <wp:effectExtent l="0" t="0" r="0" b="508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6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8999A49" wp14:editId="629A2184">
            <wp:extent cx="1828800" cy="1975104"/>
            <wp:effectExtent l="0" t="0" r="0" b="6350"/>
            <wp:docPr id="4" name="Picture 4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F458" w14:textId="236D790D" w:rsidR="00BA6DE0" w:rsidRDefault="00BA6DE0" w:rsidP="00315B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</w:t>
      </w:r>
      <w:r w:rsidRPr="00BA6DE0">
        <w:rPr>
          <w:rFonts w:ascii="Times New Roman" w:hAnsi="Times New Roman" w:cs="Times New Roman"/>
          <w:lang w:val="en-US"/>
        </w:rPr>
        <w:t>Imaginea1</w:t>
      </w:r>
      <w:r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841BD0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</w:t>
      </w:r>
      <w:r w:rsidRPr="00BA6DE0">
        <w:rPr>
          <w:rFonts w:ascii="Times New Roman" w:hAnsi="Times New Roman" w:cs="Times New Roman"/>
          <w:lang w:val="en-US"/>
        </w:rPr>
        <w:t>Imaginea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</w:t>
      </w:r>
      <w:r w:rsidRPr="00BA6DE0">
        <w:rPr>
          <w:rFonts w:ascii="Times New Roman" w:hAnsi="Times New Roman" w:cs="Times New Roman"/>
          <w:lang w:val="en-US"/>
        </w:rPr>
        <w:t>Imaginea</w:t>
      </w:r>
      <w:r>
        <w:rPr>
          <w:rFonts w:ascii="Times New Roman" w:hAnsi="Times New Roman" w:cs="Times New Roman"/>
          <w:lang w:val="en-US"/>
        </w:rPr>
        <w:t>3</w:t>
      </w:r>
    </w:p>
    <w:p w14:paraId="7B3999D6" w14:textId="6BCF93EA" w:rsidR="0026384C" w:rsidRDefault="0026384C" w:rsidP="00315B8A">
      <w:pPr>
        <w:rPr>
          <w:rFonts w:ascii="Times New Roman" w:hAnsi="Times New Roman" w:cs="Times New Roman"/>
          <w:lang w:val="en-US"/>
        </w:rPr>
      </w:pPr>
    </w:p>
    <w:p w14:paraId="156A5B71" w14:textId="605EA58A"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Descrierea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codului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sursa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procesarea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imaginii</w:t>
      </w:r>
      <w:proofErr w:type="spellEnd"/>
    </w:p>
    <w:p w14:paraId="2A0191B3" w14:textId="193F4F74"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CD7DD4C" w14:textId="3B6494B6" w:rsidR="0026384C" w:rsidRDefault="0026384C" w:rsidP="00263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prezentate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anterior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alcatuir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Buffer,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Abstracta,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Consumator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Pixel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WriterResult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in care se 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apelul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A9D5B9" w14:textId="3A78D840" w:rsidR="0026384C" w:rsidRDefault="0026384C" w:rsidP="00263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587573" w14:textId="149E7E91" w:rsidR="0026384C" w:rsidRDefault="0026384C" w:rsidP="002638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38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proofErr w:type="spellStart"/>
      <w:r w:rsidRPr="0026384C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Descrierea</w:t>
      </w:r>
      <w:proofErr w:type="spellEnd"/>
      <w:r w:rsidRPr="002638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6384C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claselor</w:t>
      </w:r>
      <w:proofErr w:type="spellEnd"/>
    </w:p>
    <w:p w14:paraId="54DD0F85" w14:textId="44F05A05" w:rsidR="005C1E66" w:rsidRPr="00784322" w:rsidRDefault="0026384C" w:rsidP="005C1E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Pixel </w:t>
      </w:r>
    </w:p>
    <w:p w14:paraId="76BA29F0" w14:textId="0B28BE11" w:rsidR="0026384C" w:rsidRPr="0026384C" w:rsidRDefault="0026384C" w:rsidP="00263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8F3207">
        <w:rPr>
          <w:rFonts w:ascii="Times New Roman" w:hAnsi="Times New Roman" w:cs="Times New Roman"/>
          <w:sz w:val="24"/>
          <w:szCs w:val="24"/>
          <w:lang w:val="en-US"/>
        </w:rPr>
        <w:t>atributele</w:t>
      </w:r>
      <w:proofErr w:type="spellEnd"/>
      <w:r w:rsidR="008F3207">
        <w:rPr>
          <w:rFonts w:ascii="Times New Roman" w:hAnsi="Times New Roman" w:cs="Times New Roman"/>
          <w:sz w:val="24"/>
          <w:szCs w:val="24"/>
          <w:lang w:val="en-US"/>
        </w:rPr>
        <w:t xml:space="preserve"> sale.</w:t>
      </w:r>
    </w:p>
    <w:p w14:paraId="7F1B61FF" w14:textId="77777777" w:rsidR="0026384C" w:rsidRDefault="0026384C" w:rsidP="00263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81183C" wp14:editId="7039AFE4">
            <wp:extent cx="4896102" cy="109225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A164" w14:textId="09D3F2BE" w:rsidR="0026384C" w:rsidRDefault="008F3207" w:rsidP="00263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aici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prezentata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functia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principala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lucrul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fisiere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seteaza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lungimea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latimea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 xml:space="preserve"> setter-</w:t>
      </w:r>
      <w:proofErr w:type="spellStart"/>
      <w:r w:rsidR="0026384C">
        <w:rPr>
          <w:rFonts w:ascii="Times New Roman" w:hAnsi="Times New Roman" w:cs="Times New Roman"/>
          <w:sz w:val="24"/>
          <w:szCs w:val="24"/>
          <w:lang w:val="en-US"/>
        </w:rPr>
        <w:t>ilor</w:t>
      </w:r>
      <w:proofErr w:type="spellEnd"/>
      <w:r w:rsidR="00263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52C9A5" w14:textId="77777777" w:rsidR="0026384C" w:rsidRDefault="0026384C" w:rsidP="00263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56779B" w14:textId="3BF3789D" w:rsidR="0026384C" w:rsidRDefault="0026384C" w:rsidP="00263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0993B6" wp14:editId="4CF1C436">
            <wp:extent cx="4888358" cy="2584450"/>
            <wp:effectExtent l="0" t="0" r="762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178" cy="259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0252" w14:textId="38D0AAC1" w:rsidR="005C1E66" w:rsidRDefault="005C1E66" w:rsidP="00263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040B4" w14:textId="107F58FC" w:rsidR="00AC3F88" w:rsidRDefault="005C1E66" w:rsidP="00AC3F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C1E6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Producator</w:t>
      </w:r>
      <w:proofErr w:type="spellEnd"/>
    </w:p>
    <w:p w14:paraId="33C162C1" w14:textId="6D682A77" w:rsidR="00AC3F88" w:rsidRDefault="008F3207" w:rsidP="008F320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are loc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transferul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imaginii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, pixel cu pixel, </w:t>
      </w:r>
      <w:proofErr w:type="spellStart"/>
      <w:r w:rsidR="00F7027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F702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27C">
        <w:rPr>
          <w:rFonts w:ascii="Times New Roman" w:hAnsi="Times New Roman" w:cs="Times New Roman"/>
          <w:sz w:val="24"/>
          <w:szCs w:val="24"/>
          <w:lang w:val="en-US"/>
        </w:rPr>
        <w:t>intermediul</w:t>
      </w:r>
      <w:proofErr w:type="spellEnd"/>
      <w:r w:rsidR="00F702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27C">
        <w:rPr>
          <w:rFonts w:ascii="Times New Roman" w:hAnsi="Times New Roman" w:cs="Times New Roman"/>
          <w:sz w:val="24"/>
          <w:szCs w:val="24"/>
          <w:lang w:val="en-US"/>
        </w:rPr>
        <w:t>scenariului</w:t>
      </w:r>
      <w:proofErr w:type="spellEnd"/>
      <w:r w:rsidR="00F702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27C">
        <w:rPr>
          <w:rFonts w:ascii="Times New Roman" w:hAnsi="Times New Roman" w:cs="Times New Roman"/>
          <w:sz w:val="24"/>
          <w:szCs w:val="24"/>
          <w:lang w:val="en-US"/>
        </w:rPr>
        <w:t>Producator</w:t>
      </w:r>
      <w:proofErr w:type="spellEnd"/>
      <w:r w:rsidR="00F7027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7027C">
        <w:rPr>
          <w:rFonts w:ascii="Times New Roman" w:hAnsi="Times New Roman" w:cs="Times New Roman"/>
          <w:sz w:val="24"/>
          <w:szCs w:val="24"/>
          <w:lang w:val="en-US"/>
        </w:rPr>
        <w:t>Consumator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ajutor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Buffer.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Etapele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deschiderea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imaginii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citirea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pixelilor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contorizarea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timpului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executie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trimiterea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pixelilor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F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7C627C" wp14:editId="160CE744">
            <wp:extent cx="4343051" cy="2782570"/>
            <wp:effectExtent l="0" t="0" r="63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347" cy="28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F8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8BCC244" wp14:editId="45715FDC">
            <wp:extent cx="4362450" cy="259639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761" cy="260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F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8AACCE" wp14:editId="12B5E569">
            <wp:extent cx="4394200" cy="1852419"/>
            <wp:effectExtent l="0" t="0" r="635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282" cy="186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BB17" w14:textId="12DEAEE9" w:rsidR="00AC3F88" w:rsidRDefault="00AC3F88" w:rsidP="00AC3F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Consumator</w:t>
      </w:r>
      <w:proofErr w:type="spellEnd"/>
    </w:p>
    <w:p w14:paraId="03E8E0A3" w14:textId="519F02E9" w:rsidR="00AC3F88" w:rsidRDefault="008F3207" w:rsidP="00AC3F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primeste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, pixel cu pixel,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intreaga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imagine,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provenita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Producator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stocheaza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informatiile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matrice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temporara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. In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are loc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prelucrarea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pixelilor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noile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urmeaza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a fi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asignate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F88">
        <w:rPr>
          <w:rFonts w:ascii="Times New Roman" w:hAnsi="Times New Roman" w:cs="Times New Roman"/>
          <w:sz w:val="24"/>
          <w:szCs w:val="24"/>
          <w:lang w:val="en-US"/>
        </w:rPr>
        <w:t>formule</w:t>
      </w:r>
      <w:proofErr w:type="spellEnd"/>
      <w:r w:rsidR="00AC3F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38F310" w14:textId="0641EB4F" w:rsidR="00AC3F88" w:rsidRDefault="00AC3F88" w:rsidP="00AC3F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6EDBB1" wp14:editId="3CC403D0">
            <wp:extent cx="4877370" cy="25781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321" cy="258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ED60" w14:textId="314D3ABA" w:rsidR="00F7027C" w:rsidRDefault="00F7027C" w:rsidP="00AC3F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pixel are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pipe-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WriteResult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colectata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imagine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D2CD0E" w14:textId="34955C6F" w:rsidR="003E705A" w:rsidRDefault="003E705A" w:rsidP="00AC3F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4F211D" wp14:editId="66B4FA9C">
            <wp:extent cx="4884876" cy="16827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462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EF6E" w14:textId="3BEC309E" w:rsidR="003E705A" w:rsidRDefault="003E705A" w:rsidP="003E7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Buffer</w:t>
      </w:r>
    </w:p>
    <w:p w14:paraId="6F11E46E" w14:textId="113148A7" w:rsidR="003E705A" w:rsidRDefault="008F3207" w:rsidP="003E7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Reprezinta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legatura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Consumator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Producator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, in care sunt definite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metodele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="003E705A">
        <w:rPr>
          <w:rFonts w:ascii="Times New Roman" w:hAnsi="Times New Roman" w:cs="Times New Roman"/>
          <w:sz w:val="24"/>
          <w:szCs w:val="24"/>
          <w:lang w:val="en-US"/>
        </w:rPr>
        <w:t>put(</w:t>
      </w:r>
      <w:proofErr w:type="gram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get()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folosite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clasele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mentionate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anterior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a se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realiza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transmiterea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E9A409" w14:textId="29C13FE4" w:rsidR="003E705A" w:rsidRDefault="003E705A" w:rsidP="003E7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EFB1D6" wp14:editId="4290029E">
            <wp:extent cx="4343400" cy="3478988"/>
            <wp:effectExtent l="0" t="0" r="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062" cy="34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D528" w14:textId="4FC2CE83" w:rsidR="003E705A" w:rsidRDefault="003E705A" w:rsidP="003E7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Interfata</w:t>
      </w:r>
      <w:proofErr w:type="spellEnd"/>
    </w:p>
    <w:p w14:paraId="7F796701" w14:textId="07E9A0F6" w:rsidR="003E705A" w:rsidRDefault="008F3207" w:rsidP="003E7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implementeaza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functia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E705A">
        <w:rPr>
          <w:rFonts w:ascii="Times New Roman" w:hAnsi="Times New Roman" w:cs="Times New Roman"/>
          <w:sz w:val="24"/>
          <w:szCs w:val="24"/>
          <w:lang w:val="en-US"/>
        </w:rPr>
        <w:t>getDimensions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folosita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Pixel.</w:t>
      </w:r>
    </w:p>
    <w:p w14:paraId="08C682B8" w14:textId="4D023CCE" w:rsidR="003E705A" w:rsidRDefault="003E705A" w:rsidP="003E7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73D625" wp14:editId="5987E252">
            <wp:extent cx="4724400" cy="103378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7C95" w14:textId="1948C6A6" w:rsidR="003E705A" w:rsidRDefault="003E705A" w:rsidP="003E7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Abstracta</w:t>
      </w:r>
    </w:p>
    <w:p w14:paraId="17F9A05B" w14:textId="7483ED97" w:rsidR="003E705A" w:rsidRDefault="008F3207" w:rsidP="003E7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Este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derivata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implementeaza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aceeasi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3E705A">
        <w:rPr>
          <w:rFonts w:ascii="Times New Roman" w:hAnsi="Times New Roman" w:cs="Times New Roman"/>
          <w:sz w:val="24"/>
          <w:szCs w:val="24"/>
          <w:lang w:val="en-US"/>
        </w:rPr>
        <w:t>getDimensions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E705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59E7A3D" w14:textId="69AF36D9" w:rsidR="003E705A" w:rsidRDefault="003E705A" w:rsidP="003E7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D07E881" wp14:editId="467DF866">
            <wp:extent cx="4762500" cy="141160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0751" w14:textId="3092828A" w:rsidR="003E705A" w:rsidRDefault="003E705A" w:rsidP="003E7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WriterResult</w:t>
      </w:r>
      <w:proofErr w:type="spellEnd"/>
    </w:p>
    <w:p w14:paraId="082661CB" w14:textId="2FCAD45C" w:rsidR="003E705A" w:rsidRDefault="008F3207" w:rsidP="003E70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interiorul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redefineste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 run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intermediul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careia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obtinuta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creeaza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noua</w:t>
      </w:r>
      <w:proofErr w:type="spellEnd"/>
      <w:r w:rsidR="003E705A" w:rsidRPr="003E70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masurat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primire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05A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3E705A">
        <w:rPr>
          <w:rFonts w:ascii="Times New Roman" w:hAnsi="Times New Roman" w:cs="Times New Roman"/>
          <w:sz w:val="24"/>
          <w:szCs w:val="24"/>
          <w:lang w:val="en-US"/>
        </w:rPr>
        <w:t xml:space="preserve"> segment din imagine (1/4, 2/4, 3/4, 4/4).</w:t>
      </w:r>
      <w:r w:rsidR="003E70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355FA1" wp14:editId="2DF0F96C">
            <wp:extent cx="4768215" cy="2925062"/>
            <wp:effectExtent l="0" t="0" r="0" b="889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54" cy="293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05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4D4BB38" wp14:editId="70859A4A">
            <wp:extent cx="4762500" cy="2448787"/>
            <wp:effectExtent l="0" t="0" r="0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738" cy="24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0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E64D9A" wp14:editId="630CD0A7">
            <wp:extent cx="4775200" cy="2971800"/>
            <wp:effectExtent l="0" t="0" r="635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08" cy="320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9F52" w14:textId="4556E717" w:rsidR="00B54EBC" w:rsidRDefault="00B54EBC" w:rsidP="00B54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MyMain</w:t>
      </w:r>
      <w:proofErr w:type="spellEnd"/>
    </w:p>
    <w:p w14:paraId="31EC2DE8" w14:textId="3635BF60" w:rsidR="00B54EBC" w:rsidRDefault="00B54EBC" w:rsidP="00B54E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care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apelezeaza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mentionate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anterior.</w:t>
      </w:r>
    </w:p>
    <w:p w14:paraId="46FB8E55" w14:textId="230817ED" w:rsidR="00B54EBC" w:rsidRPr="00B54EBC" w:rsidRDefault="00B54EBC" w:rsidP="00B54E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8AA323" wp14:editId="03DA7411">
            <wp:extent cx="4819650" cy="25146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878" cy="25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8F73" w14:textId="77777777" w:rsidR="005C1E66" w:rsidRPr="005C1E66" w:rsidRDefault="005C1E66" w:rsidP="005C1E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9C3CF8" w14:textId="15BD81AB" w:rsidR="00E74AD4" w:rsidRDefault="00E74AD4" w:rsidP="00CB4D1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Concluzi</w:t>
      </w:r>
      <w:r w:rsidR="00CB4D11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</w:p>
    <w:p w14:paraId="4760FA05" w14:textId="13E653A2" w:rsidR="00E74AD4" w:rsidRDefault="00E74AD4" w:rsidP="00E74A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studiu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tehnica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de grayscale a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imagini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implementate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Java.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arată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modalitate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adecvată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4AD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obține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rezultatul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gri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Indiferent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eficacitatea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robustețea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tehnicii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executate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anumită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marjă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îmbunătățire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așa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cum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implementa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alți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algoritmi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lucrare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ilustrat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un mod de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îmbunătățire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calitatii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4AD4">
        <w:rPr>
          <w:rFonts w:ascii="Times New Roman" w:hAnsi="Times New Roman" w:cs="Times New Roman"/>
          <w:sz w:val="24"/>
          <w:szCs w:val="24"/>
          <w:lang w:val="en-US"/>
        </w:rPr>
        <w:t>imagini</w:t>
      </w:r>
      <w:proofErr w:type="spellEnd"/>
      <w:r w:rsidRPr="00E74A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134EB5" w14:textId="26BF5A16" w:rsidR="00E74AD4" w:rsidRDefault="00E74AD4" w:rsidP="00E74A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EFB9CA" w14:textId="0623198A" w:rsidR="00E74AD4" w:rsidRDefault="00E74AD4" w:rsidP="00E74AD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74AD4">
        <w:rPr>
          <w:rFonts w:ascii="Times New Roman" w:hAnsi="Times New Roman" w:cs="Times New Roman"/>
          <w:sz w:val="32"/>
          <w:szCs w:val="32"/>
          <w:lang w:val="en-US"/>
        </w:rPr>
        <w:t>Bibliografie</w:t>
      </w:r>
      <w:proofErr w:type="spellEnd"/>
    </w:p>
    <w:p w14:paraId="7821ED26" w14:textId="7C3ABA7B" w:rsidR="00E74AD4" w:rsidRDefault="00B54EBC" w:rsidP="00E74A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E74AD4" w:rsidRPr="0074658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https://www.rcet.org.in/uploads/academics/rohini_10935657319.pdf</w:t>
        </w:r>
      </w:hyperlink>
    </w:p>
    <w:p w14:paraId="678EE85F" w14:textId="583A281E" w:rsidR="00E74AD4" w:rsidRDefault="00B54EBC" w:rsidP="00E74A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E74AD4" w:rsidRPr="0074658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https://www.tutorialspoint.com/dip/gray_level_transformations.htm</w:t>
        </w:r>
      </w:hyperlink>
    </w:p>
    <w:p w14:paraId="0B4B332B" w14:textId="559A2ED8" w:rsidR="00E74AD4" w:rsidRDefault="00B54EBC" w:rsidP="00E74A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E74AD4" w:rsidRPr="0074658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https://www.hindawi.com/journals/mpe/2022/8013474/</w:t>
        </w:r>
      </w:hyperlink>
    </w:p>
    <w:p w14:paraId="2B2F3B5F" w14:textId="09E35F01" w:rsidR="008669AC" w:rsidRPr="00EA08F8" w:rsidRDefault="00B54EBC" w:rsidP="00EA08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6" w:history="1">
        <w:r w:rsidR="008669AC" w:rsidRPr="0074658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https://www.youtube.com/watch?v=bYxlWVsXodI&amp;ab_channel=FranciscoIacobelli</w:t>
        </w:r>
      </w:hyperlink>
    </w:p>
    <w:sectPr w:rsidR="008669AC" w:rsidRPr="00EA0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17B1"/>
    <w:multiLevelType w:val="hybridMultilevel"/>
    <w:tmpl w:val="2812AD5A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C2930"/>
    <w:multiLevelType w:val="hybridMultilevel"/>
    <w:tmpl w:val="B5AE885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05A26"/>
    <w:multiLevelType w:val="hybridMultilevel"/>
    <w:tmpl w:val="67800DB8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B0B33"/>
    <w:multiLevelType w:val="hybridMultilevel"/>
    <w:tmpl w:val="8B66299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B0655"/>
    <w:multiLevelType w:val="hybridMultilevel"/>
    <w:tmpl w:val="111EF22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82C68"/>
    <w:multiLevelType w:val="hybridMultilevel"/>
    <w:tmpl w:val="A20C4240"/>
    <w:lvl w:ilvl="0" w:tplc="0C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E2E92"/>
    <w:multiLevelType w:val="hybridMultilevel"/>
    <w:tmpl w:val="A17EC98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03"/>
    <w:rsid w:val="0026384C"/>
    <w:rsid w:val="00315B8A"/>
    <w:rsid w:val="003E705A"/>
    <w:rsid w:val="004513FD"/>
    <w:rsid w:val="0046220A"/>
    <w:rsid w:val="004E4603"/>
    <w:rsid w:val="005C1E66"/>
    <w:rsid w:val="0068190A"/>
    <w:rsid w:val="00784322"/>
    <w:rsid w:val="00841BD0"/>
    <w:rsid w:val="008669AC"/>
    <w:rsid w:val="008F3207"/>
    <w:rsid w:val="00AC3F88"/>
    <w:rsid w:val="00B54EBC"/>
    <w:rsid w:val="00BA6DE0"/>
    <w:rsid w:val="00CB4D11"/>
    <w:rsid w:val="00CF3E38"/>
    <w:rsid w:val="00E74AD4"/>
    <w:rsid w:val="00EA08F8"/>
    <w:rsid w:val="00EB0731"/>
    <w:rsid w:val="00F7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ACD1"/>
  <w15:chartTrackingRefBased/>
  <w15:docId w15:val="{9F7D5420-5ED1-4E43-8B8B-8E157DFF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youtube.com/watch?v=bYxlWVsXodI&amp;ab_channel=FranciscoIacobell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hindawi.com/journals/mpe/2022/8013474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www.tutorialspoint.com/dip/gray_level_transformations.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rcet.org.in/uploads/academics/rohini_10935657319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Dutulescu</dc:creator>
  <cp:keywords/>
  <dc:description/>
  <cp:lastModifiedBy>Darius Dutulescu</cp:lastModifiedBy>
  <cp:revision>15</cp:revision>
  <dcterms:created xsi:type="dcterms:W3CDTF">2023-01-16T19:20:00Z</dcterms:created>
  <dcterms:modified xsi:type="dcterms:W3CDTF">2023-01-16T23:13:00Z</dcterms:modified>
</cp:coreProperties>
</file>