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1B07" w14:textId="35F87F2C" w:rsidR="00A231DC" w:rsidRPr="00EE6226" w:rsidRDefault="00EE6226" w:rsidP="00EE6226">
      <w:pPr>
        <w:bidi/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rtl/>
          <w:lang w:bidi="fa-IR"/>
        </w:rPr>
        <w:t xml:space="preserve">چرا باید </w:t>
      </w: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>Bootstrap</w:t>
      </w:r>
      <w:r w:rsidRPr="00EE6226">
        <w:rPr>
          <w:rFonts w:ascii="IRANSansSmall Medium" w:hAnsi="IRANSansSmall Medium" w:cs="IRANSansSmall Medium"/>
          <w:sz w:val="32"/>
          <w:szCs w:val="32"/>
          <w:rtl/>
          <w:lang w:bidi="fa-IR"/>
        </w:rPr>
        <w:t xml:space="preserve"> یاد بگیریم؟</w:t>
      </w:r>
    </w:p>
    <w:p w14:paraId="19337F19" w14:textId="4185F1EC" w:rsidR="00EE6226" w:rsidRPr="00EE6226" w:rsidRDefault="00EE6226" w:rsidP="00EE6226">
      <w:pPr>
        <w:bidi/>
        <w:jc w:val="both"/>
        <w:rPr>
          <w:rFonts w:ascii="IRANSansSmall Medium" w:hAnsi="IRANSansSmall Medium" w:cs="IRANSansSmall Medium"/>
          <w:sz w:val="32"/>
          <w:szCs w:val="32"/>
          <w:rtl/>
          <w:lang w:bidi="fa-IR"/>
        </w:rPr>
      </w:pPr>
      <w:r w:rsidRPr="00EE6226">
        <w:rPr>
          <w:rFonts w:ascii="IRANSansSmall Medium" w:hAnsi="IRANSansSmall Medium" w:cs="IRANSansSmall Medium" w:hint="cs"/>
          <w:sz w:val="32"/>
          <w:szCs w:val="32"/>
          <w:rtl/>
          <w:lang w:bidi="fa-IR"/>
        </w:rPr>
        <w:t>الف) یک کتابخانه استاندارد، معروف و پرکاربرد است.</w:t>
      </w:r>
    </w:p>
    <w:p w14:paraId="4A9EC985" w14:textId="064800B4" w:rsidR="00EE6226" w:rsidRPr="00EE6226" w:rsidRDefault="00EE6226" w:rsidP="00EE6226">
      <w:pPr>
        <w:bidi/>
        <w:jc w:val="both"/>
        <w:rPr>
          <w:rFonts w:ascii="IRANSansSmall Medium" w:hAnsi="IRANSansSmall Medium" w:cs="IRANSansSmall Medium"/>
          <w:sz w:val="32"/>
          <w:szCs w:val="32"/>
          <w:rtl/>
          <w:lang w:bidi="fa-IR"/>
        </w:rPr>
      </w:pPr>
      <w:r w:rsidRPr="00EE6226">
        <w:rPr>
          <w:rFonts w:ascii="IRANSansSmall Medium" w:hAnsi="IRANSansSmall Medium" w:cs="IRANSansSmall Medium" w:hint="cs"/>
          <w:sz w:val="32"/>
          <w:szCs w:val="32"/>
          <w:rtl/>
          <w:lang w:bidi="fa-IR"/>
        </w:rPr>
        <w:t xml:space="preserve">ب) به تازگی و در نسخه ۵، امکان </w:t>
      </w: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>Right To Left</w:t>
      </w:r>
      <w:r w:rsidRPr="00EE6226">
        <w:rPr>
          <w:rFonts w:ascii="IRANSansSmall Medium" w:hAnsi="IRANSansSmall Medium" w:cs="IRANSansSmall Medium" w:hint="cs"/>
          <w:sz w:val="32"/>
          <w:szCs w:val="32"/>
          <w:rtl/>
          <w:lang w:bidi="fa-IR"/>
        </w:rPr>
        <w:t xml:space="preserve">‌ به صورت </w:t>
      </w: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>Built-in</w:t>
      </w:r>
      <w:r w:rsidRPr="00EE6226">
        <w:rPr>
          <w:rFonts w:ascii="IRANSansSmall Medium" w:hAnsi="IRANSansSmall Medium" w:cs="IRANSansSmall Medium" w:hint="cs"/>
          <w:sz w:val="32"/>
          <w:szCs w:val="32"/>
          <w:rtl/>
          <w:lang w:bidi="fa-IR"/>
        </w:rPr>
        <w:t xml:space="preserve"> در آن قرار گرفته است.</w:t>
      </w:r>
    </w:p>
    <w:p w14:paraId="134FB509" w14:textId="3EA1A9E9" w:rsidR="00EE6226" w:rsidRPr="00EE6226" w:rsidRDefault="00EE6226" w:rsidP="00EE6226">
      <w:pPr>
        <w:bidi/>
        <w:jc w:val="both"/>
        <w:rPr>
          <w:rFonts w:ascii="IRANSansSmall Medium" w:hAnsi="IRANSansSmall Medium" w:cs="IRANSansSmall Medium"/>
          <w:sz w:val="32"/>
          <w:szCs w:val="32"/>
          <w:rtl/>
          <w:lang w:bidi="fa-IR"/>
        </w:rPr>
      </w:pPr>
      <w:r w:rsidRPr="00EE6226">
        <w:rPr>
          <w:rFonts w:ascii="IRANSansSmall Medium" w:hAnsi="IRANSansSmall Medium" w:cs="IRANSansSmall Medium" w:hint="cs"/>
          <w:sz w:val="32"/>
          <w:szCs w:val="32"/>
          <w:rtl/>
          <w:lang w:bidi="fa-IR"/>
        </w:rPr>
        <w:t>ج) پروژه‌های آی‌تی:</w:t>
      </w:r>
    </w:p>
    <w:p w14:paraId="5B001C98" w14:textId="18204B14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>Tiny Scale</w:t>
      </w:r>
    </w:p>
    <w:p w14:paraId="29ECEA7A" w14:textId="4F617BEF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ab/>
        <w:t>MVC</w:t>
      </w:r>
    </w:p>
    <w:p w14:paraId="69DC51DE" w14:textId="5475F5A9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ab/>
        <w:t>MVC Core</w:t>
      </w:r>
    </w:p>
    <w:p w14:paraId="4C5E43BD" w14:textId="38DC855F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ab/>
        <w:t>Razor Pages</w:t>
      </w:r>
    </w:p>
    <w:p w14:paraId="50B785C6" w14:textId="707270FB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>Small Scale</w:t>
      </w:r>
    </w:p>
    <w:p w14:paraId="55D82667" w14:textId="77777777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ab/>
        <w:t>MVC</w:t>
      </w:r>
    </w:p>
    <w:p w14:paraId="6046135C" w14:textId="77777777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ab/>
        <w:t>MVC Core</w:t>
      </w:r>
    </w:p>
    <w:p w14:paraId="7B61975F" w14:textId="77777777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ab/>
        <w:t>Razor Pages</w:t>
      </w:r>
    </w:p>
    <w:p w14:paraId="639F6B68" w14:textId="12AAB031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>Medium Scale</w:t>
      </w:r>
    </w:p>
    <w:p w14:paraId="020B8B1E" w14:textId="77777777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ab/>
        <w:t>MVC</w:t>
      </w:r>
    </w:p>
    <w:p w14:paraId="0FE4B93F" w14:textId="77777777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ab/>
        <w:t>MVC Core</w:t>
      </w:r>
    </w:p>
    <w:p w14:paraId="54A353F8" w14:textId="77777777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ab/>
        <w:t>Razor Pages</w:t>
      </w:r>
    </w:p>
    <w:p w14:paraId="3936059E" w14:textId="1AAC12EB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>Large Scale</w:t>
      </w:r>
    </w:p>
    <w:p w14:paraId="2CA0A30B" w14:textId="77777777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ab/>
        <w:t>MVC</w:t>
      </w:r>
    </w:p>
    <w:p w14:paraId="299BA45E" w14:textId="77777777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ab/>
        <w:t>MVC Core</w:t>
      </w:r>
    </w:p>
    <w:p w14:paraId="52FD714B" w14:textId="77777777" w:rsidR="00EE6226" w:rsidRP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ab/>
        <w:t>Razor Pages</w:t>
      </w:r>
    </w:p>
    <w:p w14:paraId="25DFF6E5" w14:textId="606C1B1D" w:rsidR="00EE6226" w:rsidRDefault="00EE6226" w:rsidP="00EE6226">
      <w:pPr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 w:rsidRPr="00EE6226">
        <w:rPr>
          <w:rFonts w:ascii="IRANSansSmall Medium" w:hAnsi="IRANSansSmall Medium" w:cs="IRANSansSmall Medium"/>
          <w:sz w:val="32"/>
          <w:szCs w:val="32"/>
          <w:lang w:bidi="fa-IR"/>
        </w:rPr>
        <w:tab/>
      </w:r>
      <w:r>
        <w:rPr>
          <w:rFonts w:ascii="IRANSansSmall Medium" w:hAnsi="IRANSansSmall Medium" w:cs="IRANSansSmall Medium"/>
          <w:sz w:val="32"/>
          <w:szCs w:val="32"/>
          <w:lang w:bidi="fa-IR"/>
        </w:rPr>
        <w:t>Backend</w:t>
      </w:r>
      <w:r w:rsidR="00E746E4">
        <w:rPr>
          <w:rFonts w:ascii="IRANSansSmall Medium" w:hAnsi="IRANSansSmall Medium" w:cs="IRANSansSmall Medium"/>
          <w:sz w:val="32"/>
          <w:szCs w:val="32"/>
          <w:lang w:bidi="fa-IR"/>
        </w:rPr>
        <w:t xml:space="preserve"> (ASP.NET Core Web API)</w:t>
      </w:r>
      <w:r>
        <w:rPr>
          <w:rFonts w:ascii="IRANSansSmall Medium" w:hAnsi="IRANSansSmall Medium" w:cs="IRANSansSmall Medium"/>
          <w:sz w:val="32"/>
          <w:szCs w:val="32"/>
          <w:lang w:bidi="fa-IR"/>
        </w:rPr>
        <w:t xml:space="preserve"> / Frontend (Full Stack)</w:t>
      </w:r>
    </w:p>
    <w:p w14:paraId="3C5681A6" w14:textId="52CFD6D3" w:rsidR="00EE6226" w:rsidRDefault="00EE6226" w:rsidP="00EE6226">
      <w:pPr>
        <w:bidi/>
        <w:jc w:val="both"/>
        <w:rPr>
          <w:rFonts w:ascii="IRANSansSmall Medium" w:hAnsi="IRANSansSmall Medium" w:cs="IRANSansSmall Medium"/>
          <w:sz w:val="32"/>
          <w:szCs w:val="32"/>
          <w:rtl/>
          <w:lang w:bidi="fa-IR"/>
        </w:rPr>
      </w:pPr>
      <w:r>
        <w:rPr>
          <w:rFonts w:ascii="IRANSansSmall Medium" w:hAnsi="IRANSansSmall Medium" w:cs="IRANSansSmall Medium" w:hint="cs"/>
          <w:sz w:val="32"/>
          <w:szCs w:val="32"/>
          <w:rtl/>
          <w:lang w:bidi="fa-IR"/>
        </w:rPr>
        <w:t>معمولا گرافیست‌ها ذهن سیستماتیک ندارند!</w:t>
      </w:r>
    </w:p>
    <w:p w14:paraId="0A713273" w14:textId="7AF97BA9" w:rsidR="00EE6226" w:rsidRDefault="00EE6226" w:rsidP="00EE6226">
      <w:pPr>
        <w:bidi/>
        <w:jc w:val="both"/>
        <w:rPr>
          <w:rFonts w:ascii="IRANSansSmall Medium" w:hAnsi="IRANSansSmall Medium" w:cs="IRANSansSmall Medium"/>
          <w:sz w:val="32"/>
          <w:szCs w:val="32"/>
          <w:rtl/>
          <w:lang w:bidi="fa-IR"/>
        </w:rPr>
      </w:pPr>
      <w:r>
        <w:rPr>
          <w:rFonts w:ascii="IRANSansSmall Medium" w:hAnsi="IRANSansSmall Medium" w:cs="IRANSansSmall Medium"/>
          <w:sz w:val="32"/>
          <w:szCs w:val="32"/>
          <w:rtl/>
          <w:lang w:bidi="fa-IR"/>
        </w:rPr>
        <w:tab/>
      </w:r>
      <w:r>
        <w:rPr>
          <w:rFonts w:ascii="IRANSansSmall Medium" w:hAnsi="IRANSansSmall Medium" w:cs="IRANSansSmall Medium" w:hint="cs"/>
          <w:sz w:val="32"/>
          <w:szCs w:val="32"/>
          <w:rtl/>
          <w:lang w:bidi="fa-IR"/>
        </w:rPr>
        <w:t xml:space="preserve">استفاده از </w:t>
      </w:r>
      <w:r>
        <w:rPr>
          <w:rFonts w:ascii="IRANSansSmall Medium" w:hAnsi="IRANSansSmall Medium" w:cs="IRANSansSmall Medium"/>
          <w:sz w:val="32"/>
          <w:szCs w:val="32"/>
          <w:lang w:bidi="fa-IR"/>
        </w:rPr>
        <w:t>Bootstrap</w:t>
      </w:r>
      <w:r>
        <w:rPr>
          <w:rFonts w:ascii="IRANSansSmall Medium" w:hAnsi="IRANSansSmall Medium" w:cs="IRANSansSmall Medium" w:hint="cs"/>
          <w:sz w:val="32"/>
          <w:szCs w:val="32"/>
          <w:rtl/>
          <w:lang w:bidi="fa-IR"/>
        </w:rPr>
        <w:t xml:space="preserve"> مثلا ۱۰۰ کیلوبایتی و ایجاد ۲۰۰ کیلوبایت </w:t>
      </w:r>
      <w:r>
        <w:rPr>
          <w:rFonts w:ascii="IRANSansSmall Medium" w:hAnsi="IRANSansSmall Medium" w:cs="IRANSansSmall Medium"/>
          <w:sz w:val="32"/>
          <w:szCs w:val="32"/>
          <w:lang w:bidi="fa-IR"/>
        </w:rPr>
        <w:t>Style</w:t>
      </w:r>
      <w:r>
        <w:rPr>
          <w:rFonts w:ascii="IRANSansSmall Medium" w:hAnsi="IRANSansSmall Medium" w:cs="IRANSansSmall Medium" w:hint="cs"/>
          <w:sz w:val="32"/>
          <w:szCs w:val="32"/>
          <w:rtl/>
          <w:lang w:bidi="fa-IR"/>
        </w:rPr>
        <w:t xml:space="preserve"> های خاص</w:t>
      </w:r>
    </w:p>
    <w:p w14:paraId="5009FB7A" w14:textId="4F879D32" w:rsidR="00EE6226" w:rsidRDefault="00EE6226" w:rsidP="00EE6226">
      <w:pPr>
        <w:bidi/>
        <w:jc w:val="both"/>
        <w:rPr>
          <w:rFonts w:ascii="IRANSansSmall Medium" w:hAnsi="IRANSansSmall Medium" w:cs="IRANSansSmall Medium"/>
          <w:sz w:val="32"/>
          <w:szCs w:val="32"/>
          <w:lang w:bidi="fa-IR"/>
        </w:rPr>
      </w:pPr>
      <w:r>
        <w:rPr>
          <w:rFonts w:ascii="IRANSansSmall Medium" w:hAnsi="IRANSansSmall Medium" w:cs="IRANSansSmall Medium"/>
          <w:sz w:val="32"/>
          <w:szCs w:val="32"/>
          <w:rtl/>
          <w:lang w:bidi="fa-IR"/>
        </w:rPr>
        <w:lastRenderedPageBreak/>
        <w:tab/>
      </w:r>
      <w:r>
        <w:rPr>
          <w:rFonts w:ascii="IRANSansSmall Medium" w:hAnsi="IRANSansSmall Medium" w:cs="IRANSansSmall Medium"/>
          <w:sz w:val="32"/>
          <w:szCs w:val="32"/>
          <w:rtl/>
          <w:lang w:bidi="fa-IR"/>
        </w:rPr>
        <w:tab/>
      </w:r>
      <w:r>
        <w:rPr>
          <w:rFonts w:ascii="IRANSansSmall Medium" w:hAnsi="IRANSansSmall Medium" w:cs="IRANSansSmall Medium" w:hint="cs"/>
          <w:sz w:val="32"/>
          <w:szCs w:val="32"/>
          <w:rtl/>
          <w:lang w:bidi="fa-IR"/>
        </w:rPr>
        <w:t xml:space="preserve">به دلیل نداشتن دانش کامل از نسخه </w:t>
      </w:r>
      <w:r>
        <w:rPr>
          <w:rFonts w:ascii="IRANSansSmall Medium" w:hAnsi="IRANSansSmall Medium" w:cs="IRANSansSmall Medium"/>
          <w:sz w:val="32"/>
          <w:szCs w:val="32"/>
          <w:lang w:bidi="fa-IR"/>
        </w:rPr>
        <w:t>Bootstrap</w:t>
      </w:r>
    </w:p>
    <w:p w14:paraId="20A66281" w14:textId="64F33F9F" w:rsidR="00EE6226" w:rsidRDefault="00EE6226" w:rsidP="00EE6226">
      <w:pPr>
        <w:bidi/>
        <w:jc w:val="both"/>
        <w:rPr>
          <w:rFonts w:ascii="IRANSansSmall Medium" w:hAnsi="IRANSansSmall Medium" w:cs="IRANSansSmall Medium"/>
          <w:sz w:val="32"/>
          <w:szCs w:val="32"/>
          <w:rtl/>
          <w:lang w:bidi="fa-IR"/>
        </w:rPr>
      </w:pPr>
      <w:r>
        <w:rPr>
          <w:rFonts w:ascii="IRANSansSmall Medium" w:hAnsi="IRANSansSmall Medium" w:cs="IRANSansSmall Medium"/>
          <w:sz w:val="32"/>
          <w:szCs w:val="32"/>
          <w:lang w:bidi="fa-IR"/>
        </w:rPr>
        <w:tab/>
      </w:r>
      <w:r>
        <w:rPr>
          <w:rFonts w:ascii="IRANSansSmall Medium" w:hAnsi="IRANSansSmall Medium" w:cs="IRANSansSmall Medium"/>
          <w:sz w:val="32"/>
          <w:szCs w:val="32"/>
          <w:rtl/>
          <w:lang w:bidi="fa-IR"/>
        </w:rPr>
        <w:tab/>
      </w:r>
      <w:r>
        <w:rPr>
          <w:rFonts w:ascii="IRANSansSmall Medium" w:hAnsi="IRANSansSmall Medium" w:cs="IRANSansSmall Medium" w:hint="cs"/>
          <w:sz w:val="32"/>
          <w:szCs w:val="32"/>
          <w:rtl/>
          <w:lang w:bidi="fa-IR"/>
        </w:rPr>
        <w:t>به دلیل نداشتن ذهن سیستماتیک</w:t>
      </w:r>
    </w:p>
    <w:p w14:paraId="62DCA6DA" w14:textId="77777777" w:rsidR="00EE6226" w:rsidRPr="00EE6226" w:rsidRDefault="00EE6226" w:rsidP="00EE6226">
      <w:pPr>
        <w:bidi/>
        <w:jc w:val="both"/>
        <w:rPr>
          <w:rFonts w:ascii="IRANSansSmall Medium" w:hAnsi="IRANSansSmall Medium" w:cs="IRANSansSmall Medium"/>
          <w:sz w:val="32"/>
          <w:szCs w:val="32"/>
          <w:rtl/>
          <w:lang w:bidi="fa-IR"/>
        </w:rPr>
      </w:pPr>
    </w:p>
    <w:p w14:paraId="38263370" w14:textId="77777777" w:rsidR="00EE6226" w:rsidRPr="00EE6226" w:rsidRDefault="00EE6226" w:rsidP="00EE6226">
      <w:pPr>
        <w:bidi/>
        <w:jc w:val="both"/>
        <w:rPr>
          <w:rFonts w:ascii="IRANSansSmall Medium" w:hAnsi="IRANSansSmall Medium" w:cs="IRANSansSmall Medium"/>
          <w:sz w:val="32"/>
          <w:szCs w:val="32"/>
          <w:rtl/>
          <w:lang w:bidi="fa-IR"/>
        </w:rPr>
      </w:pPr>
    </w:p>
    <w:sectPr w:rsidR="00EE6226" w:rsidRPr="00EE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Small Medi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40EB9"/>
    <w:multiLevelType w:val="hybridMultilevel"/>
    <w:tmpl w:val="0982118E"/>
    <w:lvl w:ilvl="0" w:tplc="3656058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33"/>
    <w:rsid w:val="00386940"/>
    <w:rsid w:val="004D1E56"/>
    <w:rsid w:val="005348C1"/>
    <w:rsid w:val="00660A82"/>
    <w:rsid w:val="00A231DC"/>
    <w:rsid w:val="00A817F7"/>
    <w:rsid w:val="00D75733"/>
    <w:rsid w:val="00E746E4"/>
    <w:rsid w:val="00E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ECADFCE"/>
  <w15:chartTrackingRefBased/>
  <w15:docId w15:val="{334C1E02-F288-4658-929A-558AFB68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</cp:revision>
  <dcterms:created xsi:type="dcterms:W3CDTF">2022-04-02T23:34:00Z</dcterms:created>
  <dcterms:modified xsi:type="dcterms:W3CDTF">2022-04-03T19:42:00Z</dcterms:modified>
</cp:coreProperties>
</file>