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Delete File</w:t>
        <w:tab/>
        <w:tab/>
        <w:t>: SurveyPrompt.razor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ab/>
        <w:t>: FetchData.razor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ab/>
        <w:t>: Index.razor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2">
        <w:r>
          <w:rPr>
            <w:rFonts w:cs="Courier New" w:ascii="Courier New" w:hAnsi="Courier New"/>
            <w:sz w:val="20"/>
            <w:szCs w:val="20"/>
          </w:rPr>
          <w:t>ASP.NET Core Blazor authentication and authorization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3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Secure ASP.NET Core Blazor WebAssembly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https://learn.microsoft.com/en-us/aspnet/core/blazor/security/webassembly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state management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https://learn.microsoft.com/en-us/aspnet/core/blazor/state-management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https://learn.microsoft.com/en-us/aspnet/core/blazor/hybrid/security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https://learn.microsoft.com/en-us/aspnet/core/blazor/security/webassembly/additional-scenarios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NuGets: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  <w:rFonts w:cs="Courier New" w:ascii="Courier New" w:hAnsi="Courier New"/>
            <w:sz w:val="20"/>
            <w:szCs w:val="20"/>
          </w:rPr>
          <w:t>https://www.nuget.org/packages/Microsoft.AspNetCore.Components.Authorization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NuGets…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Infrastructure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First: Anonymous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learn.microsoft.com/en-us/aspnet/core/blazor/security/webassembly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learn.microsoft.com/en-us/aspnet/core/blazor/state-managemen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learn.microsoft.com/en-us/aspnet/core/blazor/hybrid/security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learn.microsoft.com/en-us/aspnet/core/blazor/security/webassembly/additional-scenarios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nuget.org/packages/Microsoft.AspNetCore.Components.Authorization" TargetMode="External"/><Relationship Id="rId13" Type="http://schemas.openxmlformats.org/officeDocument/2006/relationships/hyperlink" Target="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LibreOffice/7.5.4.2$Windows_X86_64 LibreOffice_project/36ccfdc35048b057fd9854c757a8b67ec53977b6</Application>
  <AppVersion>15.0000</AppVersion>
  <Pages>2</Pages>
  <Words>178</Words>
  <Characters>1632</Characters>
  <CharactersWithSpaces>1802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2023-11-08T23:44:29Z</dcterms:modified>
  <cp:revision>29</cp:revision>
  <dc:subject/>
  <dc:title/>
</cp:coreProperties>
</file>