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376C" w14:textId="0036EE6A" w:rsidR="00330A80" w:rsidRPr="003719F5" w:rsidRDefault="00330A80" w:rsidP="00330A80">
      <w:pPr>
        <w:jc w:val="center"/>
        <w:rPr>
          <w:lang w:val="ru-RU"/>
        </w:rPr>
      </w:pPr>
      <w:r>
        <w:rPr>
          <w:lang w:val="ru-RU"/>
        </w:rPr>
        <w:t xml:space="preserve">Анализ и прогнозирование </w:t>
      </w:r>
      <w:r w:rsidR="003719F5">
        <w:rPr>
          <w:lang w:val="ru-RU"/>
        </w:rPr>
        <w:t xml:space="preserve">транспортировки </w:t>
      </w:r>
      <w:r w:rsidR="00EB0F2B">
        <w:rPr>
          <w:lang w:val="ru-RU"/>
        </w:rPr>
        <w:t xml:space="preserve">пассажиров </w:t>
      </w:r>
      <w:r w:rsidR="004E1100">
        <w:rPr>
          <w:lang w:val="ru-RU"/>
        </w:rPr>
        <w:t>в альтернативное измерение</w:t>
      </w:r>
    </w:p>
    <w:p w14:paraId="0C8AEDE6" w14:textId="6668EEC2" w:rsidR="00330A80" w:rsidRDefault="004E1100" w:rsidP="00330A80">
      <w:pPr>
        <w:rPr>
          <w:lang w:val="ru-RU"/>
        </w:rPr>
      </w:pPr>
      <w:r>
        <w:rPr>
          <w:lang w:val="ru-RU"/>
        </w:rPr>
        <w:t>Дарья Попова</w:t>
      </w:r>
      <w:r w:rsidR="00330A80">
        <w:rPr>
          <w:lang w:val="ru-RU"/>
        </w:rPr>
        <w:t xml:space="preserve"> </w:t>
      </w:r>
      <w:r w:rsidR="00330A80">
        <w:rPr>
          <w:vertAlign w:val="superscript"/>
          <w:lang w:val="ru-RU"/>
        </w:rPr>
        <w:t>1</w:t>
      </w:r>
    </w:p>
    <w:p w14:paraId="48D544DB" w14:textId="1F1A1B85" w:rsidR="00330A80" w:rsidRDefault="00330A80" w:rsidP="00330A80">
      <w:pPr>
        <w:rPr>
          <w:i/>
          <w:iCs/>
          <w:lang w:val="ru-RU"/>
        </w:rPr>
      </w:pPr>
      <w:r>
        <w:rPr>
          <w:i/>
          <w:iCs/>
          <w:lang w:val="ru-RU"/>
        </w:rPr>
        <w:t>1- Технический университет Молдовы</w:t>
      </w:r>
      <w:r w:rsidR="004E1100">
        <w:rPr>
          <w:i/>
          <w:iCs/>
          <w:lang w:val="ru-RU"/>
        </w:rPr>
        <w:t xml:space="preserve"> (</w:t>
      </w:r>
      <w:r w:rsidR="004E1100">
        <w:rPr>
          <w:i/>
          <w:iCs/>
        </w:rPr>
        <w:t>UTM</w:t>
      </w:r>
      <w:r w:rsidR="004E1100">
        <w:rPr>
          <w:i/>
          <w:iCs/>
          <w:lang w:val="ru-RU"/>
        </w:rPr>
        <w:t>)</w:t>
      </w:r>
    </w:p>
    <w:p w14:paraId="38BF5728" w14:textId="5A4F30A5" w:rsidR="00330A80" w:rsidRPr="004E1100" w:rsidRDefault="004E1100" w:rsidP="00330A80">
      <w:r>
        <w:t>g</w:t>
      </w:r>
      <w:r w:rsidR="00330A80" w:rsidRPr="004E1100">
        <w:t>-</w:t>
      </w:r>
      <w:r w:rsidR="00330A80">
        <w:t>mail</w:t>
      </w:r>
      <w:r w:rsidR="00330A80" w:rsidRPr="004E1100">
        <w:t xml:space="preserve">: </w:t>
      </w:r>
      <w:r>
        <w:t>daria.popova392@gmail.com</w:t>
      </w:r>
    </w:p>
    <w:p w14:paraId="1F7F6BF4" w14:textId="77777777" w:rsidR="00330A80" w:rsidRPr="004E1100" w:rsidRDefault="00330A80" w:rsidP="00330A80"/>
    <w:p w14:paraId="765D41FC" w14:textId="77777777" w:rsidR="00330A80" w:rsidRPr="004E1100" w:rsidRDefault="00330A80" w:rsidP="00330A80"/>
    <w:p w14:paraId="72B95249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Абстракт</w:t>
      </w:r>
    </w:p>
    <w:p w14:paraId="11FF2E8C" w14:textId="721D4818" w:rsidR="00330A80" w:rsidRDefault="00330A80" w:rsidP="000B6C03">
      <w:pPr>
        <w:rPr>
          <w:lang w:val="ru-MD"/>
        </w:rPr>
      </w:pPr>
      <w:r>
        <w:rPr>
          <w:lang w:val="ru-RU"/>
        </w:rPr>
        <w:t xml:space="preserve">В данной статье представлен анализ данных </w:t>
      </w:r>
      <w:r w:rsidR="005360C7">
        <w:rPr>
          <w:lang w:val="ru-RU"/>
        </w:rPr>
        <w:t>на основе личных записей,</w:t>
      </w:r>
      <w:r w:rsidR="005360C7" w:rsidRPr="004B345C">
        <w:rPr>
          <w:lang w:val="ru-MD"/>
        </w:rPr>
        <w:t xml:space="preserve"> извлеченных из поврежденной компьютерной системы корабля</w:t>
      </w:r>
      <w:r>
        <w:rPr>
          <w:lang w:val="ru-RU"/>
        </w:rPr>
        <w:t xml:space="preserve">. </w:t>
      </w:r>
      <w:r w:rsidR="006F5430" w:rsidRPr="00905EC3">
        <w:rPr>
          <w:lang w:val="ru-MD"/>
        </w:rPr>
        <w:t>Для более полного понимания данных и выявления ключевых трендов был проведен анализ данных исследовательским методом (EDA)</w:t>
      </w:r>
      <w:r>
        <w:rPr>
          <w:lang w:val="ru-RU"/>
        </w:rPr>
        <w:t>, включая графическое представление</w:t>
      </w:r>
      <w:r w:rsidR="0057037D" w:rsidRPr="00905EC3">
        <w:rPr>
          <w:lang w:val="ru-MD"/>
        </w:rPr>
        <w:t>, были выявлены потенциальные паттерны и зависимости между различными переменными.</w:t>
      </w:r>
      <w:r w:rsidR="0057037D">
        <w:rPr>
          <w:lang w:val="ru-MD"/>
        </w:rPr>
        <w:t xml:space="preserve"> </w:t>
      </w:r>
      <w:r w:rsidR="0057037D">
        <w:rPr>
          <w:lang w:val="ru-RU"/>
        </w:rPr>
        <w:t>З</w:t>
      </w:r>
      <w:r>
        <w:rPr>
          <w:lang w:val="ru-RU"/>
        </w:rPr>
        <w:t>атем построение моделей машинного обучения для предсказания</w:t>
      </w:r>
      <w:r w:rsidR="0057037D">
        <w:rPr>
          <w:lang w:val="ru-RU"/>
        </w:rPr>
        <w:t xml:space="preserve"> вероятности транспортировки</w:t>
      </w:r>
      <w:r>
        <w:rPr>
          <w:lang w:val="ru-RU"/>
        </w:rPr>
        <w:t xml:space="preserve">. </w:t>
      </w:r>
    </w:p>
    <w:p w14:paraId="559C731A" w14:textId="77777777" w:rsidR="000B6C03" w:rsidRPr="000B6C03" w:rsidRDefault="000B6C03" w:rsidP="000B6C03">
      <w:pPr>
        <w:rPr>
          <w:lang w:val="ru-MD"/>
        </w:rPr>
      </w:pPr>
    </w:p>
    <w:p w14:paraId="05A95BDF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14:paraId="734A046B" w14:textId="7DC71D2C" w:rsidR="000B6C03" w:rsidRDefault="00DF579B" w:rsidP="002C226A">
      <w:pPr>
        <w:rPr>
          <w:lang w:val="ru-RU"/>
        </w:rPr>
      </w:pPr>
      <w:r>
        <w:rPr>
          <w:lang w:val="ru-RU"/>
        </w:rPr>
        <w:t xml:space="preserve">Данное исследование направлено </w:t>
      </w:r>
      <w:r w:rsidR="007825BD">
        <w:rPr>
          <w:lang w:val="ru-RU"/>
        </w:rPr>
        <w:t xml:space="preserve">на </w:t>
      </w:r>
      <w:r w:rsidR="00393E26">
        <w:rPr>
          <w:lang w:val="ru-RU"/>
        </w:rPr>
        <w:t>повы</w:t>
      </w:r>
      <w:r w:rsidR="007825BD">
        <w:rPr>
          <w:lang w:val="ru-RU"/>
        </w:rPr>
        <w:t xml:space="preserve">шение </w:t>
      </w:r>
      <w:r w:rsidR="00393E26">
        <w:rPr>
          <w:lang w:val="ru-RU"/>
        </w:rPr>
        <w:t xml:space="preserve">вероятности </w:t>
      </w:r>
      <w:r w:rsidR="007825BD">
        <w:rPr>
          <w:lang w:val="ru-RU"/>
        </w:rPr>
        <w:t xml:space="preserve">предсказания </w:t>
      </w:r>
      <w:r w:rsidR="00393E26">
        <w:rPr>
          <w:lang w:val="ru-RU"/>
        </w:rPr>
        <w:t xml:space="preserve">транспортировки пассажиров </w:t>
      </w:r>
      <w:r w:rsidR="00A81F22" w:rsidRPr="00A81F22">
        <w:rPr>
          <w:lang w:val="ru-RU"/>
        </w:rPr>
        <w:t>в альтернативное измерение во время столкновения космического корабля "Титаник" с пространственно-временной аномалией</w:t>
      </w:r>
      <w:r w:rsidR="00A81F22">
        <w:rPr>
          <w:lang w:val="ru-RU"/>
        </w:rPr>
        <w:t>.</w:t>
      </w:r>
      <w:r w:rsidR="004F7CBC">
        <w:rPr>
          <w:lang w:val="ru-RU"/>
        </w:rPr>
        <w:t xml:space="preserve"> </w:t>
      </w:r>
      <w:r w:rsidR="00086834">
        <w:rPr>
          <w:lang w:val="ru-RU"/>
        </w:rPr>
        <w:t>П</w:t>
      </w:r>
      <w:r w:rsidR="004F7CBC">
        <w:rPr>
          <w:lang w:val="ru-RU"/>
        </w:rPr>
        <w:t>рогнозирование</w:t>
      </w:r>
      <w:r w:rsidR="00086834">
        <w:rPr>
          <w:lang w:val="ru-RU"/>
        </w:rPr>
        <w:t xml:space="preserve"> транспортировки и выявление главных </w:t>
      </w:r>
      <w:r w:rsidR="00D92ED6">
        <w:rPr>
          <w:lang w:val="ru-RU"/>
        </w:rPr>
        <w:t>влияющих факторов</w:t>
      </w:r>
      <w:r w:rsidR="004F7CBC">
        <w:rPr>
          <w:lang w:val="ru-RU"/>
        </w:rPr>
        <w:t xml:space="preserve"> поможет спасти </w:t>
      </w:r>
      <w:r w:rsidR="003D4687">
        <w:rPr>
          <w:lang w:val="ru-RU"/>
        </w:rPr>
        <w:t xml:space="preserve">сотни </w:t>
      </w:r>
      <w:r w:rsidR="004F7CBC">
        <w:rPr>
          <w:lang w:val="ru-RU"/>
        </w:rPr>
        <w:t>жизн</w:t>
      </w:r>
      <w:r w:rsidR="003D4687">
        <w:rPr>
          <w:lang w:val="ru-RU"/>
        </w:rPr>
        <w:t>ей</w:t>
      </w:r>
      <w:r w:rsidR="00F54415">
        <w:rPr>
          <w:lang w:val="ru-RU"/>
        </w:rPr>
        <w:t>.</w:t>
      </w:r>
    </w:p>
    <w:p w14:paraId="511C8501" w14:textId="0705D717" w:rsidR="002A021A" w:rsidRPr="002A021A" w:rsidRDefault="00F54415" w:rsidP="00897E15">
      <w:pPr>
        <w:rPr>
          <w:lang w:val="ru-RU"/>
        </w:rPr>
      </w:pPr>
      <w:r>
        <w:rPr>
          <w:lang w:val="ru-RU"/>
        </w:rPr>
        <w:t>Целью проекта является комплексный анализ</w:t>
      </w:r>
      <w:r w:rsidR="00E44FE7">
        <w:rPr>
          <w:lang w:val="ru-RU"/>
        </w:rPr>
        <w:t xml:space="preserve"> распределения </w:t>
      </w:r>
      <w:r w:rsidR="00A36AA9">
        <w:rPr>
          <w:lang w:val="ru-RU"/>
        </w:rPr>
        <w:t xml:space="preserve">пассажиров, идентификация факторов, влияющих на транспортировку, а также разработка моделей </w:t>
      </w:r>
      <w:r w:rsidR="005860F9">
        <w:rPr>
          <w:lang w:val="ru-RU"/>
        </w:rPr>
        <w:t>для предсказаний вероятностей</w:t>
      </w:r>
      <w:r w:rsidR="00A36AA9">
        <w:rPr>
          <w:lang w:val="ru-RU"/>
        </w:rPr>
        <w:t>.</w:t>
      </w:r>
      <w:r w:rsidR="005860F9">
        <w:rPr>
          <w:lang w:val="ru-RU"/>
        </w:rPr>
        <w:t xml:space="preserve"> Бы</w:t>
      </w:r>
      <w:r w:rsidR="00897E15">
        <w:rPr>
          <w:lang w:val="ru-RU"/>
        </w:rPr>
        <w:t>ло представлено 8</w:t>
      </w:r>
      <w:r w:rsidR="003D2DF0">
        <w:rPr>
          <w:lang w:val="ru-RU"/>
        </w:rPr>
        <w:t>630</w:t>
      </w:r>
      <w:r w:rsidR="00897E15">
        <w:rPr>
          <w:lang w:val="ru-RU"/>
        </w:rPr>
        <w:t xml:space="preserve"> личных записей,</w:t>
      </w:r>
      <w:r w:rsidR="00897E15" w:rsidRPr="004B345C">
        <w:rPr>
          <w:lang w:val="ru-MD"/>
        </w:rPr>
        <w:t xml:space="preserve"> извлеченных из поврежденной компьютерной системы корабля</w:t>
      </w:r>
      <w:r w:rsidR="00897E15">
        <w:rPr>
          <w:lang w:val="ru-MD"/>
        </w:rPr>
        <w:t xml:space="preserve">, что </w:t>
      </w:r>
      <w:r w:rsidR="002A021A" w:rsidRPr="002A021A">
        <w:rPr>
          <w:lang w:val="ru-RU"/>
        </w:rPr>
        <w:t>предоставляет уникальную возможность получить глубокое понимание событий, произошедших в ходе столкновения космического корабля "Титаник" с пространственно-временной аномалией. При таком масштабе исследования можно выделить не только общие тенденции, но и уникальные особенности, связанные с инцидентом.</w:t>
      </w:r>
    </w:p>
    <w:p w14:paraId="0F11FA5F" w14:textId="1E38FF59" w:rsidR="00330A80" w:rsidRDefault="00330A80" w:rsidP="00330A80">
      <w:pPr>
        <w:rPr>
          <w:lang w:val="ru-RU"/>
        </w:rPr>
      </w:pPr>
      <w:r>
        <w:rPr>
          <w:lang w:val="ru-RU"/>
        </w:rPr>
        <w:t>Для достижения этих целей были использованы различные методы статистического анализа и машинного обучения, включая</w:t>
      </w:r>
      <w:r w:rsidR="00035E45">
        <w:rPr>
          <w:lang w:val="ru-RU"/>
        </w:rPr>
        <w:t xml:space="preserve"> логистическую</w:t>
      </w:r>
      <w:r>
        <w:rPr>
          <w:lang w:val="ru-RU"/>
        </w:rPr>
        <w:t xml:space="preserve"> регрессию, </w:t>
      </w:r>
      <w:r w:rsidR="00035E45">
        <w:rPr>
          <w:lang w:val="ru-RU"/>
        </w:rPr>
        <w:t>метода случайного леса и</w:t>
      </w:r>
      <w:r w:rsidR="00035E45" w:rsidRPr="00822B42">
        <w:rPr>
          <w:lang w:val="ru-MD"/>
        </w:rPr>
        <w:t xml:space="preserve"> </w:t>
      </w:r>
      <w:r w:rsidR="00035E45">
        <w:rPr>
          <w:lang w:val="ru-RU"/>
        </w:rPr>
        <w:t>метода опорных векторов</w:t>
      </w:r>
      <w:r>
        <w:rPr>
          <w:lang w:val="ru-RU"/>
        </w:rPr>
        <w:t>. Эти методы помогли исследовать взаимосвязи между различными аспектами</w:t>
      </w:r>
      <w:r w:rsidR="00483FBC">
        <w:rPr>
          <w:lang w:val="ru-RU"/>
        </w:rPr>
        <w:t xml:space="preserve"> транспортировки</w:t>
      </w:r>
      <w:r>
        <w:rPr>
          <w:lang w:val="ru-RU"/>
        </w:rPr>
        <w:t xml:space="preserve">, такими как </w:t>
      </w:r>
      <w:r w:rsidR="00483FBC">
        <w:rPr>
          <w:lang w:val="ru-RU"/>
        </w:rPr>
        <w:t>возраст</w:t>
      </w:r>
      <w:r>
        <w:rPr>
          <w:lang w:val="ru-RU"/>
        </w:rPr>
        <w:t xml:space="preserve">, </w:t>
      </w:r>
      <w:r w:rsidR="00E70A9E" w:rsidRPr="00E70A9E">
        <w:rPr>
          <w:lang w:val="ru-RU"/>
        </w:rPr>
        <w:t>планета, с которой пассажир вылетел</w:t>
      </w:r>
      <w:r>
        <w:rPr>
          <w:lang w:val="ru-RU"/>
        </w:rPr>
        <w:t>,</w:t>
      </w:r>
      <w:r w:rsidR="00E70A9E">
        <w:rPr>
          <w:lang w:val="ru-RU"/>
        </w:rPr>
        <w:t xml:space="preserve"> сон, </w:t>
      </w:r>
      <w:r w:rsidR="00A50BD5">
        <w:rPr>
          <w:lang w:val="ru-RU"/>
        </w:rPr>
        <w:t xml:space="preserve">номер каюты и их значимость в ходе </w:t>
      </w:r>
      <w:r w:rsidR="00E412FC">
        <w:rPr>
          <w:lang w:val="ru-RU"/>
        </w:rPr>
        <w:t>эксперимента</w:t>
      </w:r>
      <w:r>
        <w:rPr>
          <w:lang w:val="ru-RU"/>
        </w:rPr>
        <w:t>.</w:t>
      </w:r>
      <w:r w:rsidR="00E412FC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3FBEC236" w14:textId="1E7E7B07" w:rsidR="00330A80" w:rsidRDefault="00330A80" w:rsidP="00330A80">
      <w:pPr>
        <w:rPr>
          <w:lang w:val="ru-RU"/>
        </w:rPr>
      </w:pPr>
      <w:r>
        <w:rPr>
          <w:lang w:val="ru-RU"/>
        </w:rPr>
        <w:lastRenderedPageBreak/>
        <w:t>Таким образом, данное исследование представляет собой важный шаг в направлении более эффективного прогнозирования</w:t>
      </w:r>
      <w:r w:rsidR="00E412FC">
        <w:rPr>
          <w:lang w:val="ru-RU"/>
        </w:rPr>
        <w:t xml:space="preserve"> вероятности транспортировки</w:t>
      </w:r>
      <w:r>
        <w:rPr>
          <w:lang w:val="ru-RU"/>
        </w:rPr>
        <w:t>, что несомненно способствует уменьшению потенциального ущерба и спасению жизней.</w:t>
      </w:r>
      <w:r>
        <w:rPr>
          <w:lang w:val="ru-RU"/>
        </w:rPr>
        <w:br w:type="page"/>
      </w:r>
    </w:p>
    <w:p w14:paraId="142D7832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Материалы и Методы</w:t>
      </w:r>
    </w:p>
    <w:p w14:paraId="2F68E331" w14:textId="40411010" w:rsidR="00330A80" w:rsidRDefault="00330A80" w:rsidP="00330A80">
      <w:pPr>
        <w:rPr>
          <w:lang w:val="ru-RU"/>
        </w:rPr>
      </w:pPr>
      <w:r>
        <w:rPr>
          <w:lang w:val="ru-RU"/>
        </w:rPr>
        <w:t>Для исследования был</w:t>
      </w:r>
      <w:r w:rsidR="00F62AB9" w:rsidRPr="00F62AB9">
        <w:rPr>
          <w:lang w:val="ru-MD"/>
        </w:rPr>
        <w:t xml:space="preserve"> </w:t>
      </w:r>
      <w:r>
        <w:rPr>
          <w:lang w:val="ru-RU"/>
        </w:rPr>
        <w:t>использован</w:t>
      </w:r>
      <w:r w:rsidR="00C458E8">
        <w:rPr>
          <w:lang w:val="ru-RU"/>
        </w:rPr>
        <w:t xml:space="preserve"> </w:t>
      </w:r>
      <w:r w:rsidR="00695239" w:rsidRPr="00695239">
        <w:rPr>
          <w:lang w:val="ru-RU"/>
        </w:rPr>
        <w:t>набор личных записей, извлеченных из поврежденной компьютерной системы корабля.</w:t>
      </w:r>
      <w:r w:rsidR="00695239">
        <w:rPr>
          <w:lang w:val="ru-RU"/>
        </w:rPr>
        <w:t xml:space="preserve"> Они</w:t>
      </w:r>
      <w:r>
        <w:rPr>
          <w:lang w:val="ru-RU"/>
        </w:rPr>
        <w:t xml:space="preserve"> включают информацию о</w:t>
      </w:r>
      <w:r w:rsidR="00695239">
        <w:rPr>
          <w:lang w:val="ru-RU"/>
        </w:rPr>
        <w:t xml:space="preserve"> самих пассажирах</w:t>
      </w:r>
      <w:r>
        <w:rPr>
          <w:lang w:val="ru-RU"/>
        </w:rPr>
        <w:t xml:space="preserve">, </w:t>
      </w:r>
      <w:r w:rsidR="00695239">
        <w:rPr>
          <w:lang w:val="ru-RU"/>
        </w:rPr>
        <w:t>их возраст</w:t>
      </w:r>
      <w:r w:rsidR="005A2710">
        <w:rPr>
          <w:lang w:val="ru-RU"/>
        </w:rPr>
        <w:t>, статус, планеты, из который прибыли</w:t>
      </w:r>
      <w:r>
        <w:rPr>
          <w:lang w:val="ru-RU"/>
        </w:rPr>
        <w:t xml:space="preserve">, а также другие важные </w:t>
      </w:r>
      <w:r w:rsidR="009E217E">
        <w:rPr>
          <w:lang w:val="ru-RU"/>
        </w:rPr>
        <w:t>личные аспекты</w:t>
      </w:r>
      <w:r>
        <w:rPr>
          <w:lang w:val="ru-RU"/>
        </w:rPr>
        <w:t>.</w:t>
      </w:r>
    </w:p>
    <w:p w14:paraId="65E09E26" w14:textId="742155C4" w:rsidR="00330A80" w:rsidRDefault="00330A80" w:rsidP="00330A80">
      <w:pPr>
        <w:rPr>
          <w:lang w:val="ro-MD"/>
        </w:rPr>
      </w:pPr>
      <w:r>
        <w:rPr>
          <w:lang w:val="ru-RU"/>
        </w:rPr>
        <w:t xml:space="preserve">В начале исследования была проведена предварительная очистка данных для устранения любых аномалий или неполных записей. Затем, для анализа взаимосвязей между различными </w:t>
      </w:r>
      <w:r w:rsidR="009E217E">
        <w:rPr>
          <w:lang w:val="ru-RU"/>
        </w:rPr>
        <w:t>признаками пассажиров</w:t>
      </w:r>
      <w:r>
        <w:rPr>
          <w:lang w:val="ru-RU"/>
        </w:rPr>
        <w:t xml:space="preserve">, были использованы методы корреляционного анализа и визуализации данных. Все операции проводились при помощи языка </w:t>
      </w:r>
      <w:r>
        <w:t>R</w:t>
      </w:r>
      <w:r>
        <w:rPr>
          <w:lang w:val="ru-RU"/>
        </w:rPr>
        <w:t>.</w:t>
      </w:r>
    </w:p>
    <w:p w14:paraId="751FFF5A" w14:textId="59DEC474" w:rsidR="00330A80" w:rsidRDefault="00330A80" w:rsidP="00330A80">
      <w:pPr>
        <w:rPr>
          <w:lang w:val="ru-RU"/>
        </w:rPr>
      </w:pPr>
      <w:r>
        <w:rPr>
          <w:lang w:val="ru-RU"/>
        </w:rPr>
        <w:t>Следующим шагом было создание и обучение моделей для прогнозирования</w:t>
      </w:r>
      <w:r w:rsidR="00052CE3" w:rsidRPr="00052CE3">
        <w:rPr>
          <w:lang w:val="ru-MD"/>
        </w:rPr>
        <w:t xml:space="preserve"> </w:t>
      </w:r>
      <w:r w:rsidR="00052CE3">
        <w:rPr>
          <w:lang w:val="ru-RU"/>
        </w:rPr>
        <w:t>вероятности транспортировки</w:t>
      </w:r>
      <w:r>
        <w:rPr>
          <w:lang w:val="ru-RU"/>
        </w:rPr>
        <w:t xml:space="preserve">. Здесь были применены различные методы машинного обучения, включая </w:t>
      </w:r>
      <w:r w:rsidR="00052CE3">
        <w:rPr>
          <w:lang w:val="ru-RU"/>
        </w:rPr>
        <w:t>логистическую</w:t>
      </w:r>
      <w:r>
        <w:rPr>
          <w:lang w:val="ru-RU"/>
        </w:rPr>
        <w:t xml:space="preserve"> регрессию, </w:t>
      </w:r>
      <w:r w:rsidR="00667060">
        <w:rPr>
          <w:lang w:val="ru-RU"/>
        </w:rPr>
        <w:t>метода случайного леса и</w:t>
      </w:r>
      <w:r w:rsidR="00822B42" w:rsidRPr="00822B42">
        <w:rPr>
          <w:lang w:val="ru-MD"/>
        </w:rPr>
        <w:t xml:space="preserve"> </w:t>
      </w:r>
      <w:r w:rsidR="00822B42">
        <w:rPr>
          <w:lang w:val="ru-RU"/>
        </w:rPr>
        <w:t>метода опорных векторов</w:t>
      </w:r>
      <w:r>
        <w:rPr>
          <w:lang w:val="ru-RU"/>
        </w:rPr>
        <w:t xml:space="preserve">. </w:t>
      </w:r>
      <w:r w:rsidR="005A4B7E">
        <w:rPr>
          <w:lang w:val="ru-RU"/>
        </w:rPr>
        <w:t xml:space="preserve">Весь </w:t>
      </w:r>
      <w:proofErr w:type="spellStart"/>
      <w:r w:rsidR="005A4B7E">
        <w:rPr>
          <w:lang w:val="ru-RU"/>
        </w:rPr>
        <w:t>датасет</w:t>
      </w:r>
      <w:proofErr w:type="spellEnd"/>
      <w:r w:rsidR="005A4B7E">
        <w:rPr>
          <w:lang w:val="ru-RU"/>
        </w:rPr>
        <w:t xml:space="preserve"> был разделён </w:t>
      </w:r>
      <w:r>
        <w:rPr>
          <w:lang w:val="ru-RU"/>
        </w:rPr>
        <w:t xml:space="preserve">на обучающую (70%) и тестовую (30%) выборки. </w:t>
      </w:r>
    </w:p>
    <w:p w14:paraId="679420F2" w14:textId="67FC3C5F" w:rsidR="00330A80" w:rsidRDefault="00330A80" w:rsidP="00330A80">
      <w:pPr>
        <w:rPr>
          <w:lang w:val="ru-RU"/>
        </w:rPr>
      </w:pPr>
      <w:r>
        <w:rPr>
          <w:lang w:val="ru-RU"/>
        </w:rPr>
        <w:t xml:space="preserve">Важной частью проекта стало и тестирование выбранных моделей. Для этого использовались различные методы анализа ошибок, оценки точности и надежности предсказаний моделей: </w:t>
      </w:r>
      <w:r w:rsidRPr="00754622">
        <w:rPr>
          <w:lang w:val="ru-RU"/>
        </w:rPr>
        <w:t xml:space="preserve">изучение </w:t>
      </w:r>
      <w:r w:rsidR="0085265D" w:rsidRPr="00754622">
        <w:rPr>
          <w:lang w:val="ru-RU"/>
        </w:rPr>
        <w:t>признаков</w:t>
      </w:r>
      <w:r w:rsidRPr="00754622">
        <w:rPr>
          <w:lang w:val="ru-RU"/>
        </w:rPr>
        <w:t>, по</w:t>
      </w:r>
      <w:r w:rsidR="006A74D5" w:rsidRPr="00754622">
        <w:t>c</w:t>
      </w:r>
      <w:proofErr w:type="spellStart"/>
      <w:r w:rsidR="006A74D5" w:rsidRPr="00754622">
        <w:rPr>
          <w:lang w:val="ru-RU"/>
        </w:rPr>
        <w:t>троение</w:t>
      </w:r>
      <w:proofErr w:type="spellEnd"/>
      <w:r w:rsidR="006A74D5" w:rsidRPr="00754622">
        <w:rPr>
          <w:lang w:val="ru-RU"/>
        </w:rPr>
        <w:t xml:space="preserve"> </w:t>
      </w:r>
      <w:r w:rsidR="00CF51FF" w:rsidRPr="00754622">
        <w:rPr>
          <w:lang w:val="ru-RU"/>
        </w:rPr>
        <w:t>матрицы ошибок</w:t>
      </w:r>
      <w:r w:rsidRPr="00754622">
        <w:rPr>
          <w:lang w:val="ru-RU"/>
        </w:rPr>
        <w:t>, а также метрики оценки —</w:t>
      </w:r>
      <w:r w:rsidR="00CF51FF" w:rsidRPr="00754622">
        <w:rPr>
          <w:lang w:val="ru-RU"/>
        </w:rPr>
        <w:t xml:space="preserve"> точность (</w:t>
      </w:r>
      <w:r w:rsidR="00CF51FF" w:rsidRPr="00754622">
        <w:t>Accuracy</w:t>
      </w:r>
      <w:r w:rsidR="00CF51FF" w:rsidRPr="00754622">
        <w:rPr>
          <w:lang w:val="ru-RU"/>
        </w:rPr>
        <w:t>)</w:t>
      </w:r>
      <w:r w:rsidR="00CF51FF" w:rsidRPr="00754622">
        <w:rPr>
          <w:lang w:val="ru-MD"/>
        </w:rPr>
        <w:t xml:space="preserve">, </w:t>
      </w:r>
      <w:r w:rsidR="00CF51FF" w:rsidRPr="00754622">
        <w:rPr>
          <w:lang w:val="ru-RU"/>
        </w:rPr>
        <w:t>полнота (</w:t>
      </w:r>
      <w:r w:rsidR="00CF51FF" w:rsidRPr="00754622">
        <w:t>Recall</w:t>
      </w:r>
      <w:r w:rsidR="00CF51FF" w:rsidRPr="00754622">
        <w:rPr>
          <w:lang w:val="ru-RU"/>
        </w:rPr>
        <w:t>)</w:t>
      </w:r>
      <w:r w:rsidR="00CF51FF" w:rsidRPr="00754622">
        <w:rPr>
          <w:lang w:val="ru-MD"/>
        </w:rPr>
        <w:t xml:space="preserve">, </w:t>
      </w:r>
      <w:proofErr w:type="spellStart"/>
      <w:r w:rsidR="00022DA0" w:rsidRPr="00754622">
        <w:t>Precission</w:t>
      </w:r>
      <w:proofErr w:type="spellEnd"/>
      <w:r w:rsidR="00754622" w:rsidRPr="00754622">
        <w:rPr>
          <w:lang w:val="ru-MD"/>
        </w:rPr>
        <w:t xml:space="preserve">, </w:t>
      </w:r>
      <w:r w:rsidR="00754622" w:rsidRPr="00754622">
        <w:t>F</w:t>
      </w:r>
      <w:r w:rsidR="00754622" w:rsidRPr="00754622">
        <w:rPr>
          <w:lang w:val="ru-MD"/>
        </w:rPr>
        <w:t>1-</w:t>
      </w:r>
      <w:r w:rsidR="00754622" w:rsidRPr="00754622">
        <w:t>Score</w:t>
      </w:r>
      <w:r w:rsidRPr="00754622">
        <w:rPr>
          <w:lang w:val="ru-RU"/>
        </w:rPr>
        <w:t>.</w:t>
      </w:r>
    </w:p>
    <w:p w14:paraId="38C0CA7E" w14:textId="77777777" w:rsidR="00330A80" w:rsidRDefault="00330A80" w:rsidP="00330A80">
      <w:pPr>
        <w:rPr>
          <w:lang w:val="ru-RU"/>
        </w:rPr>
      </w:pPr>
    </w:p>
    <w:p w14:paraId="572510CC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Результаты</w:t>
      </w:r>
    </w:p>
    <w:p w14:paraId="41C5F79B" w14:textId="3DA80AED" w:rsidR="0075640E" w:rsidRPr="009972B5" w:rsidRDefault="00921D16" w:rsidP="00921D16">
      <w:pPr>
        <w:rPr>
          <w:lang w:val="ru-RU"/>
        </w:rPr>
      </w:pPr>
      <w:r>
        <w:rPr>
          <w:lang w:val="ru-RU"/>
        </w:rPr>
        <w:t>В ходе проекта были пол</w:t>
      </w:r>
      <w:r w:rsidR="00C94D53">
        <w:rPr>
          <w:lang w:val="ru-RU"/>
        </w:rPr>
        <w:t xml:space="preserve">учены результаты, которые могут быть </w:t>
      </w:r>
      <w:r w:rsidR="00E6775C">
        <w:rPr>
          <w:lang w:val="ru-RU"/>
        </w:rPr>
        <w:t>использованы для дальнейших исследова</w:t>
      </w:r>
      <w:r w:rsidR="008F2B4B">
        <w:rPr>
          <w:lang w:val="ru-RU"/>
        </w:rPr>
        <w:t>ний</w:t>
      </w:r>
      <w:r w:rsidR="00644EA3">
        <w:rPr>
          <w:lang w:val="ru-RU"/>
        </w:rPr>
        <w:t xml:space="preserve"> </w:t>
      </w:r>
      <w:r w:rsidR="00FE74BF">
        <w:rPr>
          <w:lang w:val="ru-RU"/>
        </w:rPr>
        <w:t>данной тематики.</w:t>
      </w:r>
      <w:r w:rsidR="003D2DF0">
        <w:rPr>
          <w:lang w:val="ru-RU"/>
        </w:rPr>
        <w:t xml:space="preserve"> </w:t>
      </w:r>
      <w:r w:rsidR="008B4ADE">
        <w:rPr>
          <w:lang w:val="ru-RU"/>
        </w:rPr>
        <w:t>В выбранн</w:t>
      </w:r>
      <w:r w:rsidR="00643A2E">
        <w:rPr>
          <w:lang w:val="ru-RU"/>
        </w:rPr>
        <w:t xml:space="preserve">ом </w:t>
      </w:r>
      <w:proofErr w:type="spellStart"/>
      <w:r w:rsidR="00643A2E">
        <w:rPr>
          <w:lang w:val="ru-RU"/>
        </w:rPr>
        <w:t>датасете</w:t>
      </w:r>
      <w:proofErr w:type="spellEnd"/>
      <w:r w:rsidR="00643A2E">
        <w:rPr>
          <w:lang w:val="ru-RU"/>
        </w:rPr>
        <w:t xml:space="preserve"> 13 признаков, из которых 6 числовых</w:t>
      </w:r>
      <w:r w:rsidR="009972B5" w:rsidRPr="009972B5">
        <w:rPr>
          <w:lang w:val="ru-MD"/>
        </w:rPr>
        <w:t xml:space="preserve"> </w:t>
      </w:r>
      <w:r w:rsidR="009972B5">
        <w:rPr>
          <w:lang w:val="ru-RU"/>
        </w:rPr>
        <w:t>и 7 категориальных. Ниже будет представлено их подробное описание:</w:t>
      </w:r>
    </w:p>
    <w:p w14:paraId="65E6FCCB" w14:textId="388410B0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proofErr w:type="spellStart"/>
      <w:r w:rsidRPr="009972B5">
        <w:rPr>
          <w:highlight w:val="yellow"/>
          <w:lang w:val="ru-RU"/>
        </w:rPr>
        <w:t>PassengerId</w:t>
      </w:r>
      <w:proofErr w:type="spellEnd"/>
      <w:r w:rsidRPr="009972B5">
        <w:rPr>
          <w:lang w:val="ru-RU"/>
        </w:rPr>
        <w:t xml:space="preserve"> - уникальный идентификатор для каждого пассажира. </w:t>
      </w:r>
    </w:p>
    <w:p w14:paraId="697CF40D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proofErr w:type="spellStart"/>
      <w:r w:rsidRPr="009972B5">
        <w:rPr>
          <w:highlight w:val="yellow"/>
          <w:lang w:val="ru-RU"/>
        </w:rPr>
        <w:t>HomePlanet</w:t>
      </w:r>
      <w:proofErr w:type="spellEnd"/>
      <w:r w:rsidRPr="009972B5">
        <w:rPr>
          <w:lang w:val="ru-RU"/>
        </w:rPr>
        <w:t xml:space="preserve"> - планета, с которой пассажир вылетел, обычно это планета его постоянного проживания.</w:t>
      </w:r>
    </w:p>
    <w:p w14:paraId="79AB7DAC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  <w:lang w:val="ro-RO"/>
        </w:rPr>
        <w:t>CryoSleep</w:t>
      </w:r>
      <w:r w:rsidRPr="009972B5">
        <w:rPr>
          <w:lang w:val="ru-RU"/>
        </w:rPr>
        <w:t xml:space="preserve"> - Указывает, желает ли пассажир быть переведенным в состояние условной анимации на время путешествия. Пассажиры, находящиеся в </w:t>
      </w:r>
      <w:proofErr w:type="spellStart"/>
      <w:r w:rsidRPr="009972B5">
        <w:rPr>
          <w:lang w:val="ru-RU"/>
        </w:rPr>
        <w:t>криосне</w:t>
      </w:r>
      <w:proofErr w:type="spellEnd"/>
      <w:r w:rsidRPr="009972B5">
        <w:rPr>
          <w:lang w:val="ru-RU"/>
        </w:rPr>
        <w:t>, находятся в своих каютах.</w:t>
      </w:r>
    </w:p>
    <w:p w14:paraId="43011F5A" w14:textId="11A81124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  <w:lang w:val="ro-RO"/>
        </w:rPr>
        <w:t>Cabin</w:t>
      </w:r>
      <w:r w:rsidRPr="009972B5">
        <w:rPr>
          <w:lang w:val="ru-RU"/>
        </w:rPr>
        <w:t xml:space="preserve"> - Номер каюты, в которой находится пассажир</w:t>
      </w:r>
    </w:p>
    <w:p w14:paraId="1D1CA0E1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proofErr w:type="spellStart"/>
      <w:r w:rsidRPr="009972B5">
        <w:rPr>
          <w:highlight w:val="yellow"/>
          <w:lang w:val="ru-RU"/>
        </w:rPr>
        <w:t>Destination</w:t>
      </w:r>
      <w:proofErr w:type="spellEnd"/>
      <w:r w:rsidRPr="009972B5">
        <w:rPr>
          <w:lang w:val="ru-RU"/>
        </w:rPr>
        <w:t xml:space="preserve"> - планета, на которой пассажир будет высаживаться.</w:t>
      </w:r>
    </w:p>
    <w:p w14:paraId="6E54A1C4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</w:rPr>
        <w:t>Age</w:t>
      </w:r>
      <w:r w:rsidRPr="009972B5">
        <w:rPr>
          <w:lang w:val="ru-RU"/>
        </w:rPr>
        <w:t xml:space="preserve"> - Возраст пассажира.</w:t>
      </w:r>
    </w:p>
    <w:p w14:paraId="3FCEC7BA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  <w:lang w:val="ru-RU"/>
        </w:rPr>
        <w:t xml:space="preserve">VIP </w:t>
      </w:r>
      <w:r w:rsidRPr="009972B5">
        <w:rPr>
          <w:lang w:val="ru-RU"/>
        </w:rPr>
        <w:t>- Оплатил ли пассажир специальное VIP-обслуживание во время рейса.</w:t>
      </w:r>
    </w:p>
    <w:p w14:paraId="7AD0F738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proofErr w:type="spellStart"/>
      <w:r w:rsidRPr="009972B5">
        <w:rPr>
          <w:highlight w:val="yellow"/>
          <w:lang w:val="ru-RU"/>
        </w:rPr>
        <w:t>RoomService</w:t>
      </w:r>
      <w:proofErr w:type="spellEnd"/>
      <w:r w:rsidRPr="009972B5">
        <w:rPr>
          <w:highlight w:val="yellow"/>
          <w:lang w:val="ru-RU"/>
        </w:rPr>
        <w:t xml:space="preserve">, </w:t>
      </w:r>
      <w:proofErr w:type="spellStart"/>
      <w:r w:rsidRPr="009972B5">
        <w:rPr>
          <w:highlight w:val="yellow"/>
          <w:lang w:val="ru-RU"/>
        </w:rPr>
        <w:t>FoodCourt</w:t>
      </w:r>
      <w:proofErr w:type="spellEnd"/>
      <w:r w:rsidRPr="009972B5">
        <w:rPr>
          <w:highlight w:val="yellow"/>
          <w:lang w:val="ru-RU"/>
        </w:rPr>
        <w:t xml:space="preserve">, </w:t>
      </w:r>
      <w:proofErr w:type="spellStart"/>
      <w:r w:rsidRPr="009972B5">
        <w:rPr>
          <w:highlight w:val="yellow"/>
          <w:lang w:val="ru-RU"/>
        </w:rPr>
        <w:t>ShoppingMall</w:t>
      </w:r>
      <w:proofErr w:type="spellEnd"/>
      <w:r w:rsidRPr="009972B5">
        <w:rPr>
          <w:highlight w:val="yellow"/>
          <w:lang w:val="ru-RU"/>
        </w:rPr>
        <w:t xml:space="preserve">, </w:t>
      </w:r>
      <w:proofErr w:type="spellStart"/>
      <w:r w:rsidRPr="009972B5">
        <w:rPr>
          <w:highlight w:val="yellow"/>
          <w:lang w:val="ru-RU"/>
        </w:rPr>
        <w:t>Spa</w:t>
      </w:r>
      <w:proofErr w:type="spellEnd"/>
      <w:r w:rsidRPr="009972B5">
        <w:rPr>
          <w:highlight w:val="yellow"/>
          <w:lang w:val="ru-RU"/>
        </w:rPr>
        <w:t xml:space="preserve">, </w:t>
      </w:r>
      <w:proofErr w:type="spellStart"/>
      <w:r w:rsidRPr="009972B5">
        <w:rPr>
          <w:highlight w:val="yellow"/>
          <w:lang w:val="ru-RU"/>
        </w:rPr>
        <w:t>VRDeck</w:t>
      </w:r>
      <w:proofErr w:type="spellEnd"/>
      <w:r w:rsidRPr="009972B5">
        <w:rPr>
          <w:highlight w:val="yellow"/>
          <w:lang w:val="ru-RU"/>
        </w:rPr>
        <w:t xml:space="preserve"> </w:t>
      </w:r>
      <w:r w:rsidRPr="009972B5">
        <w:rPr>
          <w:lang w:val="ru-RU"/>
        </w:rPr>
        <w:t>- Сумма, которую пассажир оплатил в каждом из многочисленных роскошных сервисов космического корабля "Титаник".</w:t>
      </w:r>
    </w:p>
    <w:p w14:paraId="3DA91894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</w:rPr>
        <w:lastRenderedPageBreak/>
        <w:t>Name</w:t>
      </w:r>
      <w:r w:rsidRPr="009972B5">
        <w:rPr>
          <w:lang w:val="ru-RU"/>
        </w:rPr>
        <w:t xml:space="preserve"> - Имя и фамилия пассажира.</w:t>
      </w:r>
    </w:p>
    <w:p w14:paraId="1B20BBB6" w14:textId="77777777" w:rsidR="009972B5" w:rsidRPr="009972B5" w:rsidRDefault="009972B5" w:rsidP="009972B5">
      <w:pPr>
        <w:numPr>
          <w:ilvl w:val="0"/>
          <w:numId w:val="3"/>
        </w:numPr>
        <w:rPr>
          <w:lang w:val="ru-MD"/>
        </w:rPr>
      </w:pPr>
      <w:r w:rsidRPr="009972B5">
        <w:rPr>
          <w:highlight w:val="yellow"/>
        </w:rPr>
        <w:t>Transported</w:t>
      </w:r>
      <w:r w:rsidRPr="009972B5">
        <w:rPr>
          <w:highlight w:val="yellow"/>
          <w:lang w:val="ru-RU"/>
        </w:rPr>
        <w:t xml:space="preserve"> </w:t>
      </w:r>
      <w:r w:rsidRPr="009972B5">
        <w:rPr>
          <w:lang w:val="ru-RU"/>
        </w:rPr>
        <w:t>- Был ли пассажир перемещен в другое измерение. Это цель, столбец, который вы пытаетесь предсказать.</w:t>
      </w:r>
    </w:p>
    <w:p w14:paraId="157EE33E" w14:textId="5D79ACA0" w:rsidR="003F1498" w:rsidRDefault="00865655" w:rsidP="00A52D1C">
      <w:pPr>
        <w:ind w:firstLine="0"/>
        <w:rPr>
          <w:lang w:val="ru-RU"/>
        </w:rPr>
      </w:pPr>
      <w:r>
        <w:rPr>
          <w:lang w:val="ru-RU"/>
        </w:rPr>
        <w:t>Первым делом необходимо было представить данные типа «</w:t>
      </w:r>
      <w:r>
        <w:t>character</w:t>
      </w:r>
      <w:r>
        <w:rPr>
          <w:lang w:val="ru-RU"/>
        </w:rPr>
        <w:t>»</w:t>
      </w:r>
      <w:r w:rsidRPr="00865655">
        <w:rPr>
          <w:lang w:val="ru-MD"/>
        </w:rPr>
        <w:t xml:space="preserve"> </w:t>
      </w:r>
      <w:r>
        <w:rPr>
          <w:lang w:val="ru-RU"/>
        </w:rPr>
        <w:t>в «</w:t>
      </w:r>
      <w:r>
        <w:t>factor</w:t>
      </w:r>
      <w:r>
        <w:rPr>
          <w:lang w:val="ru-RU"/>
        </w:rPr>
        <w:t>»</w:t>
      </w:r>
      <w:r w:rsidRPr="00865655">
        <w:rPr>
          <w:lang w:val="ru-MD"/>
        </w:rPr>
        <w:t xml:space="preserve">, </w:t>
      </w:r>
      <w:r>
        <w:rPr>
          <w:lang w:val="ru-RU"/>
        </w:rPr>
        <w:t>так как</w:t>
      </w:r>
      <w:r w:rsidR="00F764C3" w:rsidRPr="00F764C3">
        <w:rPr>
          <w:lang w:val="ru-RU"/>
        </w:rPr>
        <w:t xml:space="preserve"> многие статистические модели в R работают более эффективно с факторными переменными.</w:t>
      </w:r>
      <w:r w:rsidR="00F764C3">
        <w:rPr>
          <w:lang w:val="ru-RU"/>
        </w:rPr>
        <w:t xml:space="preserve"> </w:t>
      </w:r>
      <w:r w:rsidR="00A46490">
        <w:rPr>
          <w:lang w:val="ru-RU"/>
        </w:rPr>
        <w:t xml:space="preserve">Также </w:t>
      </w:r>
      <w:r w:rsidR="0002286A">
        <w:rPr>
          <w:lang w:val="ru-RU"/>
        </w:rPr>
        <w:t>прове</w:t>
      </w:r>
      <w:r w:rsidR="00011151">
        <w:rPr>
          <w:lang w:val="ru-RU"/>
        </w:rPr>
        <w:t>рено количество пропущенных значений.</w:t>
      </w:r>
      <w:r w:rsidR="00335360" w:rsidRPr="00335360">
        <w:rPr>
          <w:color w:val="000000" w:themeColor="dark1"/>
          <w:kern w:val="24"/>
          <w:sz w:val="40"/>
          <w:szCs w:val="40"/>
          <w:lang w:val="ru-RU"/>
        </w:rPr>
        <w:t xml:space="preserve"> </w:t>
      </w:r>
      <w:r w:rsidR="00335360" w:rsidRPr="00335360">
        <w:rPr>
          <w:lang w:val="ru-RU"/>
        </w:rPr>
        <w:t xml:space="preserve">В наборе данных пропущено около 2% значений, это не </w:t>
      </w:r>
      <w:r w:rsidR="00130DD2">
        <w:rPr>
          <w:lang w:val="ru-RU"/>
        </w:rPr>
        <w:t xml:space="preserve">сильно </w:t>
      </w:r>
      <w:r w:rsidR="00335360" w:rsidRPr="00335360">
        <w:rPr>
          <w:lang w:val="ru-RU"/>
        </w:rPr>
        <w:t>повлияет на результаты нашего анализа</w:t>
      </w:r>
      <w:r w:rsidR="00130DD2">
        <w:rPr>
          <w:lang w:val="ru-RU"/>
        </w:rPr>
        <w:t xml:space="preserve">, но данные было решено </w:t>
      </w:r>
      <w:r w:rsidR="005B594D">
        <w:rPr>
          <w:lang w:val="ru-RU"/>
        </w:rPr>
        <w:t xml:space="preserve">не удалять. Численные признаки были заменены </w:t>
      </w:r>
      <w:r w:rsidR="00B42724">
        <w:rPr>
          <w:lang w:val="ru-RU"/>
        </w:rPr>
        <w:t xml:space="preserve">средним значением, а категориальные </w:t>
      </w:r>
      <w:r w:rsidR="00F1613A">
        <w:rPr>
          <w:lang w:val="ru-RU"/>
        </w:rPr>
        <w:t>– модой</w:t>
      </w:r>
      <w:r w:rsidR="00B42724">
        <w:rPr>
          <w:lang w:val="ru-RU"/>
        </w:rPr>
        <w:t>.</w:t>
      </w:r>
      <w:r w:rsidR="00897079">
        <w:rPr>
          <w:lang w:val="ru-RU"/>
        </w:rPr>
        <w:t xml:space="preserve"> Также </w:t>
      </w:r>
      <w:r w:rsidR="003F1498">
        <w:rPr>
          <w:lang w:val="ru-RU"/>
        </w:rPr>
        <w:t>зависимая переменная «</w:t>
      </w:r>
      <w:r w:rsidR="003F1498">
        <w:t>Transported</w:t>
      </w:r>
      <w:r w:rsidR="003F1498">
        <w:rPr>
          <w:lang w:val="ru-RU"/>
        </w:rPr>
        <w:t>»</w:t>
      </w:r>
      <w:r w:rsidR="003F1498" w:rsidRPr="003F1498">
        <w:rPr>
          <w:lang w:val="ru-MD"/>
        </w:rPr>
        <w:t xml:space="preserve"> </w:t>
      </w:r>
      <w:r w:rsidR="003F1498">
        <w:rPr>
          <w:lang w:val="ru-RU"/>
        </w:rPr>
        <w:t>распределена равномерно, см.рис.1</w:t>
      </w:r>
      <w:r w:rsidR="0054056A">
        <w:rPr>
          <w:lang w:val="ru-RU"/>
        </w:rPr>
        <w:t>. Следующими шагами был</w:t>
      </w:r>
      <w:r w:rsidR="00E8441B">
        <w:rPr>
          <w:lang w:val="ru-RU"/>
        </w:rPr>
        <w:t>о анализ влияния других переменных н</w:t>
      </w:r>
      <w:r w:rsidR="00D97247">
        <w:rPr>
          <w:lang w:val="ru-RU"/>
        </w:rPr>
        <w:t>а зависимую.</w:t>
      </w:r>
    </w:p>
    <w:p w14:paraId="0B0D4496" w14:textId="1C90C0CD" w:rsidR="003F1498" w:rsidRPr="00BE678B" w:rsidRDefault="003F1498" w:rsidP="003F1498">
      <w:pPr>
        <w:jc w:val="center"/>
        <w:rPr>
          <w:b/>
          <w:bCs/>
          <w:lang w:val="ru-RU"/>
        </w:rPr>
      </w:pPr>
      <w:r>
        <w:rPr>
          <w:lang w:val="ru-RU"/>
        </w:rPr>
        <w:t xml:space="preserve"> </w:t>
      </w:r>
      <w:r w:rsidR="00E87404">
        <w:rPr>
          <w:lang w:val="ru-RU"/>
        </w:rPr>
        <w:t xml:space="preserve"> </w:t>
      </w:r>
      <w:r w:rsidR="00B97300">
        <w:rPr>
          <w:noProof/>
          <w14:ligatures w14:val="standardContextual"/>
        </w:rPr>
        <w:drawing>
          <wp:inline distT="0" distB="0" distL="0" distR="0" wp14:anchorId="7841413A" wp14:editId="354899D2">
            <wp:extent cx="3103100" cy="2799080"/>
            <wp:effectExtent l="0" t="0" r="2540" b="1270"/>
            <wp:docPr id="544037188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37188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444" cy="28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F620" w14:textId="7322D292" w:rsidR="003F1498" w:rsidRDefault="003F1498" w:rsidP="003F149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1 Распределение </w:t>
      </w:r>
      <w:r w:rsidR="00CD021B">
        <w:rPr>
          <w:b/>
          <w:bCs/>
          <w:lang w:val="ru-RU"/>
        </w:rPr>
        <w:t>зависимой переменной</w:t>
      </w:r>
    </w:p>
    <w:p w14:paraId="343EAFCB" w14:textId="674AF5FA" w:rsidR="00897079" w:rsidRDefault="00897079" w:rsidP="00A52D1C">
      <w:pPr>
        <w:ind w:firstLine="0"/>
        <w:rPr>
          <w:lang w:val="ru-RU"/>
        </w:rPr>
      </w:pPr>
    </w:p>
    <w:p w14:paraId="28EFFAD7" w14:textId="3E4CA820" w:rsidR="00330A80" w:rsidRPr="00614653" w:rsidRDefault="00E213EA" w:rsidP="00897079">
      <w:pPr>
        <w:ind w:firstLine="708"/>
        <w:rPr>
          <w:lang w:val="ru-MD"/>
        </w:rPr>
      </w:pPr>
      <w:r>
        <w:rPr>
          <w:lang w:val="ru-RU"/>
        </w:rPr>
        <w:t>Переменная</w:t>
      </w:r>
      <w:r w:rsidR="00734105">
        <w:rPr>
          <w:lang w:val="ru-RU"/>
        </w:rPr>
        <w:t xml:space="preserve"> «</w:t>
      </w:r>
      <w:r w:rsidR="00734105">
        <w:t>Name</w:t>
      </w:r>
      <w:r w:rsidR="00734105">
        <w:rPr>
          <w:lang w:val="ru-RU"/>
        </w:rPr>
        <w:t>»</w:t>
      </w:r>
      <w:r w:rsidR="00732FDE" w:rsidRPr="00732FDE">
        <w:rPr>
          <w:lang w:val="ru-MD"/>
        </w:rPr>
        <w:t xml:space="preserve"> </w:t>
      </w:r>
      <w:r w:rsidR="00330A80">
        <w:rPr>
          <w:lang w:val="ru-RU"/>
        </w:rPr>
        <w:t xml:space="preserve">не несла никакой информации, поэтому её пришлось </w:t>
      </w:r>
      <w:r w:rsidR="00732FDE">
        <w:rPr>
          <w:lang w:val="ru-RU"/>
        </w:rPr>
        <w:t>удалить</w:t>
      </w:r>
      <w:r w:rsidR="00330A80">
        <w:rPr>
          <w:lang w:val="ru-RU"/>
        </w:rPr>
        <w:t xml:space="preserve">. </w:t>
      </w:r>
      <w:r w:rsidR="00654543">
        <w:rPr>
          <w:lang w:val="ru-RU"/>
        </w:rPr>
        <w:t>Признак «</w:t>
      </w:r>
      <w:r w:rsidR="00654543">
        <w:t>Cabin</w:t>
      </w:r>
      <w:r w:rsidR="00654543">
        <w:rPr>
          <w:lang w:val="ru-RU"/>
        </w:rPr>
        <w:t>», и</w:t>
      </w:r>
      <w:r w:rsidR="009972B5" w:rsidRPr="009972B5">
        <w:rPr>
          <w:lang w:val="ru-RU"/>
        </w:rPr>
        <w:t>ме</w:t>
      </w:r>
      <w:r w:rsidR="00654543">
        <w:rPr>
          <w:lang w:val="ru-RU"/>
        </w:rPr>
        <w:t>ющий</w:t>
      </w:r>
      <w:r w:rsidR="009972B5" w:rsidRPr="009972B5">
        <w:rPr>
          <w:lang w:val="ru-RU"/>
        </w:rPr>
        <w:t xml:space="preserve"> вид </w:t>
      </w:r>
      <w:proofErr w:type="spellStart"/>
      <w:r w:rsidR="009972B5" w:rsidRPr="009972B5">
        <w:rPr>
          <w:lang w:val="ru-RU"/>
        </w:rPr>
        <w:t>deck</w:t>
      </w:r>
      <w:proofErr w:type="spellEnd"/>
      <w:r w:rsidR="009972B5" w:rsidRPr="009972B5">
        <w:rPr>
          <w:lang w:val="ru-RU"/>
        </w:rPr>
        <w:t>/</w:t>
      </w:r>
      <w:proofErr w:type="spellStart"/>
      <w:r w:rsidR="009972B5" w:rsidRPr="009972B5">
        <w:rPr>
          <w:lang w:val="ru-RU"/>
        </w:rPr>
        <w:t>num</w:t>
      </w:r>
      <w:proofErr w:type="spellEnd"/>
      <w:r w:rsidR="009972B5" w:rsidRPr="009972B5">
        <w:rPr>
          <w:lang w:val="ru-RU"/>
        </w:rPr>
        <w:t>/</w:t>
      </w:r>
      <w:proofErr w:type="spellStart"/>
      <w:r w:rsidR="009972B5" w:rsidRPr="009972B5">
        <w:rPr>
          <w:lang w:val="ru-RU"/>
        </w:rPr>
        <w:t>side</w:t>
      </w:r>
      <w:proofErr w:type="spellEnd"/>
      <w:r w:rsidR="009972B5" w:rsidRPr="009972B5">
        <w:rPr>
          <w:lang w:val="ru-RU"/>
        </w:rPr>
        <w:t xml:space="preserve">, где </w:t>
      </w:r>
      <w:proofErr w:type="spellStart"/>
      <w:r w:rsidR="009972B5" w:rsidRPr="009972B5">
        <w:rPr>
          <w:lang w:val="ru-RU"/>
        </w:rPr>
        <w:t>side</w:t>
      </w:r>
      <w:proofErr w:type="spellEnd"/>
      <w:r w:rsidR="009972B5" w:rsidRPr="009972B5">
        <w:rPr>
          <w:lang w:val="ru-RU"/>
        </w:rPr>
        <w:t xml:space="preserve"> может быть либо P – </w:t>
      </w:r>
      <w:proofErr w:type="gramStart"/>
      <w:r w:rsidR="009972B5" w:rsidRPr="009972B5">
        <w:rPr>
          <w:lang w:val="ru-RU"/>
        </w:rPr>
        <w:t>Port(</w:t>
      </w:r>
      <w:proofErr w:type="gramEnd"/>
      <w:r w:rsidR="009972B5" w:rsidRPr="009972B5">
        <w:rPr>
          <w:lang w:val="ru-RU"/>
        </w:rPr>
        <w:t xml:space="preserve">левый борт), либо S – </w:t>
      </w:r>
      <w:proofErr w:type="spellStart"/>
      <w:r w:rsidR="009972B5" w:rsidRPr="009972B5">
        <w:rPr>
          <w:lang w:val="ru-RU"/>
        </w:rPr>
        <w:t>Starboard</w:t>
      </w:r>
      <w:proofErr w:type="spellEnd"/>
      <w:r w:rsidR="009972B5" w:rsidRPr="009972B5">
        <w:rPr>
          <w:lang w:val="ru-RU"/>
        </w:rPr>
        <w:t xml:space="preserve"> (капитанский борт правый)</w:t>
      </w:r>
      <w:r w:rsidR="00654543">
        <w:rPr>
          <w:lang w:val="ru-RU"/>
        </w:rPr>
        <w:t xml:space="preserve">, был </w:t>
      </w:r>
      <w:r w:rsidR="00D56C93">
        <w:rPr>
          <w:lang w:val="ru-RU"/>
        </w:rPr>
        <w:t xml:space="preserve">разделён на 3 части: </w:t>
      </w:r>
      <w:r w:rsidR="00D56C93">
        <w:t>Deck</w:t>
      </w:r>
      <w:r w:rsidR="00D56C93" w:rsidRPr="00D56C93">
        <w:rPr>
          <w:lang w:val="ru-MD"/>
        </w:rPr>
        <w:t xml:space="preserve">, </w:t>
      </w:r>
      <w:r w:rsidR="00D56C93">
        <w:t>Deck</w:t>
      </w:r>
      <w:r w:rsidR="00153C0D" w:rsidRPr="00153C0D">
        <w:rPr>
          <w:lang w:val="ru-RU"/>
        </w:rPr>
        <w:t>_</w:t>
      </w:r>
      <w:r w:rsidR="00153C0D">
        <w:t>Number</w:t>
      </w:r>
      <w:r w:rsidR="00153C0D" w:rsidRPr="00153C0D">
        <w:rPr>
          <w:lang w:val="ru-RU"/>
        </w:rPr>
        <w:t xml:space="preserve"> </w:t>
      </w:r>
      <w:r w:rsidR="00153C0D">
        <w:rPr>
          <w:lang w:val="ru-RU"/>
        </w:rPr>
        <w:t xml:space="preserve">и </w:t>
      </w:r>
      <w:r w:rsidR="00153C0D">
        <w:t>Side</w:t>
      </w:r>
      <w:r w:rsidR="00153C0D" w:rsidRPr="00153C0D">
        <w:rPr>
          <w:lang w:val="ru-RU"/>
        </w:rPr>
        <w:t xml:space="preserve">. </w:t>
      </w:r>
      <w:r w:rsidR="00C36E28">
        <w:rPr>
          <w:lang w:val="ru-RU"/>
        </w:rPr>
        <w:t xml:space="preserve">После дальнейшего анализа было замечено, что </w:t>
      </w:r>
      <w:r w:rsidR="00C36E28">
        <w:t>Deck</w:t>
      </w:r>
      <w:r w:rsidR="00C36E28" w:rsidRPr="00153C0D">
        <w:rPr>
          <w:lang w:val="ru-RU"/>
        </w:rPr>
        <w:t>_</w:t>
      </w:r>
      <w:r w:rsidR="00C36E28">
        <w:t>Number</w:t>
      </w:r>
      <w:r w:rsidR="00C36E28">
        <w:rPr>
          <w:lang w:val="ru-RU"/>
        </w:rPr>
        <w:t xml:space="preserve"> не несёт никакой информативности, </w:t>
      </w:r>
      <w:r w:rsidR="001D0B3D">
        <w:rPr>
          <w:lang w:val="ru-RU"/>
        </w:rPr>
        <w:t xml:space="preserve">с ним пришлось распрощаться. С другой стороны, переменная </w:t>
      </w:r>
      <w:r w:rsidR="001D0B3D">
        <w:t>Deck</w:t>
      </w:r>
      <w:r w:rsidR="001D0B3D">
        <w:rPr>
          <w:lang w:val="ru-RU"/>
        </w:rPr>
        <w:t xml:space="preserve"> показала, </w:t>
      </w:r>
      <w:r w:rsidR="00614653">
        <w:rPr>
          <w:lang w:val="ru-RU"/>
        </w:rPr>
        <w:t xml:space="preserve">что больше всего заселено в части </w:t>
      </w:r>
      <w:r w:rsidR="00614653">
        <w:t>F</w:t>
      </w:r>
      <w:r w:rsidR="00E872AA" w:rsidRPr="00E872AA">
        <w:rPr>
          <w:lang w:val="ru-MD"/>
        </w:rPr>
        <w:t xml:space="preserve">, </w:t>
      </w:r>
      <w:r w:rsidR="00E872AA">
        <w:rPr>
          <w:lang w:val="ru-MD"/>
        </w:rPr>
        <w:t>н</w:t>
      </w:r>
      <w:r w:rsidR="00E872AA">
        <w:rPr>
          <w:lang w:val="ru-RU"/>
        </w:rPr>
        <w:t xml:space="preserve">о вероятность быть транспортированным у группы </w:t>
      </w:r>
      <w:r w:rsidR="003E3EF0">
        <w:t>c</w:t>
      </w:r>
      <w:r w:rsidR="003E3EF0">
        <w:rPr>
          <w:lang w:val="ru-RU"/>
        </w:rPr>
        <w:t xml:space="preserve"> меньшим количеством людей </w:t>
      </w:r>
      <w:r w:rsidR="003E3EF0">
        <w:t>B</w:t>
      </w:r>
      <w:r w:rsidR="003E3EF0">
        <w:rPr>
          <w:lang w:val="ru-RU"/>
        </w:rPr>
        <w:t>, это можно увидеть на рисунке 2.</w:t>
      </w:r>
    </w:p>
    <w:p w14:paraId="2A2F5B90" w14:textId="77777777" w:rsidR="00A52D1C" w:rsidRPr="00A52D1C" w:rsidRDefault="00A52D1C" w:rsidP="00A52D1C">
      <w:pPr>
        <w:ind w:firstLine="0"/>
        <w:rPr>
          <w:lang w:val="ru-RU"/>
        </w:rPr>
      </w:pPr>
    </w:p>
    <w:p w14:paraId="7CA77A1D" w14:textId="77777777" w:rsidR="00654543" w:rsidRPr="00654543" w:rsidRDefault="00654543" w:rsidP="003E3EF0">
      <w:pPr>
        <w:ind w:firstLine="0"/>
        <w:rPr>
          <w:lang w:val="ru-MD"/>
        </w:rPr>
      </w:pPr>
    </w:p>
    <w:p w14:paraId="013BCAC8" w14:textId="34F2D2D6" w:rsidR="00330A80" w:rsidRPr="00BE678B" w:rsidRDefault="000D42B7" w:rsidP="00A65992">
      <w:pPr>
        <w:jc w:val="center"/>
        <w:rPr>
          <w:b/>
          <w:bCs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8F1895" wp14:editId="6461A0FE">
            <wp:extent cx="4598826" cy="3964675"/>
            <wp:effectExtent l="0" t="0" r="0" b="0"/>
            <wp:docPr id="1584163743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63743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209" cy="39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FA59" w14:textId="2F4CFC7E" w:rsidR="00330A80" w:rsidRDefault="00330A80" w:rsidP="00330A8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</w:t>
      </w:r>
      <w:r w:rsidR="00F8438D">
        <w:rPr>
          <w:b/>
          <w:bCs/>
          <w:lang w:val="ru-RU"/>
        </w:rPr>
        <w:t>2</w:t>
      </w:r>
      <w:r>
        <w:rPr>
          <w:b/>
          <w:bCs/>
          <w:lang w:val="ru-RU"/>
        </w:rPr>
        <w:t xml:space="preserve"> Распределение </w:t>
      </w:r>
      <w:r w:rsidR="0068153A">
        <w:rPr>
          <w:b/>
          <w:bCs/>
          <w:lang w:val="ru-RU"/>
        </w:rPr>
        <w:t>места проживания</w:t>
      </w:r>
    </w:p>
    <w:p w14:paraId="1E37222B" w14:textId="77777777" w:rsidR="00330A80" w:rsidRDefault="00330A80" w:rsidP="00330A80">
      <w:pPr>
        <w:rPr>
          <w:lang w:val="ru-RU"/>
        </w:rPr>
      </w:pPr>
    </w:p>
    <w:p w14:paraId="211F4A6D" w14:textId="0EF0FA2B" w:rsidR="006E226E" w:rsidRDefault="00D97247" w:rsidP="006E226E">
      <w:pPr>
        <w:rPr>
          <w:lang w:val="ru-RU"/>
        </w:rPr>
      </w:pPr>
      <w:r>
        <w:rPr>
          <w:lang w:val="ru-RU"/>
        </w:rPr>
        <w:t>Также было замечено, что</w:t>
      </w:r>
      <w:r w:rsidR="00E44FDB">
        <w:rPr>
          <w:lang w:val="ru-RU"/>
        </w:rPr>
        <w:t xml:space="preserve"> признак </w:t>
      </w:r>
      <w:r w:rsidR="00EA3A5A">
        <w:rPr>
          <w:lang w:val="ru-RU"/>
        </w:rPr>
        <w:t>«</w:t>
      </w:r>
      <w:proofErr w:type="spellStart"/>
      <w:r w:rsidR="00EA3A5A">
        <w:t>CryoSleep</w:t>
      </w:r>
      <w:proofErr w:type="spellEnd"/>
      <w:r w:rsidR="00EA3A5A">
        <w:rPr>
          <w:lang w:val="ru-RU"/>
        </w:rPr>
        <w:t xml:space="preserve">» очень важен, так как </w:t>
      </w:r>
      <w:r w:rsidR="0036452E">
        <w:rPr>
          <w:lang w:val="ru-RU"/>
        </w:rPr>
        <w:t>ш</w:t>
      </w:r>
      <w:r w:rsidR="0036452E" w:rsidRPr="0036452E">
        <w:rPr>
          <w:lang w:val="ru-RU"/>
        </w:rPr>
        <w:t xml:space="preserve">анс </w:t>
      </w:r>
      <w:r w:rsidR="00D912FF" w:rsidRPr="0036452E">
        <w:rPr>
          <w:lang w:val="ru-RU"/>
        </w:rPr>
        <w:t>того,</w:t>
      </w:r>
      <w:r w:rsidR="0036452E" w:rsidRPr="0036452E">
        <w:rPr>
          <w:lang w:val="ru-RU"/>
        </w:rPr>
        <w:t xml:space="preserve"> что </w:t>
      </w:r>
      <w:r w:rsidR="0036452E">
        <w:rPr>
          <w:lang w:val="ru-RU"/>
        </w:rPr>
        <w:t>пассажир будет</w:t>
      </w:r>
      <w:r w:rsidR="0036452E" w:rsidRPr="0036452E">
        <w:rPr>
          <w:lang w:val="ru-RU"/>
        </w:rPr>
        <w:t xml:space="preserve"> переме</w:t>
      </w:r>
      <w:r w:rsidR="0036452E">
        <w:rPr>
          <w:lang w:val="ru-RU"/>
        </w:rPr>
        <w:t>щён</w:t>
      </w:r>
      <w:r w:rsidR="0036452E" w:rsidRPr="0036452E">
        <w:rPr>
          <w:lang w:val="ru-RU"/>
        </w:rPr>
        <w:t xml:space="preserve">, куда выше, если </w:t>
      </w:r>
      <w:r w:rsidR="0036452E">
        <w:rPr>
          <w:lang w:val="ru-RU"/>
        </w:rPr>
        <w:t>он</w:t>
      </w:r>
      <w:r w:rsidR="0036452E" w:rsidRPr="0036452E">
        <w:rPr>
          <w:lang w:val="ru-RU"/>
        </w:rPr>
        <w:t xml:space="preserve"> находит</w:t>
      </w:r>
      <w:r w:rsidR="0036452E">
        <w:rPr>
          <w:lang w:val="ru-RU"/>
        </w:rPr>
        <w:t>ся</w:t>
      </w:r>
      <w:r w:rsidR="0036452E" w:rsidRPr="0036452E">
        <w:rPr>
          <w:lang w:val="ru-RU"/>
        </w:rPr>
        <w:t xml:space="preserve"> в </w:t>
      </w:r>
      <w:proofErr w:type="spellStart"/>
      <w:r w:rsidR="0036452E" w:rsidRPr="0036452E">
        <w:rPr>
          <w:lang w:val="ru-RU"/>
        </w:rPr>
        <w:t>криосне</w:t>
      </w:r>
      <w:proofErr w:type="spellEnd"/>
      <w:r w:rsidR="0036452E" w:rsidRPr="0036452E">
        <w:rPr>
          <w:lang w:val="ru-RU"/>
        </w:rPr>
        <w:t>.</w:t>
      </w:r>
      <w:r w:rsidR="00077683" w:rsidRPr="00077683">
        <w:rPr>
          <w:lang w:val="ru-MD"/>
        </w:rPr>
        <w:t xml:space="preserve"> </w:t>
      </w:r>
      <w:r w:rsidR="00876D83">
        <w:t>VI</w:t>
      </w:r>
      <w:r w:rsidR="00077683" w:rsidRPr="00077683">
        <w:rPr>
          <w:lang w:val="ru-RU"/>
        </w:rPr>
        <w:t xml:space="preserve">P статус никак не повлияет будет ли </w:t>
      </w:r>
      <w:r w:rsidR="00CD7F57">
        <w:rPr>
          <w:lang w:val="ru-RU"/>
        </w:rPr>
        <w:t>человек за бортом</w:t>
      </w:r>
      <w:r w:rsidR="00077683" w:rsidRPr="00077683">
        <w:rPr>
          <w:lang w:val="ru-RU"/>
        </w:rPr>
        <w:t xml:space="preserve"> первым в очереди на транспортировку, </w:t>
      </w:r>
      <w:r w:rsidR="00CD7F57">
        <w:rPr>
          <w:lang w:val="ru-RU"/>
        </w:rPr>
        <w:t>п</w:t>
      </w:r>
      <w:r w:rsidR="00077683" w:rsidRPr="00077683">
        <w:rPr>
          <w:lang w:val="ru-RU"/>
        </w:rPr>
        <w:t>ривилегий не существует.</w:t>
      </w:r>
      <w:r w:rsidR="007B2F97">
        <w:rPr>
          <w:lang w:val="ru-RU"/>
        </w:rPr>
        <w:t xml:space="preserve"> Также благодаря </w:t>
      </w:r>
      <w:r w:rsidR="00B47321">
        <w:rPr>
          <w:lang w:val="ru-RU"/>
        </w:rPr>
        <w:t>визуализации на гистограмме был</w:t>
      </w:r>
      <w:r w:rsidR="005B1468">
        <w:rPr>
          <w:lang w:val="ru-RU"/>
        </w:rPr>
        <w:t>а замечена самая частая возрастная категория – это от 20 до 25</w:t>
      </w:r>
      <w:r w:rsidR="00D140A9">
        <w:rPr>
          <w:lang w:val="ru-RU"/>
        </w:rPr>
        <w:t xml:space="preserve"> (рис. 3)</w:t>
      </w:r>
      <w:r w:rsidR="006E226E">
        <w:rPr>
          <w:lang w:val="ru-RU"/>
        </w:rPr>
        <w:t>.</w:t>
      </w:r>
    </w:p>
    <w:p w14:paraId="6D232EDD" w14:textId="26791585" w:rsidR="00D0613D" w:rsidRDefault="00D0613D" w:rsidP="006E226E">
      <w:pPr>
        <w:rPr>
          <w:lang w:val="ru-RU"/>
        </w:rPr>
      </w:pPr>
    </w:p>
    <w:p w14:paraId="6D4D6F6D" w14:textId="2CB3B6F9" w:rsidR="005D3FC5" w:rsidRDefault="00C700EA" w:rsidP="00C700EA">
      <w:pPr>
        <w:jc w:val="center"/>
        <w:rPr>
          <w:lang w:val="ru-RU"/>
        </w:rPr>
      </w:pPr>
      <w:r w:rsidRPr="00C700EA">
        <w:rPr>
          <w:noProof/>
        </w:rPr>
        <w:drawing>
          <wp:inline distT="0" distB="0" distL="0" distR="0" wp14:anchorId="7DACAE86" wp14:editId="71697B24">
            <wp:extent cx="3654258" cy="2289038"/>
            <wp:effectExtent l="0" t="0" r="3810" b="0"/>
            <wp:docPr id="4" name="Рисунок 3" descr="Изображение выглядит как График, диаграмма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B802082-2301-C472-3E93-C29DCB0F00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График, диаграмма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B802082-2301-C472-3E93-C29DCB0F00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888" cy="22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15B8" w14:textId="78D7928E" w:rsidR="00C700EA" w:rsidRPr="00D140A9" w:rsidRDefault="00C700EA" w:rsidP="00C700EA">
      <w:pPr>
        <w:jc w:val="center"/>
        <w:rPr>
          <w:b/>
          <w:bCs/>
          <w:lang w:val="ru-RU"/>
        </w:rPr>
      </w:pPr>
      <w:r w:rsidRPr="00D140A9">
        <w:rPr>
          <w:b/>
          <w:bCs/>
          <w:lang w:val="ru-RU"/>
        </w:rPr>
        <w:t xml:space="preserve">Рис. 3 </w:t>
      </w:r>
      <w:r w:rsidR="00D140A9" w:rsidRPr="00D140A9">
        <w:rPr>
          <w:b/>
          <w:bCs/>
          <w:lang w:val="ru-RU"/>
        </w:rPr>
        <w:t>Гистограмма возраста</w:t>
      </w:r>
    </w:p>
    <w:p w14:paraId="4B4C2853" w14:textId="70B2DB41" w:rsidR="006E226E" w:rsidRDefault="00383F8A" w:rsidP="006E226E">
      <w:pPr>
        <w:rPr>
          <w:lang w:val="ru-RU"/>
        </w:rPr>
      </w:pPr>
      <w:r>
        <w:rPr>
          <w:lang w:val="ru-RU"/>
        </w:rPr>
        <w:t>Признак «</w:t>
      </w:r>
      <w:r>
        <w:t>Passenger</w:t>
      </w:r>
      <w:r w:rsidRPr="00383F8A">
        <w:rPr>
          <w:lang w:val="ru-MD"/>
        </w:rPr>
        <w:t>_</w:t>
      </w:r>
      <w:r>
        <w:t>id</w:t>
      </w:r>
      <w:r>
        <w:rPr>
          <w:lang w:val="ru-RU"/>
        </w:rPr>
        <w:t>»</w:t>
      </w:r>
      <w:r w:rsidR="00BE3B90">
        <w:rPr>
          <w:lang w:val="ru-RU"/>
        </w:rPr>
        <w:t xml:space="preserve"> в неподходящем формате, где</w:t>
      </w:r>
      <w:r>
        <w:rPr>
          <w:lang w:val="ru-RU"/>
        </w:rPr>
        <w:t xml:space="preserve"> </w:t>
      </w:r>
      <w:r w:rsidR="00BE3B90">
        <w:rPr>
          <w:lang w:val="ru-RU"/>
        </w:rPr>
        <w:t>к</w:t>
      </w:r>
      <w:r w:rsidR="009972B5" w:rsidRPr="009972B5">
        <w:rPr>
          <w:lang w:val="ru-RU"/>
        </w:rPr>
        <w:t xml:space="preserve">аждый идентификатор имеет вид </w:t>
      </w:r>
      <w:proofErr w:type="spellStart"/>
      <w:r w:rsidR="009972B5" w:rsidRPr="009972B5">
        <w:rPr>
          <w:lang w:val="ru-RU"/>
        </w:rPr>
        <w:t>gggg_pp</w:t>
      </w:r>
      <w:proofErr w:type="spellEnd"/>
      <w:r w:rsidR="009972B5" w:rsidRPr="009972B5">
        <w:rPr>
          <w:lang w:val="ru-RU"/>
        </w:rPr>
        <w:t xml:space="preserve">, где </w:t>
      </w:r>
      <w:proofErr w:type="spellStart"/>
      <w:r w:rsidR="009972B5" w:rsidRPr="009972B5">
        <w:rPr>
          <w:lang w:val="ru-RU"/>
        </w:rPr>
        <w:t>gggg</w:t>
      </w:r>
      <w:proofErr w:type="spellEnd"/>
      <w:r w:rsidR="009972B5" w:rsidRPr="009972B5">
        <w:rPr>
          <w:lang w:val="ru-RU"/>
        </w:rPr>
        <w:t xml:space="preserve"> означает группу, с которой путешествует пассажир, а </w:t>
      </w:r>
      <w:proofErr w:type="spellStart"/>
      <w:r w:rsidR="009972B5" w:rsidRPr="009972B5">
        <w:rPr>
          <w:lang w:val="ru-RU"/>
        </w:rPr>
        <w:t>pp</w:t>
      </w:r>
      <w:proofErr w:type="spellEnd"/>
      <w:r w:rsidR="009972B5" w:rsidRPr="009972B5">
        <w:rPr>
          <w:lang w:val="ru-RU"/>
        </w:rPr>
        <w:t xml:space="preserve"> - его </w:t>
      </w:r>
      <w:r w:rsidR="009972B5" w:rsidRPr="009972B5">
        <w:rPr>
          <w:lang w:val="ru-RU"/>
        </w:rPr>
        <w:lastRenderedPageBreak/>
        <w:t xml:space="preserve">номер в группе. </w:t>
      </w:r>
      <w:r w:rsidR="00B61FD7">
        <w:rPr>
          <w:lang w:val="ru-RU"/>
        </w:rPr>
        <w:t xml:space="preserve">Было решено </w:t>
      </w:r>
      <w:r w:rsidR="00E256C9">
        <w:rPr>
          <w:lang w:val="ru-RU"/>
        </w:rPr>
        <w:t xml:space="preserve">срезать часть его номера группы и оставить только </w:t>
      </w:r>
      <w:r w:rsidR="0070774A">
        <w:rPr>
          <w:lang w:val="ru-RU"/>
        </w:rPr>
        <w:t xml:space="preserve">число, характеризующее его группу на борту. </w:t>
      </w:r>
      <w:r w:rsidR="00FB2D89">
        <w:rPr>
          <w:lang w:val="ru-RU"/>
        </w:rPr>
        <w:t xml:space="preserve">После </w:t>
      </w:r>
      <w:r w:rsidR="00B45E6E">
        <w:rPr>
          <w:lang w:val="ru-RU"/>
        </w:rPr>
        <w:t xml:space="preserve">выяснилось, что </w:t>
      </w:r>
      <w:r w:rsidR="00F24D0F">
        <w:rPr>
          <w:lang w:val="ru-RU"/>
        </w:rPr>
        <w:t>максимальная группа состоит из 8 человек, больше всего пассажиров находятся по одиночке</w:t>
      </w:r>
      <w:r w:rsidR="005851C3">
        <w:rPr>
          <w:lang w:val="ru-RU"/>
        </w:rPr>
        <w:t>, но выше шанс улететь, когда пассажир находится в третьей группе.</w:t>
      </w:r>
      <w:r w:rsidR="007C1356">
        <w:rPr>
          <w:lang w:val="ru-RU"/>
        </w:rPr>
        <w:t xml:space="preserve"> </w:t>
      </w:r>
    </w:p>
    <w:p w14:paraId="18F9F75E" w14:textId="0B8A3C54" w:rsidR="007C1356" w:rsidRPr="006620EE" w:rsidRDefault="007C1356" w:rsidP="006E226E">
      <w:pPr>
        <w:rPr>
          <w:lang w:val="ru-RU"/>
        </w:rPr>
      </w:pPr>
      <w:r>
        <w:rPr>
          <w:lang w:val="ru-RU"/>
        </w:rPr>
        <w:t xml:space="preserve">После </w:t>
      </w:r>
      <w:r w:rsidR="00AF47D8">
        <w:rPr>
          <w:lang w:val="ru-RU"/>
        </w:rPr>
        <w:t xml:space="preserve">анализа зависимостей категориальных признаков с </w:t>
      </w:r>
      <w:r w:rsidR="006A5247">
        <w:rPr>
          <w:lang w:val="ru-RU"/>
        </w:rPr>
        <w:t xml:space="preserve">целевой переменной, были проанализированы численные. Построив матрицу </w:t>
      </w:r>
      <w:r w:rsidR="007337E9">
        <w:rPr>
          <w:lang w:val="ru-RU"/>
        </w:rPr>
        <w:t>корреляции,</w:t>
      </w:r>
      <w:r w:rsidR="006A5247">
        <w:rPr>
          <w:lang w:val="ru-RU"/>
        </w:rPr>
        <w:t xml:space="preserve"> </w:t>
      </w:r>
      <w:r w:rsidR="007337E9">
        <w:rPr>
          <w:lang w:val="ru-RU"/>
        </w:rPr>
        <w:t>было замечено, что корреляций нет, ни положительных, ни отрицательных</w:t>
      </w:r>
      <w:r w:rsidR="00F8438D">
        <w:rPr>
          <w:lang w:val="ru-RU"/>
        </w:rPr>
        <w:t xml:space="preserve">, </w:t>
      </w:r>
      <w:r w:rsidR="00CD1BDC">
        <w:rPr>
          <w:lang w:val="ru-RU"/>
        </w:rPr>
        <w:t>где показано на рис.</w:t>
      </w:r>
      <w:r w:rsidR="00C76ED1">
        <w:rPr>
          <w:lang w:val="ru-RU"/>
        </w:rPr>
        <w:t>4</w:t>
      </w:r>
      <w:r w:rsidR="006620EE">
        <w:rPr>
          <w:lang w:val="ru-RU"/>
        </w:rPr>
        <w:t>, это означает</w:t>
      </w:r>
      <w:r w:rsidR="0014605B">
        <w:rPr>
          <w:lang w:val="ru-RU"/>
        </w:rPr>
        <w:t xml:space="preserve">, что нет </w:t>
      </w:r>
      <w:r w:rsidR="006620EE">
        <w:rPr>
          <w:lang w:val="ru-RU"/>
        </w:rPr>
        <w:t>чёткой тенденции или закономерности</w:t>
      </w:r>
      <w:r w:rsidR="0014605B">
        <w:rPr>
          <w:lang w:val="ru-RU"/>
        </w:rPr>
        <w:t>.</w:t>
      </w:r>
      <w:r w:rsidR="003E3B4E">
        <w:rPr>
          <w:lang w:val="ru-RU"/>
        </w:rPr>
        <w:t xml:space="preserve"> </w:t>
      </w:r>
    </w:p>
    <w:p w14:paraId="7F22A0E0" w14:textId="77777777" w:rsidR="007337E9" w:rsidRDefault="007337E9" w:rsidP="006E226E">
      <w:pPr>
        <w:rPr>
          <w:lang w:val="ru-RU"/>
        </w:rPr>
      </w:pPr>
    </w:p>
    <w:p w14:paraId="1A14F24E" w14:textId="77777777" w:rsidR="00A423A9" w:rsidRDefault="00A423A9" w:rsidP="006E226E">
      <w:pPr>
        <w:rPr>
          <w:lang w:val="ru-RU"/>
        </w:rPr>
      </w:pPr>
    </w:p>
    <w:p w14:paraId="52D4A909" w14:textId="0809D5AD" w:rsidR="00A423A9" w:rsidRDefault="00F369FB" w:rsidP="00A423A9">
      <w:pPr>
        <w:jc w:val="center"/>
        <w:rPr>
          <w:b/>
          <w:bCs/>
          <w:lang w:val="ru-RU"/>
        </w:rPr>
      </w:pPr>
      <w:r w:rsidRPr="00F369FB">
        <w:rPr>
          <w:b/>
          <w:bCs/>
          <w:noProof/>
        </w:rPr>
        <w:drawing>
          <wp:inline distT="0" distB="0" distL="0" distR="0" wp14:anchorId="7C57110E" wp14:editId="37AE57F6">
            <wp:extent cx="3562066" cy="3160217"/>
            <wp:effectExtent l="0" t="0" r="635" b="2540"/>
            <wp:docPr id="7" name="Рисунок 6" descr="Изображение выглядит как текст, снимок экрана, число, диаграмм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A974937-BA07-BC62-E5F5-7D0C36229D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текст, снимок экрана, число, диаграмм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A974937-BA07-BC62-E5F5-7D0C36229D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594" cy="31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195" w14:textId="15AEA737" w:rsidR="00A423A9" w:rsidRDefault="00A423A9" w:rsidP="00A423A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</w:t>
      </w:r>
      <w:r w:rsidR="00C76ED1">
        <w:rPr>
          <w:b/>
          <w:bCs/>
          <w:lang w:val="ru-RU"/>
        </w:rPr>
        <w:t>4</w:t>
      </w:r>
      <w:r>
        <w:rPr>
          <w:b/>
          <w:bCs/>
          <w:lang w:val="ru-RU"/>
        </w:rPr>
        <w:t xml:space="preserve"> </w:t>
      </w:r>
      <w:r w:rsidR="00703234">
        <w:rPr>
          <w:b/>
          <w:bCs/>
          <w:lang w:val="ru-RU"/>
        </w:rPr>
        <w:t>Матрица корреляции</w:t>
      </w:r>
      <w:r w:rsidR="00417DE2">
        <w:rPr>
          <w:b/>
          <w:bCs/>
          <w:lang w:val="ru-RU"/>
        </w:rPr>
        <w:t xml:space="preserve"> для численных переменных</w:t>
      </w:r>
    </w:p>
    <w:p w14:paraId="217FEF20" w14:textId="77777777" w:rsidR="00417DE2" w:rsidRPr="006E226E" w:rsidRDefault="00417DE2" w:rsidP="00A423A9">
      <w:pPr>
        <w:jc w:val="center"/>
        <w:rPr>
          <w:lang w:val="ru-RU"/>
        </w:rPr>
      </w:pPr>
    </w:p>
    <w:p w14:paraId="442697F9" w14:textId="0D2DDA2E" w:rsidR="00330A80" w:rsidRDefault="00417DE2" w:rsidP="00F8438D">
      <w:pPr>
        <w:rPr>
          <w:lang w:val="ru-RU"/>
        </w:rPr>
      </w:pPr>
      <w:r>
        <w:rPr>
          <w:lang w:val="ru-RU"/>
        </w:rPr>
        <w:t xml:space="preserve">Следующим шагом были проанализированы </w:t>
      </w:r>
      <w:r w:rsidR="00F71F41">
        <w:rPr>
          <w:lang w:val="ru-RU"/>
        </w:rPr>
        <w:t xml:space="preserve">зависимости одного признака на другой, где можно получить </w:t>
      </w:r>
      <w:r w:rsidR="00F8438D">
        <w:rPr>
          <w:lang w:val="ru-RU"/>
        </w:rPr>
        <w:t xml:space="preserve">общую картину. Так </w:t>
      </w:r>
      <w:r w:rsidR="00CD1BDC">
        <w:rPr>
          <w:lang w:val="ru-RU"/>
        </w:rPr>
        <w:t>н</w:t>
      </w:r>
      <w:r w:rsidR="00533DEE" w:rsidRPr="00533DEE">
        <w:rPr>
          <w:lang w:val="ru-RU"/>
        </w:rPr>
        <w:t>а изображении представлена диаграмма Санки, которая иллюстрирует потоки некоторых величин между</w:t>
      </w:r>
      <w:r w:rsidR="00226A18">
        <w:rPr>
          <w:lang w:val="ru-RU"/>
        </w:rPr>
        <w:t xml:space="preserve"> важными признаками, планету, </w:t>
      </w:r>
      <w:r w:rsidR="00891CCD">
        <w:rPr>
          <w:lang w:val="ru-RU"/>
        </w:rPr>
        <w:t>из которой приехал пассажир и планету, где он будет высаживаться</w:t>
      </w:r>
      <w:r w:rsidR="00533DEE" w:rsidRPr="00533DEE">
        <w:rPr>
          <w:lang w:val="ru-RU"/>
        </w:rPr>
        <w:t xml:space="preserve">. В данном случае потоки идут между такими небесными телами, как Марс, Европа, Земля, и TRAPPIST-1e, 55 </w:t>
      </w:r>
      <w:proofErr w:type="spellStart"/>
      <w:r w:rsidR="00533DEE" w:rsidRPr="00533DEE">
        <w:rPr>
          <w:lang w:val="ru-RU"/>
        </w:rPr>
        <w:t>Cancri</w:t>
      </w:r>
      <w:proofErr w:type="spellEnd"/>
      <w:r w:rsidR="00533DEE" w:rsidRPr="00533DEE">
        <w:rPr>
          <w:lang w:val="ru-RU"/>
        </w:rPr>
        <w:t xml:space="preserve"> e и PSO J318.5-22. Ширина лент пропорциональна количеству представляемого потока. </w:t>
      </w:r>
      <w:r w:rsidR="00322B60" w:rsidRPr="00322B60">
        <w:rPr>
          <w:lang w:val="ru-RU"/>
        </w:rPr>
        <w:t>Большее количество землян делает свою остановку в TRAPPIST-1e</w:t>
      </w:r>
      <w:r w:rsidR="001100FD">
        <w:rPr>
          <w:lang w:val="ru-RU"/>
        </w:rPr>
        <w:t xml:space="preserve"> на рисунке 5.</w:t>
      </w:r>
    </w:p>
    <w:p w14:paraId="17A108D2" w14:textId="0F2E0FA0" w:rsidR="00330A80" w:rsidRDefault="00A52D1C" w:rsidP="00330A80">
      <w:pPr>
        <w:jc w:val="center"/>
        <w:rPr>
          <w:b/>
          <w:bCs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247661" wp14:editId="48C33D87">
                <wp:extent cx="304800" cy="304800"/>
                <wp:effectExtent l="0" t="0" r="0" b="0"/>
                <wp:docPr id="494839434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F0D12" id="Прямоугольник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C0FC5" w:rsidRPr="00830A1C">
        <w:rPr>
          <w:noProof/>
          <w:lang w:val="ru-MD"/>
          <w14:ligatures w14:val="standardContextual"/>
        </w:rPr>
        <w:t xml:space="preserve"> </w:t>
      </w:r>
      <w:r w:rsidR="00EC0FC5">
        <w:rPr>
          <w:noProof/>
          <w14:ligatures w14:val="standardContextual"/>
        </w:rPr>
        <w:drawing>
          <wp:inline distT="0" distB="0" distL="0" distR="0" wp14:anchorId="56F4ACC7" wp14:editId="5CBE289E">
            <wp:extent cx="2969971" cy="2544556"/>
            <wp:effectExtent l="0" t="0" r="1905" b="8255"/>
            <wp:docPr id="1247189151" name="Рисунок 1" descr="Изображение выглядит как текст, снимок экран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9151" name="Рисунок 1" descr="Изображение выглядит как текст, снимок экрана, линия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356" cy="255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D86C" w14:textId="72E38607" w:rsidR="00292CBB" w:rsidRDefault="00330A80" w:rsidP="00292CBB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Рис. </w:t>
      </w:r>
      <w:r w:rsidR="001100FD">
        <w:rPr>
          <w:b/>
          <w:bCs/>
          <w:lang w:val="ru-RU"/>
        </w:rPr>
        <w:t>5</w:t>
      </w:r>
      <w:r>
        <w:rPr>
          <w:b/>
          <w:bCs/>
          <w:lang w:val="ru-RU"/>
        </w:rPr>
        <w:t xml:space="preserve"> </w:t>
      </w:r>
      <w:r w:rsidR="00830A1C">
        <w:rPr>
          <w:b/>
          <w:bCs/>
          <w:lang w:val="ru-RU"/>
        </w:rPr>
        <w:t>График поток</w:t>
      </w:r>
      <w:r w:rsidR="001D53C9">
        <w:rPr>
          <w:b/>
          <w:bCs/>
          <w:lang w:val="ru-RU"/>
        </w:rPr>
        <w:t>ов между признаками «</w:t>
      </w:r>
      <w:r w:rsidR="001D53C9">
        <w:rPr>
          <w:b/>
          <w:bCs/>
        </w:rPr>
        <w:t>HomePlanet</w:t>
      </w:r>
      <w:r w:rsidR="001D53C9">
        <w:rPr>
          <w:b/>
          <w:bCs/>
          <w:lang w:val="ru-RU"/>
        </w:rPr>
        <w:t>»</w:t>
      </w:r>
      <w:r w:rsidR="001D53C9" w:rsidRPr="001D53C9">
        <w:rPr>
          <w:b/>
          <w:bCs/>
          <w:lang w:val="ru-MD"/>
        </w:rPr>
        <w:t xml:space="preserve"> </w:t>
      </w:r>
      <w:r w:rsidR="001D53C9">
        <w:rPr>
          <w:b/>
          <w:bCs/>
          <w:lang w:val="ru-RU"/>
        </w:rPr>
        <w:t>и «</w:t>
      </w:r>
      <w:r w:rsidR="001D53C9">
        <w:rPr>
          <w:b/>
          <w:bCs/>
        </w:rPr>
        <w:t>Destination</w:t>
      </w:r>
      <w:r w:rsidR="001D53C9">
        <w:rPr>
          <w:b/>
          <w:bCs/>
          <w:lang w:val="ru-RU"/>
        </w:rPr>
        <w:t>»</w:t>
      </w:r>
    </w:p>
    <w:p w14:paraId="0CE03F3D" w14:textId="77777777" w:rsidR="005C3BA3" w:rsidRDefault="00FF0077" w:rsidP="00D30F88">
      <w:pPr>
        <w:rPr>
          <w:lang w:val="ru-RU"/>
        </w:rPr>
      </w:pPr>
      <w:r>
        <w:rPr>
          <w:lang w:val="ru-RU"/>
        </w:rPr>
        <w:t xml:space="preserve">Следующим этапом </w:t>
      </w:r>
      <w:r w:rsidR="00330A80">
        <w:rPr>
          <w:lang w:val="ru-RU"/>
        </w:rPr>
        <w:t xml:space="preserve">над проектом </w:t>
      </w:r>
      <w:r w:rsidR="009C1D23">
        <w:rPr>
          <w:lang w:val="ru-RU"/>
        </w:rPr>
        <w:t xml:space="preserve">было построение </w:t>
      </w:r>
      <w:r w:rsidR="00330A80">
        <w:rPr>
          <w:lang w:val="ru-RU"/>
        </w:rPr>
        <w:t>нескольк</w:t>
      </w:r>
      <w:r w:rsidR="009C1D23">
        <w:rPr>
          <w:lang w:val="ru-RU"/>
        </w:rPr>
        <w:t>их</w:t>
      </w:r>
      <w:r w:rsidR="00330A80">
        <w:rPr>
          <w:lang w:val="ru-RU"/>
        </w:rPr>
        <w:t xml:space="preserve"> моделей предсказания </w:t>
      </w:r>
      <w:r w:rsidR="009C1D23">
        <w:rPr>
          <w:lang w:val="ru-RU"/>
        </w:rPr>
        <w:t xml:space="preserve">вероятности транспортировки </w:t>
      </w:r>
      <w:r w:rsidR="00330A80">
        <w:rPr>
          <w:lang w:val="ru-RU"/>
        </w:rPr>
        <w:t>по их важным характеристикам</w:t>
      </w:r>
      <w:r w:rsidR="00D30F88">
        <w:rPr>
          <w:lang w:val="ru-RU"/>
        </w:rPr>
        <w:t xml:space="preserve">, попробовав </w:t>
      </w:r>
      <w:r w:rsidR="000037CF">
        <w:rPr>
          <w:lang w:val="ru-RU"/>
        </w:rPr>
        <w:t xml:space="preserve">различные ассоциации признаков, были выявлены результаты, что модель показывает самые высокие значения, </w:t>
      </w:r>
      <w:r w:rsidR="005C3BA3">
        <w:rPr>
          <w:lang w:val="ru-RU"/>
        </w:rPr>
        <w:t>используя признаки:</w:t>
      </w:r>
    </w:p>
    <w:p w14:paraId="4F780DDA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proofErr w:type="spellStart"/>
      <w:r w:rsidRPr="005C3BA3">
        <w:rPr>
          <w:lang w:val="ru-RU"/>
        </w:rPr>
        <w:t>HomePlanet</w:t>
      </w:r>
      <w:proofErr w:type="spellEnd"/>
      <w:r w:rsidRPr="009972B5">
        <w:rPr>
          <w:lang w:val="ru-RU"/>
        </w:rPr>
        <w:t xml:space="preserve"> - планета, с которой пассажир вылетел, обычно это планета его постоянного проживания.</w:t>
      </w:r>
    </w:p>
    <w:p w14:paraId="4BB85111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proofErr w:type="spellStart"/>
      <w:r w:rsidRPr="005C3BA3">
        <w:rPr>
          <w:lang w:val="ru-RU"/>
        </w:rPr>
        <w:t>CryoSleep</w:t>
      </w:r>
      <w:proofErr w:type="spellEnd"/>
      <w:r w:rsidRPr="009972B5">
        <w:rPr>
          <w:lang w:val="ru-RU"/>
        </w:rPr>
        <w:t xml:space="preserve"> - Указывает, желает ли пассажир быть переведенным в состояние условной анимации на время путешествия. Пассажиры, находящиеся в </w:t>
      </w:r>
      <w:proofErr w:type="spellStart"/>
      <w:r w:rsidRPr="009972B5">
        <w:rPr>
          <w:lang w:val="ru-RU"/>
        </w:rPr>
        <w:t>криосне</w:t>
      </w:r>
      <w:proofErr w:type="spellEnd"/>
      <w:r w:rsidRPr="009972B5">
        <w:rPr>
          <w:lang w:val="ru-RU"/>
        </w:rPr>
        <w:t>, находятся в своих каютах.</w:t>
      </w:r>
    </w:p>
    <w:p w14:paraId="790AD017" w14:textId="6A504E6A" w:rsidR="005C3BA3" w:rsidRDefault="0016094E" w:rsidP="005C3BA3">
      <w:pPr>
        <w:numPr>
          <w:ilvl w:val="0"/>
          <w:numId w:val="8"/>
        </w:numPr>
        <w:rPr>
          <w:lang w:val="ru-RU"/>
        </w:rPr>
      </w:pPr>
      <w:r>
        <w:t>Deck</w:t>
      </w:r>
      <w:r w:rsidR="005C3BA3" w:rsidRPr="009972B5">
        <w:rPr>
          <w:lang w:val="ru-RU"/>
        </w:rPr>
        <w:t>- Номер каюты, в которой находится пассажир</w:t>
      </w:r>
    </w:p>
    <w:p w14:paraId="31C73BF2" w14:textId="41390246" w:rsidR="0016094E" w:rsidRPr="005C3BA3" w:rsidRDefault="0016094E" w:rsidP="005C3BA3">
      <w:pPr>
        <w:numPr>
          <w:ilvl w:val="0"/>
          <w:numId w:val="8"/>
        </w:numPr>
        <w:rPr>
          <w:lang w:val="ru-RU"/>
        </w:rPr>
      </w:pPr>
      <w:r>
        <w:t>Side</w:t>
      </w:r>
      <w:r w:rsidRPr="0016094E">
        <w:rPr>
          <w:lang w:val="ru-MD"/>
        </w:rPr>
        <w:t xml:space="preserve"> – </w:t>
      </w:r>
      <w:r>
        <w:rPr>
          <w:lang w:val="ru-RU"/>
        </w:rPr>
        <w:t>Сторона корабля, где находится пассажир</w:t>
      </w:r>
    </w:p>
    <w:p w14:paraId="2EDDF72C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proofErr w:type="spellStart"/>
      <w:r w:rsidRPr="005C3BA3">
        <w:rPr>
          <w:lang w:val="ru-RU"/>
        </w:rPr>
        <w:t>Destination</w:t>
      </w:r>
      <w:proofErr w:type="spellEnd"/>
      <w:r w:rsidRPr="009972B5">
        <w:rPr>
          <w:lang w:val="ru-RU"/>
        </w:rPr>
        <w:t xml:space="preserve"> - планета, на которой пассажир будет высаживаться.</w:t>
      </w:r>
    </w:p>
    <w:p w14:paraId="14600D5B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r w:rsidRPr="005C3BA3">
        <w:rPr>
          <w:lang w:val="ru-RU"/>
        </w:rPr>
        <w:t>Age</w:t>
      </w:r>
      <w:r w:rsidRPr="009972B5">
        <w:rPr>
          <w:lang w:val="ru-RU"/>
        </w:rPr>
        <w:t xml:space="preserve"> - Возраст пассажира.</w:t>
      </w:r>
    </w:p>
    <w:p w14:paraId="43ED22A4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r w:rsidRPr="005C3BA3">
        <w:rPr>
          <w:lang w:val="ru-RU"/>
        </w:rPr>
        <w:t xml:space="preserve">VIP </w:t>
      </w:r>
      <w:r w:rsidRPr="009972B5">
        <w:rPr>
          <w:lang w:val="ru-RU"/>
        </w:rPr>
        <w:t>- Оплатил ли пассажир специальное VIP-обслуживание во время рейса.</w:t>
      </w:r>
    </w:p>
    <w:p w14:paraId="7B56CB76" w14:textId="77777777" w:rsidR="005C3BA3" w:rsidRPr="005C3BA3" w:rsidRDefault="005C3BA3" w:rsidP="005C3BA3">
      <w:pPr>
        <w:numPr>
          <w:ilvl w:val="0"/>
          <w:numId w:val="8"/>
        </w:numPr>
        <w:rPr>
          <w:lang w:val="ru-RU"/>
        </w:rPr>
      </w:pPr>
      <w:proofErr w:type="spellStart"/>
      <w:r w:rsidRPr="005C3BA3">
        <w:rPr>
          <w:lang w:val="ru-RU"/>
        </w:rPr>
        <w:t>RoomService</w:t>
      </w:r>
      <w:proofErr w:type="spellEnd"/>
      <w:r w:rsidRPr="005C3BA3">
        <w:rPr>
          <w:lang w:val="ru-RU"/>
        </w:rPr>
        <w:t xml:space="preserve">, </w:t>
      </w:r>
      <w:proofErr w:type="spellStart"/>
      <w:r w:rsidRPr="005C3BA3">
        <w:rPr>
          <w:lang w:val="ru-RU"/>
        </w:rPr>
        <w:t>FoodCourt</w:t>
      </w:r>
      <w:proofErr w:type="spellEnd"/>
      <w:r w:rsidRPr="005C3BA3">
        <w:rPr>
          <w:lang w:val="ru-RU"/>
        </w:rPr>
        <w:t xml:space="preserve">, </w:t>
      </w:r>
      <w:proofErr w:type="spellStart"/>
      <w:r w:rsidRPr="005C3BA3">
        <w:rPr>
          <w:lang w:val="ru-RU"/>
        </w:rPr>
        <w:t>ShoppingMall</w:t>
      </w:r>
      <w:proofErr w:type="spellEnd"/>
      <w:r w:rsidRPr="005C3BA3">
        <w:rPr>
          <w:lang w:val="ru-RU"/>
        </w:rPr>
        <w:t xml:space="preserve">, </w:t>
      </w:r>
      <w:proofErr w:type="spellStart"/>
      <w:r w:rsidRPr="005C3BA3">
        <w:rPr>
          <w:lang w:val="ru-RU"/>
        </w:rPr>
        <w:t>Spa</w:t>
      </w:r>
      <w:proofErr w:type="spellEnd"/>
      <w:r w:rsidRPr="005C3BA3">
        <w:rPr>
          <w:lang w:val="ru-RU"/>
        </w:rPr>
        <w:t xml:space="preserve">, </w:t>
      </w:r>
      <w:proofErr w:type="spellStart"/>
      <w:r w:rsidRPr="005C3BA3">
        <w:rPr>
          <w:lang w:val="ru-RU"/>
        </w:rPr>
        <w:t>VRDeck</w:t>
      </w:r>
      <w:proofErr w:type="spellEnd"/>
      <w:r w:rsidRPr="005C3BA3">
        <w:rPr>
          <w:lang w:val="ru-RU"/>
        </w:rPr>
        <w:t xml:space="preserve"> </w:t>
      </w:r>
      <w:r w:rsidRPr="009972B5">
        <w:rPr>
          <w:lang w:val="ru-RU"/>
        </w:rPr>
        <w:t>- Сумма, которую пассажир оплатил в каждом из многочисленных роскошных сервисов космического корабля "Титаник".</w:t>
      </w:r>
    </w:p>
    <w:p w14:paraId="5D9559BC" w14:textId="77777777" w:rsidR="005C3BA3" w:rsidRPr="005C3BA3" w:rsidRDefault="005C3BA3" w:rsidP="0016094E">
      <w:pPr>
        <w:pStyle w:val="a3"/>
        <w:ind w:left="1571" w:firstLine="0"/>
        <w:rPr>
          <w:lang w:val="ru-RU"/>
        </w:rPr>
      </w:pPr>
    </w:p>
    <w:p w14:paraId="15693F4E" w14:textId="11E6C80D" w:rsidR="00330A80" w:rsidRDefault="00330A80" w:rsidP="00D30F88">
      <w:pPr>
        <w:rPr>
          <w:lang w:val="ru-RU"/>
        </w:rPr>
      </w:pPr>
      <w:r>
        <w:rPr>
          <w:lang w:val="ru-RU"/>
        </w:rPr>
        <w:t>Эти переменные были выбраны неслучайно, так как они показали наибольшее влияние на</w:t>
      </w:r>
      <w:r w:rsidR="00FB296D">
        <w:rPr>
          <w:lang w:val="ru-RU"/>
        </w:rPr>
        <w:t xml:space="preserve"> </w:t>
      </w:r>
      <w:r w:rsidR="00EA3262">
        <w:rPr>
          <w:lang w:val="ru-RU"/>
        </w:rPr>
        <w:t>графиках визуализации</w:t>
      </w:r>
      <w:r>
        <w:rPr>
          <w:lang w:val="ru-RU"/>
        </w:rPr>
        <w:t xml:space="preserve">. </w:t>
      </w:r>
    </w:p>
    <w:p w14:paraId="70ACB641" w14:textId="7C206AD5" w:rsidR="00D66361" w:rsidRPr="009D7336" w:rsidRDefault="00D66361" w:rsidP="00D30F88">
      <w:pPr>
        <w:rPr>
          <w:lang w:val="ru-MD"/>
        </w:rPr>
      </w:pPr>
      <w:r>
        <w:rPr>
          <w:lang w:val="ru-RU"/>
        </w:rPr>
        <w:t xml:space="preserve">Данные были разделены </w:t>
      </w:r>
      <w:r w:rsidR="00372D2B">
        <w:rPr>
          <w:lang w:val="ru-RU"/>
        </w:rPr>
        <w:t>на обучающ</w:t>
      </w:r>
      <w:r w:rsidR="00FC33F8">
        <w:rPr>
          <w:lang w:val="ru-RU"/>
        </w:rPr>
        <w:t xml:space="preserve">ую и тестовую модели </w:t>
      </w:r>
      <w:r w:rsidR="007D6A45">
        <w:rPr>
          <w:lang w:val="ru-RU"/>
        </w:rPr>
        <w:t>в соотношении 70% к 30</w:t>
      </w:r>
      <w:r w:rsidR="007D6A45" w:rsidRPr="007D6A45">
        <w:rPr>
          <w:lang w:val="ru-MD"/>
        </w:rPr>
        <w:t xml:space="preserve">%, </w:t>
      </w:r>
      <w:r w:rsidR="0059613F">
        <w:rPr>
          <w:lang w:val="ru-RU"/>
        </w:rPr>
        <w:t xml:space="preserve">где 6084 данных </w:t>
      </w:r>
      <w:r w:rsidR="009B0B22">
        <w:rPr>
          <w:lang w:val="ru-RU"/>
        </w:rPr>
        <w:t xml:space="preserve">стали </w:t>
      </w:r>
      <w:proofErr w:type="spellStart"/>
      <w:r w:rsidR="001A1FD6">
        <w:t>df</w:t>
      </w:r>
      <w:proofErr w:type="spellEnd"/>
      <w:r w:rsidR="001A1FD6" w:rsidRPr="001A1FD6">
        <w:rPr>
          <w:lang w:val="ru-MD"/>
        </w:rPr>
        <w:t>_</w:t>
      </w:r>
      <w:r w:rsidR="001A1FD6">
        <w:t>train</w:t>
      </w:r>
      <w:r w:rsidR="001A1FD6">
        <w:rPr>
          <w:lang w:val="ru-RU"/>
        </w:rPr>
        <w:t xml:space="preserve">, а 2609 – </w:t>
      </w:r>
      <w:proofErr w:type="spellStart"/>
      <w:r w:rsidR="001A1FD6">
        <w:t>df</w:t>
      </w:r>
      <w:proofErr w:type="spellEnd"/>
      <w:r w:rsidR="001A1FD6" w:rsidRPr="001A1FD6">
        <w:rPr>
          <w:lang w:val="ru-MD"/>
        </w:rPr>
        <w:t>_</w:t>
      </w:r>
      <w:r w:rsidR="001A1FD6">
        <w:t>test</w:t>
      </w:r>
      <w:r w:rsidR="001A1FD6" w:rsidRPr="001A1FD6">
        <w:rPr>
          <w:lang w:val="ru-MD"/>
        </w:rPr>
        <w:t>.</w:t>
      </w:r>
      <w:r w:rsidR="007F3EE4">
        <w:rPr>
          <w:lang w:val="ru-MD"/>
        </w:rPr>
        <w:t xml:space="preserve"> Также</w:t>
      </w:r>
      <w:r w:rsidR="00B92038">
        <w:rPr>
          <w:lang w:val="ru-MD"/>
        </w:rPr>
        <w:t xml:space="preserve"> категориальные</w:t>
      </w:r>
      <w:r w:rsidR="007F3EE4">
        <w:rPr>
          <w:lang w:val="ru-MD"/>
        </w:rPr>
        <w:t xml:space="preserve"> </w:t>
      </w:r>
      <w:r w:rsidR="00E941B0">
        <w:rPr>
          <w:lang w:val="ru-MD"/>
        </w:rPr>
        <w:t xml:space="preserve">признаки </w:t>
      </w:r>
      <w:r w:rsidR="00E941B0" w:rsidRPr="00E941B0">
        <w:rPr>
          <w:lang w:val="ru-MD"/>
        </w:rPr>
        <w:t>'</w:t>
      </w:r>
      <w:proofErr w:type="spellStart"/>
      <w:r w:rsidR="00E941B0" w:rsidRPr="00E941B0">
        <w:rPr>
          <w:lang w:val="ru-MD"/>
        </w:rPr>
        <w:t>Transported</w:t>
      </w:r>
      <w:proofErr w:type="spellEnd"/>
      <w:r w:rsidR="00E941B0" w:rsidRPr="00E941B0">
        <w:rPr>
          <w:lang w:val="ru-MD"/>
        </w:rPr>
        <w:t>', '</w:t>
      </w:r>
      <w:proofErr w:type="spellStart"/>
      <w:r w:rsidR="00E941B0" w:rsidRPr="00E941B0">
        <w:rPr>
          <w:lang w:val="ru-MD"/>
        </w:rPr>
        <w:t>CryoSleep</w:t>
      </w:r>
      <w:proofErr w:type="spellEnd"/>
      <w:r w:rsidR="00E941B0" w:rsidRPr="00E941B0">
        <w:rPr>
          <w:lang w:val="ru-MD"/>
        </w:rPr>
        <w:t>' и 'VIP'</w:t>
      </w:r>
      <w:r w:rsidR="009D7336">
        <w:rPr>
          <w:lang w:val="ru-RU"/>
        </w:rPr>
        <w:t xml:space="preserve">, </w:t>
      </w:r>
      <w:r w:rsidR="00B92038">
        <w:rPr>
          <w:lang w:val="ru-RU"/>
        </w:rPr>
        <w:t xml:space="preserve">представленные в виде </w:t>
      </w:r>
      <w:r w:rsidR="00B92038">
        <w:t>TRUE</w:t>
      </w:r>
      <w:r w:rsidR="00B92038">
        <w:rPr>
          <w:lang w:val="ru-RU"/>
        </w:rPr>
        <w:t>/</w:t>
      </w:r>
      <w:r w:rsidR="001100FD">
        <w:t>FALSE</w:t>
      </w:r>
      <w:r w:rsidR="001100FD" w:rsidRPr="00B92038">
        <w:rPr>
          <w:lang w:val="ru-MD"/>
        </w:rPr>
        <w:t xml:space="preserve"> </w:t>
      </w:r>
      <w:r w:rsidR="001100FD" w:rsidRPr="009D7336">
        <w:rPr>
          <w:lang w:val="ru-MD"/>
        </w:rPr>
        <w:t>были</w:t>
      </w:r>
      <w:r w:rsidR="009D7336">
        <w:rPr>
          <w:lang w:val="ru-MD"/>
        </w:rPr>
        <w:t xml:space="preserve"> </w:t>
      </w:r>
      <w:r w:rsidR="00D7196F">
        <w:rPr>
          <w:lang w:val="ru-MD"/>
        </w:rPr>
        <w:t xml:space="preserve">преобразованы в формат </w:t>
      </w:r>
      <w:r w:rsidR="009D7336">
        <w:rPr>
          <w:lang w:val="ru-MD"/>
        </w:rPr>
        <w:t>0</w:t>
      </w:r>
      <w:r w:rsidR="009D7336" w:rsidRPr="009D7336">
        <w:rPr>
          <w:lang w:val="ru-MD"/>
        </w:rPr>
        <w:t>/1</w:t>
      </w:r>
      <w:r w:rsidR="00D7196F">
        <w:rPr>
          <w:lang w:val="ru-MD"/>
        </w:rPr>
        <w:t>.</w:t>
      </w:r>
      <w:r w:rsidR="0037349E">
        <w:rPr>
          <w:lang w:val="ru-MD"/>
        </w:rPr>
        <w:t xml:space="preserve"> </w:t>
      </w:r>
    </w:p>
    <w:p w14:paraId="189953A7" w14:textId="0CCB390F" w:rsidR="00307C2D" w:rsidRDefault="00837BD1" w:rsidP="001100FD">
      <w:pPr>
        <w:rPr>
          <w:lang w:val="ru-MD"/>
        </w:rPr>
      </w:pPr>
      <w:r>
        <w:rPr>
          <w:lang w:val="ru-RU"/>
        </w:rPr>
        <w:lastRenderedPageBreak/>
        <w:t>Также была представлена т</w:t>
      </w:r>
      <w:proofErr w:type="spellStart"/>
      <w:r w:rsidRPr="00837BD1">
        <w:rPr>
          <w:lang w:val="ru-MD"/>
        </w:rPr>
        <w:t>аблица</w:t>
      </w:r>
      <w:proofErr w:type="spellEnd"/>
      <w:r w:rsidRPr="00837BD1">
        <w:rPr>
          <w:lang w:val="ru-MD"/>
        </w:rPr>
        <w:t xml:space="preserve"> статистических результатов регрессионной модели из языка программирования R, которая отформатирована функцией </w:t>
      </w:r>
      <w:proofErr w:type="spellStart"/>
      <w:proofErr w:type="gramStart"/>
      <w:r w:rsidRPr="00837BD1">
        <w:rPr>
          <w:lang w:val="ru-MD"/>
        </w:rPr>
        <w:t>tidy</w:t>
      </w:r>
      <w:proofErr w:type="spellEnd"/>
      <w:r w:rsidRPr="00837BD1">
        <w:rPr>
          <w:lang w:val="ru-MD"/>
        </w:rPr>
        <w:t>(</w:t>
      </w:r>
      <w:proofErr w:type="gramEnd"/>
      <w:r w:rsidRPr="00837BD1">
        <w:rPr>
          <w:lang w:val="ru-MD"/>
        </w:rPr>
        <w:t xml:space="preserve">) из пакета </w:t>
      </w:r>
      <w:proofErr w:type="spellStart"/>
      <w:r w:rsidRPr="00837BD1">
        <w:rPr>
          <w:lang w:val="ru-MD"/>
        </w:rPr>
        <w:t>broom</w:t>
      </w:r>
      <w:proofErr w:type="spellEnd"/>
      <w:r w:rsidRPr="00837BD1">
        <w:rPr>
          <w:lang w:val="ru-MD"/>
        </w:rPr>
        <w:t xml:space="preserve">. В таблице представлены переменные модели вместе с их оценками, стандартными ошибками, t-статистикой и p-значениями. Значимые переменные, такие как </w:t>
      </w:r>
      <w:proofErr w:type="spellStart"/>
      <w:r w:rsidRPr="00837BD1">
        <w:rPr>
          <w:lang w:val="ru-MD"/>
        </w:rPr>
        <w:t>HomePlanetEuropa</w:t>
      </w:r>
      <w:proofErr w:type="spellEnd"/>
      <w:r w:rsidRPr="00837BD1">
        <w:rPr>
          <w:lang w:val="ru-MD"/>
        </w:rPr>
        <w:t xml:space="preserve">, </w:t>
      </w:r>
      <w:proofErr w:type="spellStart"/>
      <w:r w:rsidRPr="00837BD1">
        <w:rPr>
          <w:lang w:val="ru-MD"/>
        </w:rPr>
        <w:t>CryoSleep</w:t>
      </w:r>
      <w:proofErr w:type="spellEnd"/>
      <w:r w:rsidRPr="00837BD1">
        <w:rPr>
          <w:lang w:val="ru-MD"/>
        </w:rPr>
        <w:t xml:space="preserve"> и </w:t>
      </w:r>
      <w:proofErr w:type="spellStart"/>
      <w:r w:rsidRPr="00837BD1">
        <w:rPr>
          <w:lang w:val="ru-MD"/>
        </w:rPr>
        <w:t>DeckC</w:t>
      </w:r>
      <w:proofErr w:type="spellEnd"/>
      <w:r w:rsidRPr="00837BD1">
        <w:rPr>
          <w:lang w:val="ru-MD"/>
        </w:rPr>
        <w:t xml:space="preserve">, имеют низкие p-значения, что указывает на их статистическую значимость в модели. Переменные, такие как </w:t>
      </w:r>
      <w:proofErr w:type="spellStart"/>
      <w:r w:rsidRPr="00837BD1">
        <w:rPr>
          <w:lang w:val="ru-MD"/>
        </w:rPr>
        <w:t>DeckD</w:t>
      </w:r>
      <w:proofErr w:type="spellEnd"/>
      <w:r w:rsidRPr="00837BD1">
        <w:rPr>
          <w:lang w:val="ru-MD"/>
        </w:rPr>
        <w:t xml:space="preserve">, </w:t>
      </w:r>
      <w:proofErr w:type="spellStart"/>
      <w:r w:rsidRPr="00837BD1">
        <w:rPr>
          <w:lang w:val="ru-MD"/>
        </w:rPr>
        <w:t>DeckE</w:t>
      </w:r>
      <w:proofErr w:type="spellEnd"/>
      <w:r w:rsidRPr="00837BD1">
        <w:rPr>
          <w:lang w:val="ru-MD"/>
        </w:rPr>
        <w:t xml:space="preserve"> и </w:t>
      </w:r>
      <w:proofErr w:type="spellStart"/>
      <w:r w:rsidRPr="00837BD1">
        <w:rPr>
          <w:lang w:val="ru-MD"/>
        </w:rPr>
        <w:t>DeckF</w:t>
      </w:r>
      <w:proofErr w:type="spellEnd"/>
      <w:r w:rsidRPr="00837BD1">
        <w:rPr>
          <w:lang w:val="ru-MD"/>
        </w:rPr>
        <w:t xml:space="preserve">, не </w:t>
      </w:r>
      <w:proofErr w:type="spellStart"/>
      <w:r w:rsidR="004534E0" w:rsidRPr="004534E0">
        <w:rPr>
          <w:lang w:val="ru-MD"/>
        </w:rPr>
        <w:t>не</w:t>
      </w:r>
      <w:proofErr w:type="spellEnd"/>
      <w:r w:rsidR="004534E0" w:rsidRPr="004534E0">
        <w:rPr>
          <w:lang w:val="ru-MD"/>
        </w:rPr>
        <w:t xml:space="preserve"> столь статистически значимы на основе их p-значений.</w:t>
      </w:r>
      <w:r w:rsidR="004534E0">
        <w:rPr>
          <w:lang w:val="ru-MD"/>
        </w:rPr>
        <w:t xml:space="preserve"> </w:t>
      </w:r>
      <w:r w:rsidR="00307C2D" w:rsidRPr="00307C2D">
        <w:rPr>
          <w:lang w:val="ru-MD"/>
        </w:rPr>
        <w:t>Эти результаты предоставляют важную информацию о факторах, влияющих на исследуемую зависимую переменную.</w:t>
      </w:r>
    </w:p>
    <w:p w14:paraId="46709B44" w14:textId="77777777" w:rsidR="001100FD" w:rsidRPr="001100FD" w:rsidRDefault="001100FD" w:rsidP="001100FD">
      <w:pPr>
        <w:rPr>
          <w:lang w:val="ru-MD"/>
        </w:rPr>
      </w:pPr>
    </w:p>
    <w:p w14:paraId="763E9121" w14:textId="0C3C45C6" w:rsidR="008E72C1" w:rsidRPr="008E72C1" w:rsidRDefault="00330A80" w:rsidP="008E72C1">
      <w:pPr>
        <w:rPr>
          <w:lang w:val="ru-RU"/>
        </w:rPr>
      </w:pPr>
      <w:r>
        <w:rPr>
          <w:lang w:val="ru-RU"/>
        </w:rPr>
        <w:t xml:space="preserve">Изначально была построена модель множественной </w:t>
      </w:r>
      <w:r w:rsidR="000A720A">
        <w:rPr>
          <w:lang w:val="ru-RU"/>
        </w:rPr>
        <w:t>логистической</w:t>
      </w:r>
      <w:r>
        <w:rPr>
          <w:lang w:val="ru-RU"/>
        </w:rPr>
        <w:t xml:space="preserve"> регрессии. Она показала значения</w:t>
      </w:r>
      <w:r w:rsidR="008F40F2">
        <w:rPr>
          <w:lang w:val="ru-RU"/>
        </w:rPr>
        <w:t xml:space="preserve"> то</w:t>
      </w:r>
      <w:r w:rsidR="001B12FF">
        <w:rPr>
          <w:lang w:val="ru-RU"/>
        </w:rPr>
        <w:t>чности (</w:t>
      </w:r>
      <w:r w:rsidR="001B12FF">
        <w:t>Accuracy</w:t>
      </w:r>
      <w:r w:rsidR="001B12FF">
        <w:rPr>
          <w:lang w:val="ru-RU"/>
        </w:rPr>
        <w:t>)</w:t>
      </w:r>
      <w:r w:rsidR="00F55B31">
        <w:rPr>
          <w:lang w:val="ru-RU"/>
        </w:rPr>
        <w:t xml:space="preserve"> </w:t>
      </w:r>
      <w:r w:rsidR="00CA588C" w:rsidRPr="00CA588C">
        <w:rPr>
          <w:lang w:val="ru-RU"/>
        </w:rPr>
        <w:t>0.</w:t>
      </w:r>
      <w:r w:rsidR="0074797F">
        <w:rPr>
          <w:lang w:val="ru-RU"/>
        </w:rPr>
        <w:t>80</w:t>
      </w:r>
      <w:r w:rsidR="00333A09">
        <w:rPr>
          <w:lang w:val="ru-RU"/>
        </w:rPr>
        <w:t>528</w:t>
      </w:r>
      <w:r>
        <w:rPr>
          <w:lang w:val="ru-RU"/>
        </w:rPr>
        <w:t>, что является</w:t>
      </w:r>
      <w:r w:rsidR="008E72C1">
        <w:rPr>
          <w:lang w:val="ru-RU"/>
        </w:rPr>
        <w:t xml:space="preserve"> </w:t>
      </w:r>
      <w:r>
        <w:rPr>
          <w:lang w:val="ru-RU"/>
        </w:rPr>
        <w:t>очень хорошими показателями для данной задачи</w:t>
      </w:r>
      <w:r w:rsidR="008E72C1">
        <w:rPr>
          <w:lang w:val="ru-RU"/>
        </w:rPr>
        <w:t>.</w:t>
      </w:r>
      <w:r>
        <w:rPr>
          <w:lang w:val="ru-RU"/>
        </w:rPr>
        <w:t xml:space="preserve"> </w:t>
      </w:r>
      <w:r w:rsidR="008E72C1">
        <w:rPr>
          <w:lang w:val="ru-RU"/>
        </w:rPr>
        <w:t xml:space="preserve">Позже была реализована </w:t>
      </w:r>
      <w:r w:rsidR="008E72C1" w:rsidRPr="008E72C1">
        <w:rPr>
          <w:lang w:val="ru-RU"/>
        </w:rPr>
        <w:t>матрица ошибок (</w:t>
      </w:r>
      <w:proofErr w:type="spellStart"/>
      <w:r w:rsidR="008E72C1" w:rsidRPr="008E72C1">
        <w:rPr>
          <w:lang w:val="ru-RU"/>
        </w:rPr>
        <w:t>confusion</w:t>
      </w:r>
      <w:proofErr w:type="spellEnd"/>
      <w:r w:rsidR="008E72C1" w:rsidRPr="008E72C1">
        <w:rPr>
          <w:lang w:val="ru-RU"/>
        </w:rPr>
        <w:t xml:space="preserve"> </w:t>
      </w:r>
      <w:proofErr w:type="spellStart"/>
      <w:r w:rsidR="008E72C1" w:rsidRPr="008E72C1">
        <w:rPr>
          <w:lang w:val="ru-RU"/>
        </w:rPr>
        <w:t>matrix</w:t>
      </w:r>
      <w:proofErr w:type="spellEnd"/>
      <w:r w:rsidR="008E72C1" w:rsidRPr="008E72C1">
        <w:rPr>
          <w:lang w:val="ru-RU"/>
        </w:rPr>
        <w:t>) для модели классификации</w:t>
      </w:r>
      <w:r w:rsidR="008C004E">
        <w:rPr>
          <w:lang w:val="ru-RU"/>
        </w:rPr>
        <w:t xml:space="preserve">. </w:t>
      </w:r>
      <w:r w:rsidR="008E72C1" w:rsidRPr="008E72C1">
        <w:rPr>
          <w:lang w:val="ru-RU"/>
        </w:rPr>
        <w:t xml:space="preserve">В </w:t>
      </w:r>
      <w:r w:rsidR="008C004E">
        <w:rPr>
          <w:lang w:val="ru-RU"/>
        </w:rPr>
        <w:t>н</w:t>
      </w:r>
      <w:r w:rsidR="008E72C1" w:rsidRPr="008E72C1">
        <w:rPr>
          <w:lang w:val="ru-RU"/>
        </w:rPr>
        <w:t>ашей матрице ошибо</w:t>
      </w:r>
      <w:r w:rsidR="008C004E">
        <w:rPr>
          <w:lang w:val="ru-RU"/>
        </w:rPr>
        <w:t>к такие результаты</w:t>
      </w:r>
      <w:r w:rsidR="008E72C1" w:rsidRPr="008E72C1">
        <w:rPr>
          <w:lang w:val="ru-RU"/>
        </w:rPr>
        <w:t>:</w:t>
      </w:r>
    </w:p>
    <w:p w14:paraId="515E905F" w14:textId="6DD2B5DE" w:rsidR="008E72C1" w:rsidRPr="008E72C1" w:rsidRDefault="008E72C1" w:rsidP="008E72C1">
      <w:pPr>
        <w:rPr>
          <w:lang w:val="ru-RU"/>
        </w:rPr>
      </w:pPr>
      <w:r w:rsidRPr="008E72C1">
        <w:rPr>
          <w:lang w:val="ru-RU"/>
        </w:rPr>
        <w:t xml:space="preserve">True </w:t>
      </w:r>
      <w:proofErr w:type="spellStart"/>
      <w:r w:rsidRPr="008E72C1">
        <w:rPr>
          <w:lang w:val="ru-RU"/>
        </w:rPr>
        <w:t>Positive</w:t>
      </w:r>
      <w:proofErr w:type="spellEnd"/>
      <w:r w:rsidRPr="008E72C1">
        <w:rPr>
          <w:lang w:val="ru-RU"/>
        </w:rPr>
        <w:t xml:space="preserve"> (TP): Модель правильно предсказала положительный класс (True) - в данном случае, </w:t>
      </w:r>
      <w:r w:rsidR="004F4831">
        <w:rPr>
          <w:lang w:val="ru-RU"/>
        </w:rPr>
        <w:t xml:space="preserve">1078 </w:t>
      </w:r>
      <w:r w:rsidRPr="008E72C1">
        <w:rPr>
          <w:lang w:val="ru-RU"/>
        </w:rPr>
        <w:t>наблюдения.</w:t>
      </w:r>
    </w:p>
    <w:p w14:paraId="1F735D76" w14:textId="77300084" w:rsidR="008E72C1" w:rsidRPr="008E72C1" w:rsidRDefault="008E72C1" w:rsidP="008E72C1">
      <w:pPr>
        <w:rPr>
          <w:lang w:val="ru-RU"/>
        </w:rPr>
      </w:pPr>
      <w:r w:rsidRPr="008E72C1">
        <w:rPr>
          <w:lang w:val="ru-RU"/>
        </w:rPr>
        <w:t xml:space="preserve">True </w:t>
      </w:r>
      <w:proofErr w:type="spellStart"/>
      <w:r w:rsidRPr="008E72C1">
        <w:rPr>
          <w:lang w:val="ru-RU"/>
        </w:rPr>
        <w:t>Negative</w:t>
      </w:r>
      <w:proofErr w:type="spellEnd"/>
      <w:r w:rsidRPr="008E72C1">
        <w:rPr>
          <w:lang w:val="ru-RU"/>
        </w:rPr>
        <w:t xml:space="preserve"> (TN): Модель правильно предсказала отрицательный класс (</w:t>
      </w:r>
      <w:proofErr w:type="spellStart"/>
      <w:r w:rsidRPr="008E72C1">
        <w:rPr>
          <w:lang w:val="ru-RU"/>
        </w:rPr>
        <w:t>False</w:t>
      </w:r>
      <w:proofErr w:type="spellEnd"/>
      <w:r w:rsidRPr="008E72C1">
        <w:rPr>
          <w:lang w:val="ru-RU"/>
        </w:rPr>
        <w:t xml:space="preserve">) - </w:t>
      </w:r>
      <w:r w:rsidR="004F4831">
        <w:rPr>
          <w:lang w:val="ru-RU"/>
        </w:rPr>
        <w:t>1016</w:t>
      </w:r>
      <w:r w:rsidRPr="008E72C1">
        <w:rPr>
          <w:lang w:val="ru-RU"/>
        </w:rPr>
        <w:t xml:space="preserve"> наблюдений.</w:t>
      </w:r>
    </w:p>
    <w:p w14:paraId="39BB6BD2" w14:textId="1519BD3F" w:rsidR="008E72C1" w:rsidRPr="008E72C1" w:rsidRDefault="008E72C1" w:rsidP="008E72C1">
      <w:pPr>
        <w:rPr>
          <w:lang w:val="ru-RU"/>
        </w:rPr>
      </w:pPr>
      <w:proofErr w:type="spellStart"/>
      <w:r w:rsidRPr="008E72C1">
        <w:rPr>
          <w:lang w:val="ru-RU"/>
        </w:rPr>
        <w:t>False</w:t>
      </w:r>
      <w:proofErr w:type="spellEnd"/>
      <w:r w:rsidRPr="008E72C1">
        <w:rPr>
          <w:lang w:val="ru-RU"/>
        </w:rPr>
        <w:t xml:space="preserve"> </w:t>
      </w:r>
      <w:proofErr w:type="spellStart"/>
      <w:r w:rsidRPr="008E72C1">
        <w:rPr>
          <w:lang w:val="ru-RU"/>
        </w:rPr>
        <w:t>Positive</w:t>
      </w:r>
      <w:proofErr w:type="spellEnd"/>
      <w:r w:rsidRPr="008E72C1">
        <w:rPr>
          <w:lang w:val="ru-RU"/>
        </w:rPr>
        <w:t xml:space="preserve"> (FP): Модель неправильно предсказала положительный класс </w:t>
      </w:r>
      <w:r w:rsidR="004F4831">
        <w:rPr>
          <w:lang w:val="ru-RU"/>
        </w:rPr>
        <w:t>–</w:t>
      </w:r>
      <w:r w:rsidRPr="008E72C1">
        <w:rPr>
          <w:lang w:val="ru-RU"/>
        </w:rPr>
        <w:t xml:space="preserve"> </w:t>
      </w:r>
      <w:r w:rsidR="004F4831">
        <w:rPr>
          <w:lang w:val="ru-RU"/>
        </w:rPr>
        <w:t xml:space="preserve">236 </w:t>
      </w:r>
      <w:r w:rsidRPr="008E72C1">
        <w:rPr>
          <w:lang w:val="ru-RU"/>
        </w:rPr>
        <w:t>наблюдений.</w:t>
      </w:r>
    </w:p>
    <w:p w14:paraId="01AE56DA" w14:textId="6624255D" w:rsidR="00330A80" w:rsidRPr="008E72C1" w:rsidRDefault="008E72C1" w:rsidP="008E72C1">
      <w:pPr>
        <w:rPr>
          <w:lang w:val="ru-MD"/>
        </w:rPr>
      </w:pPr>
      <w:proofErr w:type="spellStart"/>
      <w:r w:rsidRPr="008E72C1">
        <w:rPr>
          <w:lang w:val="ru-RU"/>
        </w:rPr>
        <w:t>False</w:t>
      </w:r>
      <w:proofErr w:type="spellEnd"/>
      <w:r w:rsidRPr="008E72C1">
        <w:rPr>
          <w:lang w:val="ru-RU"/>
        </w:rPr>
        <w:t xml:space="preserve"> </w:t>
      </w:r>
      <w:proofErr w:type="spellStart"/>
      <w:r w:rsidRPr="008E72C1">
        <w:rPr>
          <w:lang w:val="ru-RU"/>
        </w:rPr>
        <w:t>Negative</w:t>
      </w:r>
      <w:proofErr w:type="spellEnd"/>
      <w:r w:rsidRPr="008E72C1">
        <w:rPr>
          <w:lang w:val="ru-RU"/>
        </w:rPr>
        <w:t xml:space="preserve"> (FN): Модель неправильно предсказала отрицательный класс - 251 наблюдение.</w:t>
      </w:r>
    </w:p>
    <w:p w14:paraId="2A51C504" w14:textId="46E4C4A4" w:rsidR="000A6F7C" w:rsidRDefault="004F4831" w:rsidP="000A6F7C">
      <w:pPr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158AA7C" wp14:editId="6A8F3B6D">
            <wp:extent cx="4036060" cy="2925466"/>
            <wp:effectExtent l="0" t="0" r="2540" b="8255"/>
            <wp:docPr id="11126462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62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145" cy="29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5703" w14:textId="46830904" w:rsidR="000A6F7C" w:rsidRPr="001032A8" w:rsidRDefault="000A6F7C" w:rsidP="001032A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4 Матрица </w:t>
      </w:r>
      <w:r w:rsidR="001032A8">
        <w:rPr>
          <w:b/>
          <w:bCs/>
          <w:lang w:val="ru-RU"/>
        </w:rPr>
        <w:t>ошибок</w:t>
      </w:r>
    </w:p>
    <w:p w14:paraId="69F69D1C" w14:textId="027832A2" w:rsidR="000A6F7C" w:rsidRDefault="000A6F7C" w:rsidP="00330A80">
      <w:pPr>
        <w:rPr>
          <w:lang w:val="ru-RU"/>
        </w:rPr>
      </w:pPr>
    </w:p>
    <w:p w14:paraId="758507DC" w14:textId="549A34DE" w:rsidR="00796E8B" w:rsidRDefault="00796E8B" w:rsidP="00330A80">
      <w:pPr>
        <w:rPr>
          <w:lang w:val="ru-RU"/>
        </w:rPr>
      </w:pPr>
      <w:r>
        <w:rPr>
          <w:lang w:val="ru-RU"/>
        </w:rPr>
        <w:lastRenderedPageBreak/>
        <w:t xml:space="preserve">Также </w:t>
      </w:r>
      <w:r w:rsidR="00F9339D">
        <w:rPr>
          <w:lang w:val="ru-RU"/>
        </w:rPr>
        <w:t xml:space="preserve">были выведены дополнительные метрики для анализа </w:t>
      </w:r>
      <w:r w:rsidR="00406173">
        <w:rPr>
          <w:lang w:val="ru-RU"/>
        </w:rPr>
        <w:t>модели, кото</w:t>
      </w:r>
      <w:r w:rsidR="005F1DAB">
        <w:rPr>
          <w:lang w:val="ru-RU"/>
        </w:rPr>
        <w:t>рые предоставили следующие результаты:</w:t>
      </w:r>
    </w:p>
    <w:p w14:paraId="67B6A575" w14:textId="300F9075" w:rsidR="005F1DAB" w:rsidRDefault="00DE61C3" w:rsidP="00077892">
      <w:pPr>
        <w:pStyle w:val="a3"/>
        <w:numPr>
          <w:ilvl w:val="0"/>
          <w:numId w:val="6"/>
        </w:numPr>
      </w:pPr>
      <w:proofErr w:type="spellStart"/>
      <w:r w:rsidRPr="00DE61C3">
        <w:t>Полнота</w:t>
      </w:r>
      <w:proofErr w:type="spellEnd"/>
      <w:r w:rsidRPr="00DE61C3">
        <w:t xml:space="preserve"> (Recall):</w:t>
      </w:r>
      <w:r w:rsidR="00AF0DAE">
        <w:t xml:space="preserve"> </w:t>
      </w:r>
      <w:r w:rsidR="006A2250" w:rsidRPr="006A2250">
        <w:rPr>
          <w:lang w:val="ru-MD"/>
        </w:rPr>
        <w:t>0.794</w:t>
      </w:r>
    </w:p>
    <w:p w14:paraId="730C9E23" w14:textId="47374370" w:rsidR="00DE61C3" w:rsidRPr="00077892" w:rsidRDefault="00077892" w:rsidP="00077892">
      <w:pPr>
        <w:pStyle w:val="a3"/>
        <w:numPr>
          <w:ilvl w:val="0"/>
          <w:numId w:val="6"/>
        </w:numPr>
        <w:rPr>
          <w:lang w:val="ru-MD"/>
        </w:rPr>
      </w:pPr>
      <w:r w:rsidRPr="00077892">
        <w:rPr>
          <w:lang w:val="ru-MD"/>
        </w:rPr>
        <w:t>Специфичность:</w:t>
      </w:r>
      <w:r w:rsidR="006E46F5">
        <w:t xml:space="preserve"> </w:t>
      </w:r>
      <w:r w:rsidR="006A2250" w:rsidRPr="006A2250">
        <w:rPr>
          <w:lang w:val="ru-MD"/>
        </w:rPr>
        <w:t>0.812</w:t>
      </w:r>
    </w:p>
    <w:p w14:paraId="57625BBF" w14:textId="01713833" w:rsidR="00077892" w:rsidRPr="00077892" w:rsidRDefault="00077892" w:rsidP="00077892">
      <w:pPr>
        <w:pStyle w:val="a3"/>
        <w:numPr>
          <w:ilvl w:val="0"/>
          <w:numId w:val="6"/>
        </w:numPr>
        <w:rPr>
          <w:lang w:val="ru-MD"/>
        </w:rPr>
      </w:pPr>
      <w:r w:rsidRPr="00077892">
        <w:rPr>
          <w:lang w:val="ru-MD"/>
        </w:rPr>
        <w:t>Точность (Precision):</w:t>
      </w:r>
      <w:r w:rsidR="006E46F5">
        <w:t xml:space="preserve"> </w:t>
      </w:r>
      <w:r w:rsidR="006A2250" w:rsidRPr="006A2250">
        <w:rPr>
          <w:lang w:val="ru-MD"/>
        </w:rPr>
        <w:t>0.82</w:t>
      </w:r>
    </w:p>
    <w:p w14:paraId="3F1A3A4E" w14:textId="73AB4E31" w:rsidR="00077892" w:rsidRPr="006A2250" w:rsidRDefault="00077892" w:rsidP="00077892">
      <w:pPr>
        <w:pStyle w:val="a3"/>
        <w:numPr>
          <w:ilvl w:val="0"/>
          <w:numId w:val="6"/>
        </w:numPr>
        <w:rPr>
          <w:lang w:val="ru-MD"/>
        </w:rPr>
      </w:pPr>
      <w:r w:rsidRPr="00077892">
        <w:rPr>
          <w:lang w:val="ru-MD"/>
        </w:rPr>
        <w:t>F1-мера:</w:t>
      </w:r>
      <w:r w:rsidR="00CD0E2F">
        <w:t xml:space="preserve"> </w:t>
      </w:r>
      <w:r w:rsidR="006A2250" w:rsidRPr="006A2250">
        <w:rPr>
          <w:lang w:val="ru-MD"/>
        </w:rPr>
        <w:t>0.807</w:t>
      </w:r>
    </w:p>
    <w:p w14:paraId="044E8C46" w14:textId="77777777" w:rsidR="00ED2AD4" w:rsidRDefault="00ED2AD4" w:rsidP="00ED2AD4">
      <w:pPr>
        <w:rPr>
          <w:lang w:val="ru-MD"/>
        </w:rPr>
      </w:pPr>
      <w:r w:rsidRPr="00ED2AD4">
        <w:rPr>
          <w:lang w:val="ru-MD"/>
        </w:rPr>
        <w:t>Модель имеет высокую полноту в 79.4% и специфичность в 81.2%, что свидетельствует о хорошей способности корректно выявлять истинно положительные и истинно отрицательные случаи. Точность составляет 82%, а F1-мера - 80.7%, подчеркивая баланс между точностью и полнотой, что говорит о хорошей общей эффективности модели классификации.</w:t>
      </w:r>
    </w:p>
    <w:p w14:paraId="3E304BAB" w14:textId="4F3A229C" w:rsidR="00330A80" w:rsidRDefault="00C119BF" w:rsidP="00ED2AD4">
      <w:pPr>
        <w:rPr>
          <w:lang w:val="ru-RU"/>
        </w:rPr>
      </w:pPr>
      <w:r>
        <w:rPr>
          <w:lang w:val="ru-RU"/>
        </w:rPr>
        <w:t>Для улучшения предсказаний была выбраны</w:t>
      </w:r>
      <w:r w:rsidR="00CE58B9">
        <w:rPr>
          <w:lang w:val="ru-MD"/>
        </w:rPr>
        <w:t xml:space="preserve"> ещё 2 модели:</w:t>
      </w:r>
      <w:r w:rsidR="004318BF">
        <w:rPr>
          <w:lang w:val="ru-RU"/>
        </w:rPr>
        <w:t xml:space="preserve"> метода случайного леса и</w:t>
      </w:r>
      <w:r w:rsidR="004318BF" w:rsidRPr="00822B42">
        <w:rPr>
          <w:lang w:val="ru-MD"/>
        </w:rPr>
        <w:t xml:space="preserve"> </w:t>
      </w:r>
      <w:r w:rsidR="004318BF">
        <w:rPr>
          <w:lang w:val="ru-RU"/>
        </w:rPr>
        <w:t>метода опорных векторов.</w:t>
      </w:r>
    </w:p>
    <w:p w14:paraId="6B4E631F" w14:textId="56DF18C3" w:rsidR="00161EC3" w:rsidRPr="00161EC3" w:rsidRDefault="00161EC3" w:rsidP="008B76C4">
      <w:pPr>
        <w:rPr>
          <w:lang w:val="ru-MD"/>
        </w:rPr>
      </w:pPr>
      <w:r>
        <w:rPr>
          <w:lang w:val="ru-RU"/>
        </w:rPr>
        <w:t xml:space="preserve">Их результаты составили </w:t>
      </w:r>
      <w:r>
        <w:t>A</w:t>
      </w:r>
      <w:r w:rsidR="002903AD">
        <w:t>c</w:t>
      </w:r>
      <w:r>
        <w:t>curacy</w:t>
      </w:r>
      <w:r w:rsidRPr="00161EC3">
        <w:rPr>
          <w:lang w:val="ru-MD"/>
        </w:rPr>
        <w:t xml:space="preserve"> </w:t>
      </w:r>
      <w:r>
        <w:rPr>
          <w:lang w:val="ru-RU"/>
        </w:rPr>
        <w:t>случайного леса</w:t>
      </w:r>
      <w:r w:rsidRPr="00161EC3">
        <w:rPr>
          <w:lang w:val="ru-MD"/>
        </w:rPr>
        <w:t>:</w:t>
      </w:r>
      <w:r w:rsidR="003440FD">
        <w:rPr>
          <w:lang w:val="ru-MD"/>
        </w:rPr>
        <w:t xml:space="preserve"> 0.81</w:t>
      </w:r>
    </w:p>
    <w:p w14:paraId="78392AFA" w14:textId="2F3B254A" w:rsidR="00161EC3" w:rsidRDefault="002903AD" w:rsidP="008B76C4">
      <w:pPr>
        <w:rPr>
          <w:lang w:val="ru-MD"/>
        </w:rPr>
      </w:pPr>
      <w:r>
        <w:t>Accuracy</w:t>
      </w:r>
      <w:r w:rsidRPr="003440FD">
        <w:rPr>
          <w:lang w:val="ru-MD"/>
        </w:rPr>
        <w:t xml:space="preserve"> </w:t>
      </w:r>
      <w:r>
        <w:rPr>
          <w:lang w:val="ru-RU"/>
        </w:rPr>
        <w:t>метода опорных векторов:</w:t>
      </w:r>
      <w:r w:rsidR="003440FD">
        <w:rPr>
          <w:lang w:val="ru-RU"/>
        </w:rPr>
        <w:t xml:space="preserve"> 0.</w:t>
      </w:r>
      <w:r w:rsidR="001032A8" w:rsidRPr="00D912FF">
        <w:rPr>
          <w:lang w:val="ru-MD"/>
        </w:rPr>
        <w:t>807</w:t>
      </w:r>
    </w:p>
    <w:p w14:paraId="308A47D1" w14:textId="7EB3E70C" w:rsidR="00735418" w:rsidRDefault="005F6696" w:rsidP="008B76C4">
      <w:pPr>
        <w:rPr>
          <w:lang w:val="ru-MD"/>
        </w:rPr>
      </w:pPr>
      <w:r w:rsidRPr="005F6696">
        <w:rPr>
          <w:lang w:val="ru-MD"/>
        </w:rPr>
        <w:t>Эти результаты свидетельствуют о хорошем качестве всех рассмотренных моделей, что делает их перспективными для дальнейших исследований и использования в практических приложениях.</w:t>
      </w:r>
    </w:p>
    <w:p w14:paraId="492E0EB2" w14:textId="77777777" w:rsidR="005F6696" w:rsidRPr="005F6696" w:rsidRDefault="005F6696" w:rsidP="008B76C4">
      <w:pPr>
        <w:rPr>
          <w:lang w:val="ru-MD"/>
        </w:rPr>
      </w:pPr>
    </w:p>
    <w:p w14:paraId="5DD3B6DC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Обсуждение</w:t>
      </w:r>
    </w:p>
    <w:p w14:paraId="0E74CF16" w14:textId="01C97DB6" w:rsidR="00330A80" w:rsidRDefault="00463EBD" w:rsidP="00330A80">
      <w:pPr>
        <w:rPr>
          <w:lang w:val="ru-RU"/>
        </w:rPr>
      </w:pPr>
      <w:r w:rsidRPr="00463EBD">
        <w:rPr>
          <w:lang w:val="ru-RU"/>
        </w:rPr>
        <w:t>Исследование подчеркивает важность комплексного анализа данных о судьбе пассажиров космического корабля «Титаник», которые были перемещены в параллельные вселенные в результате столкновения с пространственно-временной аномалией. Этот анализ необходим для разработки более точных методов прогнозирования и дальнейшего нахождения пассажиров. Однако, следует учитывать ограничения данных и потенциальные искажения. Дальнейшие исследования могут включать в себя более глубокий анализ взаимосвязи различных параметров и разработку более совершенных моделей для прогнозирования и успешного спасения тех, кто оказался в других измерениях.</w:t>
      </w:r>
    </w:p>
    <w:p w14:paraId="323942BB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Код</w:t>
      </w:r>
    </w:p>
    <w:p w14:paraId="59C1BB33" w14:textId="7F958806" w:rsidR="00330A80" w:rsidRDefault="00330A80" w:rsidP="00330A80">
      <w:pPr>
        <w:rPr>
          <w:lang w:val="ru-RU"/>
        </w:rPr>
      </w:pPr>
      <w:r>
        <w:rPr>
          <w:lang w:val="ru-RU"/>
        </w:rPr>
        <w:t xml:space="preserve">Код можно найти по ссылке </w:t>
      </w:r>
      <w:hyperlink r:id="rId12" w:history="1">
        <w:r w:rsidR="000A768F" w:rsidRPr="000A768F">
          <w:rPr>
            <w:rStyle w:val="a6"/>
            <w:lang w:val="ru-RU"/>
          </w:rPr>
          <w:t>зде</w:t>
        </w:r>
        <w:r w:rsidR="000A768F" w:rsidRPr="000A768F">
          <w:rPr>
            <w:rStyle w:val="a6"/>
            <w:lang w:val="ru-RU"/>
          </w:rPr>
          <w:t>с</w:t>
        </w:r>
        <w:r w:rsidR="000A768F" w:rsidRPr="000A768F">
          <w:rPr>
            <w:rStyle w:val="a6"/>
            <w:lang w:val="ru-RU"/>
          </w:rPr>
          <w:t>ь</w:t>
        </w:r>
      </w:hyperlink>
    </w:p>
    <w:p w14:paraId="7837875D" w14:textId="77777777" w:rsidR="00330A80" w:rsidRDefault="00330A80" w:rsidP="00330A80">
      <w:pPr>
        <w:rPr>
          <w:lang w:val="ru-RU"/>
        </w:rPr>
      </w:pPr>
    </w:p>
    <w:p w14:paraId="0550F3F3" w14:textId="77777777" w:rsidR="00330A80" w:rsidRDefault="00330A80" w:rsidP="00330A80">
      <w:pPr>
        <w:rPr>
          <w:b/>
          <w:bCs/>
          <w:lang w:val="ru-RU"/>
        </w:rPr>
      </w:pPr>
      <w:r>
        <w:rPr>
          <w:b/>
          <w:bCs/>
          <w:lang w:val="ru-RU"/>
        </w:rPr>
        <w:t>Данные</w:t>
      </w:r>
    </w:p>
    <w:p w14:paraId="0DAB59D1" w14:textId="2D633B47" w:rsidR="00330A80" w:rsidRDefault="00330A80" w:rsidP="00330A80">
      <w:pPr>
        <w:rPr>
          <w:lang w:val="ru-RU"/>
        </w:rPr>
      </w:pPr>
      <w:r>
        <w:rPr>
          <w:lang w:val="ru-RU"/>
        </w:rPr>
        <w:t xml:space="preserve">Данные найти по ссылке </w:t>
      </w:r>
      <w:hyperlink r:id="rId13" w:history="1">
        <w:r w:rsidR="00E70806" w:rsidRPr="00E70806">
          <w:rPr>
            <w:rStyle w:val="a6"/>
            <w:lang w:val="ru-RU"/>
          </w:rPr>
          <w:t>здесь</w:t>
        </w:r>
      </w:hyperlink>
    </w:p>
    <w:p w14:paraId="63220C44" w14:textId="7D27DFE0" w:rsidR="006E7901" w:rsidRPr="005016F9" w:rsidRDefault="006E7901" w:rsidP="005016F9">
      <w:pPr>
        <w:spacing w:after="160" w:line="259" w:lineRule="auto"/>
        <w:ind w:firstLine="0"/>
        <w:jc w:val="left"/>
        <w:rPr>
          <w:lang w:val="ru-RU"/>
        </w:rPr>
      </w:pPr>
    </w:p>
    <w:sectPr w:rsidR="006E7901" w:rsidRPr="0050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E9D"/>
    <w:multiLevelType w:val="multilevel"/>
    <w:tmpl w:val="37BE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C9F"/>
    <w:multiLevelType w:val="hybridMultilevel"/>
    <w:tmpl w:val="11822D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9A484E"/>
    <w:multiLevelType w:val="multilevel"/>
    <w:tmpl w:val="14B6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C51A9"/>
    <w:multiLevelType w:val="hybridMultilevel"/>
    <w:tmpl w:val="116A7A3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076F2"/>
    <w:multiLevelType w:val="hybridMultilevel"/>
    <w:tmpl w:val="F5AE9778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7B96ECC"/>
    <w:multiLevelType w:val="hybridMultilevel"/>
    <w:tmpl w:val="D110D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EF8455C"/>
    <w:multiLevelType w:val="hybridMultilevel"/>
    <w:tmpl w:val="526445A4"/>
    <w:lvl w:ilvl="0" w:tplc="35BC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A5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C2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43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2A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86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A0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C1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60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5101C0"/>
    <w:multiLevelType w:val="multilevel"/>
    <w:tmpl w:val="C2C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A3009"/>
    <w:multiLevelType w:val="hybridMultilevel"/>
    <w:tmpl w:val="F53EEB42"/>
    <w:lvl w:ilvl="0" w:tplc="08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num w:numId="1" w16cid:durableId="809904773">
    <w:abstractNumId w:val="5"/>
  </w:num>
  <w:num w:numId="2" w16cid:durableId="1493252192">
    <w:abstractNumId w:val="1"/>
  </w:num>
  <w:num w:numId="3" w16cid:durableId="2066219627">
    <w:abstractNumId w:val="8"/>
  </w:num>
  <w:num w:numId="4" w16cid:durableId="308291123">
    <w:abstractNumId w:val="6"/>
  </w:num>
  <w:num w:numId="5" w16cid:durableId="1677615067">
    <w:abstractNumId w:val="2"/>
  </w:num>
  <w:num w:numId="6" w16cid:durableId="248272925">
    <w:abstractNumId w:val="3"/>
  </w:num>
  <w:num w:numId="7" w16cid:durableId="1960378536">
    <w:abstractNumId w:val="7"/>
  </w:num>
  <w:num w:numId="8" w16cid:durableId="271910689">
    <w:abstractNumId w:val="4"/>
  </w:num>
  <w:num w:numId="9" w16cid:durableId="89674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3F"/>
    <w:rsid w:val="000037CF"/>
    <w:rsid w:val="00011151"/>
    <w:rsid w:val="0002286A"/>
    <w:rsid w:val="00022DA0"/>
    <w:rsid w:val="00035E45"/>
    <w:rsid w:val="00052CE3"/>
    <w:rsid w:val="00066D52"/>
    <w:rsid w:val="00077683"/>
    <w:rsid w:val="00077892"/>
    <w:rsid w:val="00086834"/>
    <w:rsid w:val="00092518"/>
    <w:rsid w:val="000A6F7C"/>
    <w:rsid w:val="000A720A"/>
    <w:rsid w:val="000A768F"/>
    <w:rsid w:val="000B029D"/>
    <w:rsid w:val="000B6C03"/>
    <w:rsid w:val="000D42B7"/>
    <w:rsid w:val="001032A8"/>
    <w:rsid w:val="001100FD"/>
    <w:rsid w:val="001173AE"/>
    <w:rsid w:val="00130DD2"/>
    <w:rsid w:val="0014605B"/>
    <w:rsid w:val="00153C0D"/>
    <w:rsid w:val="0016094E"/>
    <w:rsid w:val="00161B9F"/>
    <w:rsid w:val="00161EC3"/>
    <w:rsid w:val="001A1FD6"/>
    <w:rsid w:val="001B12FF"/>
    <w:rsid w:val="001D0B3D"/>
    <w:rsid w:val="001D53C9"/>
    <w:rsid w:val="002138F4"/>
    <w:rsid w:val="00226A18"/>
    <w:rsid w:val="00247EBE"/>
    <w:rsid w:val="002607C1"/>
    <w:rsid w:val="002903AD"/>
    <w:rsid w:val="00292CBB"/>
    <w:rsid w:val="002A021A"/>
    <w:rsid w:val="002A4427"/>
    <w:rsid w:val="002B1681"/>
    <w:rsid w:val="002C0218"/>
    <w:rsid w:val="002C226A"/>
    <w:rsid w:val="002D106D"/>
    <w:rsid w:val="00307C2D"/>
    <w:rsid w:val="00314C1A"/>
    <w:rsid w:val="00322B60"/>
    <w:rsid w:val="00330A80"/>
    <w:rsid w:val="00333A09"/>
    <w:rsid w:val="00335360"/>
    <w:rsid w:val="003440FD"/>
    <w:rsid w:val="00356AFF"/>
    <w:rsid w:val="0036452E"/>
    <w:rsid w:val="003719F5"/>
    <w:rsid w:val="00372D2B"/>
    <w:rsid w:val="0037349E"/>
    <w:rsid w:val="00383F8A"/>
    <w:rsid w:val="00393E26"/>
    <w:rsid w:val="003D2DF0"/>
    <w:rsid w:val="003D31BE"/>
    <w:rsid w:val="003D4687"/>
    <w:rsid w:val="003D4C3F"/>
    <w:rsid w:val="003E3B4E"/>
    <w:rsid w:val="003E3EF0"/>
    <w:rsid w:val="003F1498"/>
    <w:rsid w:val="004004AA"/>
    <w:rsid w:val="00406173"/>
    <w:rsid w:val="00417DE2"/>
    <w:rsid w:val="004318BF"/>
    <w:rsid w:val="004534E0"/>
    <w:rsid w:val="00463EBD"/>
    <w:rsid w:val="00466A50"/>
    <w:rsid w:val="00483FBC"/>
    <w:rsid w:val="004B345C"/>
    <w:rsid w:val="004C23EC"/>
    <w:rsid w:val="004D364F"/>
    <w:rsid w:val="004E1100"/>
    <w:rsid w:val="004F4831"/>
    <w:rsid w:val="004F7CBC"/>
    <w:rsid w:val="005016F9"/>
    <w:rsid w:val="00533DEE"/>
    <w:rsid w:val="005360C7"/>
    <w:rsid w:val="0054056A"/>
    <w:rsid w:val="0057037D"/>
    <w:rsid w:val="005851C3"/>
    <w:rsid w:val="005860F9"/>
    <w:rsid w:val="0059613F"/>
    <w:rsid w:val="005A2710"/>
    <w:rsid w:val="005A4B7E"/>
    <w:rsid w:val="005B1468"/>
    <w:rsid w:val="005B594D"/>
    <w:rsid w:val="005B721F"/>
    <w:rsid w:val="005C3BA3"/>
    <w:rsid w:val="005D3FC5"/>
    <w:rsid w:val="005F1DAB"/>
    <w:rsid w:val="005F6696"/>
    <w:rsid w:val="006017DD"/>
    <w:rsid w:val="00614653"/>
    <w:rsid w:val="00632849"/>
    <w:rsid w:val="00643A2E"/>
    <w:rsid w:val="00644EA3"/>
    <w:rsid w:val="00654543"/>
    <w:rsid w:val="006620EE"/>
    <w:rsid w:val="00667060"/>
    <w:rsid w:val="0068153A"/>
    <w:rsid w:val="00695239"/>
    <w:rsid w:val="006A2250"/>
    <w:rsid w:val="006A5247"/>
    <w:rsid w:val="006A74D5"/>
    <w:rsid w:val="006D4356"/>
    <w:rsid w:val="006E226E"/>
    <w:rsid w:val="006E415F"/>
    <w:rsid w:val="006E46F5"/>
    <w:rsid w:val="006E7901"/>
    <w:rsid w:val="006F27AB"/>
    <w:rsid w:val="006F44B4"/>
    <w:rsid w:val="006F5430"/>
    <w:rsid w:val="00703234"/>
    <w:rsid w:val="0070774A"/>
    <w:rsid w:val="00732FDE"/>
    <w:rsid w:val="007337E9"/>
    <w:rsid w:val="00734105"/>
    <w:rsid w:val="00735418"/>
    <w:rsid w:val="0074797F"/>
    <w:rsid w:val="00750CA9"/>
    <w:rsid w:val="007521B9"/>
    <w:rsid w:val="00754622"/>
    <w:rsid w:val="0075640E"/>
    <w:rsid w:val="007825BD"/>
    <w:rsid w:val="00796E8B"/>
    <w:rsid w:val="007B2F97"/>
    <w:rsid w:val="007C080A"/>
    <w:rsid w:val="007C1356"/>
    <w:rsid w:val="007D5080"/>
    <w:rsid w:val="007D6A45"/>
    <w:rsid w:val="007F3EE4"/>
    <w:rsid w:val="00822B42"/>
    <w:rsid w:val="00830A1C"/>
    <w:rsid w:val="00831743"/>
    <w:rsid w:val="00837BD1"/>
    <w:rsid w:val="0085265D"/>
    <w:rsid w:val="00865655"/>
    <w:rsid w:val="00876346"/>
    <w:rsid w:val="00876D83"/>
    <w:rsid w:val="00891CCD"/>
    <w:rsid w:val="00897079"/>
    <w:rsid w:val="00897E15"/>
    <w:rsid w:val="008B4ADE"/>
    <w:rsid w:val="008B76C4"/>
    <w:rsid w:val="008C004E"/>
    <w:rsid w:val="008D446C"/>
    <w:rsid w:val="008E72C1"/>
    <w:rsid w:val="008F2B4B"/>
    <w:rsid w:val="008F40F2"/>
    <w:rsid w:val="00905EC3"/>
    <w:rsid w:val="00921D16"/>
    <w:rsid w:val="009710AD"/>
    <w:rsid w:val="009800C6"/>
    <w:rsid w:val="009972B5"/>
    <w:rsid w:val="009A653F"/>
    <w:rsid w:val="009B0B22"/>
    <w:rsid w:val="009C1D23"/>
    <w:rsid w:val="009D66FD"/>
    <w:rsid w:val="009D7336"/>
    <w:rsid w:val="009E217E"/>
    <w:rsid w:val="00A36AA9"/>
    <w:rsid w:val="00A423A9"/>
    <w:rsid w:val="00A46490"/>
    <w:rsid w:val="00A50BD5"/>
    <w:rsid w:val="00A52D1C"/>
    <w:rsid w:val="00A65992"/>
    <w:rsid w:val="00A81F22"/>
    <w:rsid w:val="00A92F95"/>
    <w:rsid w:val="00AC6B15"/>
    <w:rsid w:val="00AF0DAE"/>
    <w:rsid w:val="00AF47D8"/>
    <w:rsid w:val="00B3069C"/>
    <w:rsid w:val="00B35514"/>
    <w:rsid w:val="00B42724"/>
    <w:rsid w:val="00B45E6E"/>
    <w:rsid w:val="00B47321"/>
    <w:rsid w:val="00B61FD7"/>
    <w:rsid w:val="00B92038"/>
    <w:rsid w:val="00B97300"/>
    <w:rsid w:val="00BD2195"/>
    <w:rsid w:val="00BD2493"/>
    <w:rsid w:val="00BE3B90"/>
    <w:rsid w:val="00BE678B"/>
    <w:rsid w:val="00C119BF"/>
    <w:rsid w:val="00C36E28"/>
    <w:rsid w:val="00C458E8"/>
    <w:rsid w:val="00C700EA"/>
    <w:rsid w:val="00C76ED1"/>
    <w:rsid w:val="00C94D53"/>
    <w:rsid w:val="00CA3857"/>
    <w:rsid w:val="00CA588C"/>
    <w:rsid w:val="00CB004F"/>
    <w:rsid w:val="00CB2DD4"/>
    <w:rsid w:val="00CB52D0"/>
    <w:rsid w:val="00CD021B"/>
    <w:rsid w:val="00CD0E2F"/>
    <w:rsid w:val="00CD1BDC"/>
    <w:rsid w:val="00CD7F57"/>
    <w:rsid w:val="00CE58B9"/>
    <w:rsid w:val="00CF51FF"/>
    <w:rsid w:val="00D0613D"/>
    <w:rsid w:val="00D140A9"/>
    <w:rsid w:val="00D30F88"/>
    <w:rsid w:val="00D56C93"/>
    <w:rsid w:val="00D66361"/>
    <w:rsid w:val="00D7196F"/>
    <w:rsid w:val="00D912FF"/>
    <w:rsid w:val="00D91919"/>
    <w:rsid w:val="00D92ED6"/>
    <w:rsid w:val="00D97247"/>
    <w:rsid w:val="00DA45E1"/>
    <w:rsid w:val="00DE61C3"/>
    <w:rsid w:val="00DF579B"/>
    <w:rsid w:val="00E01D71"/>
    <w:rsid w:val="00E11356"/>
    <w:rsid w:val="00E213EA"/>
    <w:rsid w:val="00E256C9"/>
    <w:rsid w:val="00E412FC"/>
    <w:rsid w:val="00E44FDB"/>
    <w:rsid w:val="00E44FE7"/>
    <w:rsid w:val="00E6775C"/>
    <w:rsid w:val="00E70806"/>
    <w:rsid w:val="00E70A9E"/>
    <w:rsid w:val="00E8441B"/>
    <w:rsid w:val="00E872AA"/>
    <w:rsid w:val="00E87404"/>
    <w:rsid w:val="00E941B0"/>
    <w:rsid w:val="00EA3262"/>
    <w:rsid w:val="00EA3A5A"/>
    <w:rsid w:val="00EB0F2B"/>
    <w:rsid w:val="00EC0FC5"/>
    <w:rsid w:val="00ED2AD4"/>
    <w:rsid w:val="00EF3100"/>
    <w:rsid w:val="00F07024"/>
    <w:rsid w:val="00F1613A"/>
    <w:rsid w:val="00F17668"/>
    <w:rsid w:val="00F24D0F"/>
    <w:rsid w:val="00F33538"/>
    <w:rsid w:val="00F369FB"/>
    <w:rsid w:val="00F54415"/>
    <w:rsid w:val="00F55B31"/>
    <w:rsid w:val="00F62AB9"/>
    <w:rsid w:val="00F65365"/>
    <w:rsid w:val="00F71F41"/>
    <w:rsid w:val="00F764C3"/>
    <w:rsid w:val="00F81410"/>
    <w:rsid w:val="00F8438D"/>
    <w:rsid w:val="00F9339D"/>
    <w:rsid w:val="00FB296D"/>
    <w:rsid w:val="00FB2D89"/>
    <w:rsid w:val="00FC33F8"/>
    <w:rsid w:val="00FE51EC"/>
    <w:rsid w:val="00FE74BF"/>
    <w:rsid w:val="00F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D2EA"/>
  <w15:chartTrackingRefBased/>
  <w15:docId w15:val="{549B7812-D9B4-4B16-8E8A-7774BB43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A3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A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61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ru-MD" w:eastAsia="ru-MD"/>
    </w:rPr>
  </w:style>
  <w:style w:type="character" w:customStyle="1" w:styleId="math">
    <w:name w:val="math"/>
    <w:basedOn w:val="a0"/>
    <w:rsid w:val="00DE61C3"/>
  </w:style>
  <w:style w:type="character" w:customStyle="1" w:styleId="mord">
    <w:name w:val="mord"/>
    <w:basedOn w:val="a0"/>
    <w:rsid w:val="00DE61C3"/>
  </w:style>
  <w:style w:type="character" w:customStyle="1" w:styleId="vlist-t">
    <w:name w:val="vlist-t"/>
    <w:basedOn w:val="a0"/>
    <w:rsid w:val="00DE61C3"/>
  </w:style>
  <w:style w:type="character" w:styleId="a5">
    <w:name w:val="Strong"/>
    <w:basedOn w:val="a0"/>
    <w:uiPriority w:val="22"/>
    <w:qFormat/>
    <w:rsid w:val="00DE61C3"/>
    <w:rPr>
      <w:b/>
      <w:bCs/>
    </w:rPr>
  </w:style>
  <w:style w:type="character" w:customStyle="1" w:styleId="katex-mathml">
    <w:name w:val="katex-mathml"/>
    <w:basedOn w:val="a0"/>
    <w:rsid w:val="00DE61C3"/>
  </w:style>
  <w:style w:type="character" w:customStyle="1" w:styleId="mrel">
    <w:name w:val="mrel"/>
    <w:basedOn w:val="a0"/>
    <w:rsid w:val="00DE61C3"/>
  </w:style>
  <w:style w:type="character" w:customStyle="1" w:styleId="mbin">
    <w:name w:val="mbin"/>
    <w:basedOn w:val="a0"/>
    <w:rsid w:val="00DE61C3"/>
  </w:style>
  <w:style w:type="character" w:customStyle="1" w:styleId="vlist-s">
    <w:name w:val="vlist-s"/>
    <w:basedOn w:val="a0"/>
    <w:rsid w:val="00DE61C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B721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val="ru-MD" w:eastAsia="ru-MD"/>
    </w:rPr>
  </w:style>
  <w:style w:type="character" w:customStyle="1" w:styleId="z-0">
    <w:name w:val="z-Начало формы Знак"/>
    <w:basedOn w:val="a0"/>
    <w:link w:val="z-"/>
    <w:uiPriority w:val="99"/>
    <w:semiHidden/>
    <w:rsid w:val="005B721F"/>
    <w:rPr>
      <w:rFonts w:ascii="Arial" w:eastAsia="Times New Roman" w:hAnsi="Arial" w:cs="Arial"/>
      <w:vanish/>
      <w:kern w:val="0"/>
      <w:sz w:val="16"/>
      <w:szCs w:val="16"/>
      <w:lang w:eastAsia="ru-MD"/>
      <w14:ligatures w14:val="none"/>
    </w:rPr>
  </w:style>
  <w:style w:type="character" w:styleId="a6">
    <w:name w:val="Hyperlink"/>
    <w:basedOn w:val="a0"/>
    <w:uiPriority w:val="99"/>
    <w:unhideWhenUsed/>
    <w:rsid w:val="000A768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768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A7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6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15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906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293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83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3475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20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54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86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96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990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417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0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5302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3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61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935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766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0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81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11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56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3202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53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21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855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ariushkaa/DS/blob/main/Spaceship.csv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Dariushkaa/DS/blob/main/Data/Article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ACF9-4606-48B3-8F41-619273C6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9</Pages>
  <Words>1792</Words>
  <Characters>10220</Characters>
  <Application>Microsoft Office Word</Application>
  <DocSecurity>0</DocSecurity>
  <Lines>85</Lines>
  <Paragraphs>23</Paragraphs>
  <ScaleCrop>false</ScaleCrop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Попова</dc:creator>
  <cp:keywords/>
  <dc:description/>
  <cp:lastModifiedBy>Дарья Попова</cp:lastModifiedBy>
  <cp:revision>255</cp:revision>
  <dcterms:created xsi:type="dcterms:W3CDTF">2023-12-11T10:28:00Z</dcterms:created>
  <dcterms:modified xsi:type="dcterms:W3CDTF">2023-12-18T22:10:00Z</dcterms:modified>
</cp:coreProperties>
</file>