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Чем можно поделиться только один раз?</w:t>
      </w:r>
    </w:p>
    <w:p w:rsidR="00971215" w:rsidRPr="00363AF0" w:rsidRDefault="00971215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sekretom</w:t>
      </w:r>
    </w:p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Сколько крошек в буханке хлеба?</w:t>
      </w:r>
    </w:p>
    <w:p w:rsidR="00363AF0" w:rsidRDefault="00363AF0">
      <w:pP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363AF0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</w:rPr>
        <w:t>Что не войдет в самую большую кастрюлю?</w:t>
      </w:r>
      <w:bookmarkStart w:id="0" w:name="_GoBack"/>
      <w:bookmarkEnd w:id="0"/>
    </w:p>
    <w:sectPr w:rsidR="0036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F0"/>
    <w:rsid w:val="00363AF0"/>
    <w:rsid w:val="00403BFE"/>
    <w:rsid w:val="00705FAC"/>
    <w:rsid w:val="0097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DC069-1889-4BE3-A28F-8BB6C693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2016-04-25T07:13:00Z</dcterms:created>
  <dcterms:modified xsi:type="dcterms:W3CDTF">2016-04-25T08:19:00Z</dcterms:modified>
</cp:coreProperties>
</file>