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D6A6" w14:textId="77777777" w:rsidR="00007A7B" w:rsidRPr="00007A7B" w:rsidRDefault="00007A7B" w:rsidP="00007A7B">
      <w:r w:rsidRPr="00007A7B">
        <w:pict w14:anchorId="097D1DE3">
          <v:rect id="_x0000_i1091" style="width:0;height:1.5pt" o:hralign="center" o:hrstd="t" o:hr="t" fillcolor="#a0a0a0" stroked="f"/>
        </w:pict>
      </w:r>
    </w:p>
    <w:p w14:paraId="5096A39A" w14:textId="77777777" w:rsidR="00007A7B" w:rsidRPr="00007A7B" w:rsidRDefault="00007A7B" w:rsidP="00007A7B">
      <w:pPr>
        <w:rPr>
          <w:b/>
          <w:bCs/>
        </w:rPr>
      </w:pPr>
      <w:proofErr w:type="spellStart"/>
      <w:r w:rsidRPr="00007A7B">
        <w:rPr>
          <w:b/>
          <w:bCs/>
        </w:rPr>
        <w:t>AgriSphere</w:t>
      </w:r>
      <w:proofErr w:type="spellEnd"/>
    </w:p>
    <w:p w14:paraId="3E0F2A2E" w14:textId="77777777" w:rsidR="00007A7B" w:rsidRPr="00007A7B" w:rsidRDefault="00007A7B" w:rsidP="00007A7B">
      <w:pPr>
        <w:rPr>
          <w:b/>
          <w:bCs/>
        </w:rPr>
      </w:pPr>
      <w:r w:rsidRPr="00007A7B">
        <w:rPr>
          <w:b/>
          <w:bCs/>
        </w:rPr>
        <w:t>An AI-Powered Circular Agriculture Intelligence Platform</w:t>
      </w:r>
    </w:p>
    <w:p w14:paraId="66D1FB61" w14:textId="77777777" w:rsidR="00007A7B" w:rsidRPr="00007A7B" w:rsidRDefault="00007A7B" w:rsidP="00007A7B">
      <w:pPr>
        <w:rPr>
          <w:b/>
          <w:bCs/>
        </w:rPr>
      </w:pPr>
      <w:r w:rsidRPr="00007A7B">
        <w:rPr>
          <w:b/>
          <w:bCs/>
        </w:rPr>
        <w:t>The Vision</w:t>
      </w:r>
    </w:p>
    <w:p w14:paraId="20A59BD2" w14:textId="77777777" w:rsidR="00007A7B" w:rsidRPr="00007A7B" w:rsidRDefault="00007A7B" w:rsidP="00007A7B">
      <w:proofErr w:type="spellStart"/>
      <w:r w:rsidRPr="00007A7B">
        <w:t>AgriSphere</w:t>
      </w:r>
      <w:proofErr w:type="spellEnd"/>
      <w:r w:rsidRPr="00007A7B">
        <w:t xml:space="preserve"> is an AI-powered circular agriculture platform that transforms agricultural waste into valuable economic resources by integrating artificial intelligence, geospatial intelligence, and a digital marketplace into one unified ecosystem. Instead of allowing agricultural by-products to be discarded or underutilized, </w:t>
      </w:r>
      <w:proofErr w:type="spellStart"/>
      <w:r w:rsidRPr="00007A7B">
        <w:t>AgriSphere</w:t>
      </w:r>
      <w:proofErr w:type="spellEnd"/>
      <w:r w:rsidRPr="00007A7B">
        <w:t xml:space="preserve"> empowers farmers, buyers, processors, cooperatives, and local government units (LGUs) to participate in a connected circular economy where waste becomes a valuable resource.</w:t>
      </w:r>
    </w:p>
    <w:p w14:paraId="0C578A21" w14:textId="77777777" w:rsidR="00007A7B" w:rsidRPr="00007A7B" w:rsidRDefault="00007A7B" w:rsidP="00007A7B">
      <w:r w:rsidRPr="00007A7B">
        <w:t xml:space="preserve">The platform bridges the gap between waste generation and resource utilization by helping users identify agricultural waste, discover value-added opportunities, connect with verified buyers, and optimize logistics through intelligent recommendations. Rather than operating as a traditional marketplace, </w:t>
      </w:r>
      <w:proofErr w:type="spellStart"/>
      <w:r w:rsidRPr="00007A7B">
        <w:t>AgriSphere</w:t>
      </w:r>
      <w:proofErr w:type="spellEnd"/>
      <w:r w:rsidRPr="00007A7B">
        <w:t xml:space="preserve"> functions as a comprehensive decision-support ecosystem that promotes sustainability, profitability, and resource efficiency throughout the agricultural value chain. This vision aligns with the platform's goal of transforming agricultural waste into profitable resources through AI-powered decision support and marketplace capabilities.</w:t>
      </w:r>
    </w:p>
    <w:p w14:paraId="155AC85E" w14:textId="77777777" w:rsidR="00007A7B" w:rsidRPr="00007A7B" w:rsidRDefault="00007A7B" w:rsidP="00007A7B">
      <w:r w:rsidRPr="00007A7B">
        <w:pict w14:anchorId="1FF04570">
          <v:rect id="_x0000_i1092" style="width:0;height:1.5pt" o:hralign="center" o:hrstd="t" o:hr="t" fillcolor="#a0a0a0" stroked="f"/>
        </w:pict>
      </w:r>
    </w:p>
    <w:p w14:paraId="56C57059" w14:textId="77777777" w:rsidR="00007A7B" w:rsidRPr="00007A7B" w:rsidRDefault="00007A7B" w:rsidP="00007A7B">
      <w:pPr>
        <w:rPr>
          <w:b/>
          <w:bCs/>
        </w:rPr>
      </w:pPr>
      <w:r w:rsidRPr="00007A7B">
        <w:rPr>
          <w:b/>
          <w:bCs/>
        </w:rPr>
        <w:t>The Problem: Circular Agriculture Challenges</w:t>
      </w:r>
    </w:p>
    <w:p w14:paraId="6F73FAFE" w14:textId="77777777" w:rsidR="00007A7B" w:rsidRPr="00007A7B" w:rsidRDefault="00007A7B" w:rsidP="00007A7B">
      <w:r w:rsidRPr="00007A7B">
        <w:t>Despite the Philippines being one of Southeast Asia's largest agricultural producers, millions of tons of agricultural residues—including rice straw, rice husks, banana stems, coconut husks, livestock manure, fruit peels, and other organic by-products—are either burned, discarded, or left to decompose without generating economic value.</w:t>
      </w:r>
    </w:p>
    <w:p w14:paraId="4F70DB5B" w14:textId="77777777" w:rsidR="00007A7B" w:rsidRPr="00007A7B" w:rsidRDefault="00007A7B" w:rsidP="00007A7B">
      <w:r w:rsidRPr="00007A7B">
        <w:t>This situation creates several interconnected problems:</w:t>
      </w:r>
    </w:p>
    <w:p w14:paraId="379C2047" w14:textId="77777777" w:rsidR="00007A7B" w:rsidRPr="00007A7B" w:rsidRDefault="00007A7B" w:rsidP="00007A7B">
      <w:pPr>
        <w:rPr>
          <w:b/>
          <w:bCs/>
        </w:rPr>
      </w:pPr>
      <w:r w:rsidRPr="00007A7B">
        <w:rPr>
          <w:b/>
          <w:bCs/>
        </w:rPr>
        <w:t>Underutilized Agricultural Waste</w:t>
      </w:r>
    </w:p>
    <w:p w14:paraId="7B8F250C" w14:textId="77777777" w:rsidR="00007A7B" w:rsidRPr="00007A7B" w:rsidRDefault="00007A7B" w:rsidP="00007A7B">
      <w:r w:rsidRPr="00007A7B">
        <w:t>Many farmers dispose of agricultural waste because they lack information regarding its potential value, appropriate processing methods, and possible commercial applications.</w:t>
      </w:r>
    </w:p>
    <w:p w14:paraId="3D8D34B8" w14:textId="77777777" w:rsidR="00007A7B" w:rsidRPr="00007A7B" w:rsidRDefault="00007A7B" w:rsidP="00007A7B">
      <w:pPr>
        <w:rPr>
          <w:b/>
          <w:bCs/>
        </w:rPr>
      </w:pPr>
      <w:r w:rsidRPr="00007A7B">
        <w:rPr>
          <w:b/>
          <w:bCs/>
        </w:rPr>
        <w:t>Fragmented Circular Economy</w:t>
      </w:r>
    </w:p>
    <w:p w14:paraId="6D2C5E51" w14:textId="77777777" w:rsidR="00007A7B" w:rsidRPr="00007A7B" w:rsidRDefault="00007A7B" w:rsidP="00007A7B">
      <w:r w:rsidRPr="00007A7B">
        <w:t>Waste producers, processors, buyers, cooperatives, and government agencies operate independently without an integrated platform that facilitates collaboration and resource exchange.</w:t>
      </w:r>
    </w:p>
    <w:p w14:paraId="5A2B43B5" w14:textId="77777777" w:rsidR="00007A7B" w:rsidRPr="00007A7B" w:rsidRDefault="00007A7B" w:rsidP="00007A7B">
      <w:pPr>
        <w:rPr>
          <w:b/>
          <w:bCs/>
        </w:rPr>
      </w:pPr>
      <w:r w:rsidRPr="00007A7B">
        <w:rPr>
          <w:b/>
          <w:bCs/>
        </w:rPr>
        <w:t>Limited Decision Support</w:t>
      </w:r>
    </w:p>
    <w:p w14:paraId="48D16160" w14:textId="77777777" w:rsidR="00007A7B" w:rsidRPr="00007A7B" w:rsidRDefault="00007A7B" w:rsidP="00007A7B">
      <w:r w:rsidRPr="00007A7B">
        <w:t>Current agricultural applications focus primarily on crop management, weather monitoring, or marketplace transactions. Few provide intelligent recommendations that help farmers determine the most profitable and sustainable utilization of agricultural waste.</w:t>
      </w:r>
    </w:p>
    <w:p w14:paraId="23918BEC" w14:textId="77777777" w:rsidR="00007A7B" w:rsidRPr="00007A7B" w:rsidRDefault="00007A7B" w:rsidP="00007A7B">
      <w:pPr>
        <w:rPr>
          <w:b/>
          <w:bCs/>
        </w:rPr>
      </w:pPr>
      <w:r w:rsidRPr="00007A7B">
        <w:rPr>
          <w:b/>
          <w:bCs/>
        </w:rPr>
        <w:t>Weak Market Connectivity</w:t>
      </w:r>
    </w:p>
    <w:p w14:paraId="21B1B3BA" w14:textId="77777777" w:rsidR="00007A7B" w:rsidRPr="00007A7B" w:rsidRDefault="00007A7B" w:rsidP="00007A7B">
      <w:r w:rsidRPr="00007A7B">
        <w:lastRenderedPageBreak/>
        <w:t>Farmers often struggle to identify legitimate buyers, processing facilities, and agribusinesses interested in purchasing agricultural by-products, resulting in missed economic opportunities.</w:t>
      </w:r>
    </w:p>
    <w:p w14:paraId="3948BBFD" w14:textId="77777777" w:rsidR="00007A7B" w:rsidRPr="00007A7B" w:rsidRDefault="00007A7B" w:rsidP="00007A7B">
      <w:pPr>
        <w:rPr>
          <w:b/>
          <w:bCs/>
        </w:rPr>
      </w:pPr>
      <w:r w:rsidRPr="00007A7B">
        <w:rPr>
          <w:b/>
          <w:bCs/>
        </w:rPr>
        <w:t>Lack of Spatial Intelligence</w:t>
      </w:r>
    </w:p>
    <w:p w14:paraId="3660B573" w14:textId="77777777" w:rsidR="00007A7B" w:rsidRPr="00007A7B" w:rsidRDefault="00007A7B" w:rsidP="00007A7B">
      <w:r w:rsidRPr="00007A7B">
        <w:t>Existing systems rarely provide geographic visualization of waste sources, nearby processors, collection centers, and buyers, making transportation planning inefficient and increasing operational costs.</w:t>
      </w:r>
    </w:p>
    <w:p w14:paraId="371DBCC4" w14:textId="77777777" w:rsidR="00007A7B" w:rsidRPr="00007A7B" w:rsidRDefault="00007A7B" w:rsidP="00007A7B">
      <w:r w:rsidRPr="00007A7B">
        <w:pict w14:anchorId="5FA4A776">
          <v:rect id="_x0000_i1093" style="width:0;height:1.5pt" o:hralign="center" o:hrstd="t" o:hr="t" fillcolor="#a0a0a0" stroked="f"/>
        </w:pict>
      </w:r>
    </w:p>
    <w:p w14:paraId="0ADF89B1" w14:textId="77777777" w:rsidR="00007A7B" w:rsidRPr="00007A7B" w:rsidRDefault="00007A7B" w:rsidP="00007A7B">
      <w:pPr>
        <w:rPr>
          <w:b/>
          <w:bCs/>
        </w:rPr>
      </w:pPr>
      <w:r w:rsidRPr="00007A7B">
        <w:rPr>
          <w:b/>
          <w:bCs/>
        </w:rPr>
        <w:t xml:space="preserve">The Solution: Why </w:t>
      </w:r>
      <w:proofErr w:type="spellStart"/>
      <w:r w:rsidRPr="00007A7B">
        <w:rPr>
          <w:b/>
          <w:bCs/>
        </w:rPr>
        <w:t>AgriSphere</w:t>
      </w:r>
      <w:proofErr w:type="spellEnd"/>
      <w:r w:rsidRPr="00007A7B">
        <w:rPr>
          <w:b/>
          <w:bCs/>
        </w:rPr>
        <w:t>?</w:t>
      </w:r>
    </w:p>
    <w:p w14:paraId="3CB200A6" w14:textId="77777777" w:rsidR="00007A7B" w:rsidRPr="00007A7B" w:rsidRDefault="00007A7B" w:rsidP="00007A7B">
      <w:proofErr w:type="spellStart"/>
      <w:r w:rsidRPr="00007A7B">
        <w:t>AgriSphere</w:t>
      </w:r>
      <w:proofErr w:type="spellEnd"/>
      <w:r w:rsidRPr="00007A7B">
        <w:t xml:space="preserve"> digitizes the entire circular agriculture process by combining artificial intelligence, marketplace technology, and geospatial analytics into a single intelligent platform.</w:t>
      </w:r>
    </w:p>
    <w:p w14:paraId="13CFC6BC" w14:textId="77777777" w:rsidR="00007A7B" w:rsidRPr="00007A7B" w:rsidRDefault="00007A7B" w:rsidP="00007A7B">
      <w:r w:rsidRPr="00007A7B">
        <w:t>Rather than treating agricultural waste as a disposal problem, the system transforms it into a recoverable resource by guiding users through every stage of the circular economy—from waste identification to marketplace transactions.</w:t>
      </w:r>
    </w:p>
    <w:p w14:paraId="2507D963" w14:textId="77777777" w:rsidR="00007A7B" w:rsidRPr="00007A7B" w:rsidRDefault="00007A7B" w:rsidP="00007A7B">
      <w:r w:rsidRPr="00007A7B">
        <w:t>The platform follows a continuous AI-assisted workflow that ensures agricultural by-products remain within the economic cycle instead of becoming environmental waste.</w:t>
      </w:r>
    </w:p>
    <w:p w14:paraId="392B828F" w14:textId="77777777" w:rsidR="00007A7B" w:rsidRPr="00007A7B" w:rsidRDefault="00007A7B" w:rsidP="00007A7B">
      <w:r w:rsidRPr="00007A7B">
        <w:t>Agricultural Waste</w:t>
      </w:r>
    </w:p>
    <w:p w14:paraId="553C6863" w14:textId="77777777" w:rsidR="00007A7B" w:rsidRPr="00007A7B" w:rsidRDefault="00007A7B" w:rsidP="00007A7B">
      <w:r w:rsidRPr="00007A7B">
        <w:t xml:space="preserve">        │</w:t>
      </w:r>
    </w:p>
    <w:p w14:paraId="097D7FE6" w14:textId="77777777" w:rsidR="00007A7B" w:rsidRPr="00007A7B" w:rsidRDefault="00007A7B" w:rsidP="00007A7B">
      <w:r w:rsidRPr="00007A7B">
        <w:t xml:space="preserve">        </w:t>
      </w:r>
      <w:r w:rsidRPr="00007A7B">
        <w:rPr>
          <w:rFonts w:ascii="Arial" w:hAnsi="Arial" w:cs="Arial"/>
        </w:rPr>
        <w:t>▼</w:t>
      </w:r>
    </w:p>
    <w:p w14:paraId="2EA05D8B" w14:textId="77777777" w:rsidR="00007A7B" w:rsidRPr="00007A7B" w:rsidRDefault="00007A7B" w:rsidP="00007A7B">
      <w:r w:rsidRPr="00007A7B">
        <w:t>AI Identification</w:t>
      </w:r>
    </w:p>
    <w:p w14:paraId="59315FCE" w14:textId="77777777" w:rsidR="00007A7B" w:rsidRPr="00007A7B" w:rsidRDefault="00007A7B" w:rsidP="00007A7B">
      <w:r w:rsidRPr="00007A7B">
        <w:t xml:space="preserve">        │</w:t>
      </w:r>
    </w:p>
    <w:p w14:paraId="56355885" w14:textId="77777777" w:rsidR="00007A7B" w:rsidRPr="00007A7B" w:rsidRDefault="00007A7B" w:rsidP="00007A7B">
      <w:r w:rsidRPr="00007A7B">
        <w:t xml:space="preserve">        </w:t>
      </w:r>
      <w:r w:rsidRPr="00007A7B">
        <w:rPr>
          <w:rFonts w:ascii="Arial" w:hAnsi="Arial" w:cs="Arial"/>
        </w:rPr>
        <w:t>▼</w:t>
      </w:r>
    </w:p>
    <w:p w14:paraId="5791DBBA" w14:textId="77777777" w:rsidR="00007A7B" w:rsidRPr="00007A7B" w:rsidRDefault="00007A7B" w:rsidP="00007A7B">
      <w:r w:rsidRPr="00007A7B">
        <w:t>AI Decision Support</w:t>
      </w:r>
    </w:p>
    <w:p w14:paraId="11A7609D" w14:textId="77777777" w:rsidR="00007A7B" w:rsidRPr="00007A7B" w:rsidRDefault="00007A7B" w:rsidP="00007A7B">
      <w:r w:rsidRPr="00007A7B">
        <w:t xml:space="preserve">        │</w:t>
      </w:r>
    </w:p>
    <w:p w14:paraId="5D322C0B" w14:textId="77777777" w:rsidR="00007A7B" w:rsidRPr="00007A7B" w:rsidRDefault="00007A7B" w:rsidP="00007A7B">
      <w:r w:rsidRPr="00007A7B">
        <w:t xml:space="preserve">        </w:t>
      </w:r>
      <w:r w:rsidRPr="00007A7B">
        <w:rPr>
          <w:rFonts w:ascii="Arial" w:hAnsi="Arial" w:cs="Arial"/>
        </w:rPr>
        <w:t>▼</w:t>
      </w:r>
    </w:p>
    <w:p w14:paraId="68D086FF" w14:textId="77777777" w:rsidR="00007A7B" w:rsidRPr="00007A7B" w:rsidRDefault="00007A7B" w:rsidP="00007A7B">
      <w:r w:rsidRPr="00007A7B">
        <w:t>Marketplace Matching</w:t>
      </w:r>
    </w:p>
    <w:p w14:paraId="22D7DF26" w14:textId="77777777" w:rsidR="00007A7B" w:rsidRPr="00007A7B" w:rsidRDefault="00007A7B" w:rsidP="00007A7B">
      <w:r w:rsidRPr="00007A7B">
        <w:t xml:space="preserve">        │</w:t>
      </w:r>
    </w:p>
    <w:p w14:paraId="4E98679B" w14:textId="77777777" w:rsidR="00007A7B" w:rsidRPr="00007A7B" w:rsidRDefault="00007A7B" w:rsidP="00007A7B">
      <w:r w:rsidRPr="00007A7B">
        <w:t xml:space="preserve">        </w:t>
      </w:r>
      <w:r w:rsidRPr="00007A7B">
        <w:rPr>
          <w:rFonts w:ascii="Arial" w:hAnsi="Arial" w:cs="Arial"/>
        </w:rPr>
        <w:t>▼</w:t>
      </w:r>
    </w:p>
    <w:p w14:paraId="47CB84FE" w14:textId="77777777" w:rsidR="00007A7B" w:rsidRPr="00007A7B" w:rsidRDefault="00007A7B" w:rsidP="00007A7B">
      <w:r w:rsidRPr="00007A7B">
        <w:t>GIS Resource Mapping</w:t>
      </w:r>
    </w:p>
    <w:p w14:paraId="65B9DC63" w14:textId="77777777" w:rsidR="00007A7B" w:rsidRPr="00007A7B" w:rsidRDefault="00007A7B" w:rsidP="00007A7B">
      <w:r w:rsidRPr="00007A7B">
        <w:t xml:space="preserve">        │</w:t>
      </w:r>
    </w:p>
    <w:p w14:paraId="2648B32F" w14:textId="77777777" w:rsidR="00007A7B" w:rsidRPr="00007A7B" w:rsidRDefault="00007A7B" w:rsidP="00007A7B">
      <w:r w:rsidRPr="00007A7B">
        <w:t xml:space="preserve">        </w:t>
      </w:r>
      <w:r w:rsidRPr="00007A7B">
        <w:rPr>
          <w:rFonts w:ascii="Arial" w:hAnsi="Arial" w:cs="Arial"/>
        </w:rPr>
        <w:t>▼</w:t>
      </w:r>
    </w:p>
    <w:p w14:paraId="4E0ED728" w14:textId="77777777" w:rsidR="00007A7B" w:rsidRPr="00007A7B" w:rsidRDefault="00007A7B" w:rsidP="00007A7B">
      <w:r w:rsidRPr="00007A7B">
        <w:t>Resource Recovery</w:t>
      </w:r>
    </w:p>
    <w:p w14:paraId="2A610581" w14:textId="77777777" w:rsidR="00007A7B" w:rsidRPr="00007A7B" w:rsidRDefault="00007A7B" w:rsidP="00007A7B">
      <w:r w:rsidRPr="00007A7B">
        <w:t xml:space="preserve">        │</w:t>
      </w:r>
    </w:p>
    <w:p w14:paraId="671CF5E2" w14:textId="77777777" w:rsidR="00007A7B" w:rsidRPr="00007A7B" w:rsidRDefault="00007A7B" w:rsidP="00007A7B">
      <w:r w:rsidRPr="00007A7B">
        <w:lastRenderedPageBreak/>
        <w:t xml:space="preserve">        </w:t>
      </w:r>
      <w:r w:rsidRPr="00007A7B">
        <w:rPr>
          <w:rFonts w:ascii="Arial" w:hAnsi="Arial" w:cs="Arial"/>
        </w:rPr>
        <w:t>▼</w:t>
      </w:r>
    </w:p>
    <w:p w14:paraId="5D11DF01" w14:textId="77777777" w:rsidR="00007A7B" w:rsidRPr="00007A7B" w:rsidRDefault="00007A7B" w:rsidP="00007A7B">
      <w:r w:rsidRPr="00007A7B">
        <w:t>Circular Agriculture</w:t>
      </w:r>
    </w:p>
    <w:p w14:paraId="11A50587" w14:textId="77777777" w:rsidR="00007A7B" w:rsidRPr="00007A7B" w:rsidRDefault="00007A7B" w:rsidP="00007A7B">
      <w:r w:rsidRPr="00007A7B">
        <w:pict w14:anchorId="4AB94889">
          <v:rect id="_x0000_i1094" style="width:0;height:1.5pt" o:hralign="center" o:hrstd="t" o:hr="t" fillcolor="#a0a0a0" stroked="f"/>
        </w:pict>
      </w:r>
    </w:p>
    <w:p w14:paraId="02D1CF8F" w14:textId="77777777" w:rsidR="00007A7B" w:rsidRPr="00007A7B" w:rsidRDefault="00007A7B" w:rsidP="00007A7B">
      <w:pPr>
        <w:rPr>
          <w:b/>
          <w:bCs/>
        </w:rPr>
      </w:pPr>
      <w:r w:rsidRPr="00007A7B">
        <w:rPr>
          <w:b/>
          <w:bCs/>
        </w:rPr>
        <w:t>Core Platform Features</w:t>
      </w:r>
    </w:p>
    <w:p w14:paraId="46144750" w14:textId="77777777" w:rsidR="00007A7B" w:rsidRPr="00007A7B" w:rsidRDefault="00007A7B" w:rsidP="00007A7B">
      <w:pPr>
        <w:rPr>
          <w:b/>
          <w:bCs/>
        </w:rPr>
      </w:pPr>
      <w:r w:rsidRPr="00007A7B">
        <w:rPr>
          <w:b/>
          <w:bCs/>
        </w:rPr>
        <w:t>1. AI Waste Identification</w:t>
      </w:r>
    </w:p>
    <w:p w14:paraId="1300A1E8" w14:textId="77777777" w:rsidR="00007A7B" w:rsidRPr="00007A7B" w:rsidRDefault="00007A7B" w:rsidP="00007A7B">
      <w:r w:rsidRPr="00007A7B">
        <w:t xml:space="preserve">Using computer vision and machine learning, </w:t>
      </w:r>
      <w:proofErr w:type="spellStart"/>
      <w:r w:rsidRPr="00007A7B">
        <w:t>AgriSphere</w:t>
      </w:r>
      <w:proofErr w:type="spellEnd"/>
      <w:r w:rsidRPr="00007A7B">
        <w:t xml:space="preserve"> identifies agricultural waste through image recognition or manual user input.</w:t>
      </w:r>
    </w:p>
    <w:p w14:paraId="1A500398" w14:textId="77777777" w:rsidR="00007A7B" w:rsidRPr="00007A7B" w:rsidRDefault="00007A7B" w:rsidP="00007A7B">
      <w:r w:rsidRPr="00007A7B">
        <w:t>The system automatically classifies waste materials, estimates quality and quantity, and prepares structured information for further analysis.</w:t>
      </w:r>
    </w:p>
    <w:p w14:paraId="0AA6AE8C" w14:textId="77777777" w:rsidR="00007A7B" w:rsidRPr="00007A7B" w:rsidRDefault="00007A7B" w:rsidP="00007A7B">
      <w:r w:rsidRPr="00007A7B">
        <w:t>Examples include:</w:t>
      </w:r>
    </w:p>
    <w:p w14:paraId="3782D98C" w14:textId="77777777" w:rsidR="00007A7B" w:rsidRPr="00007A7B" w:rsidRDefault="00007A7B" w:rsidP="00007A7B">
      <w:pPr>
        <w:numPr>
          <w:ilvl w:val="0"/>
          <w:numId w:val="1"/>
        </w:numPr>
      </w:pPr>
      <w:r w:rsidRPr="00007A7B">
        <w:t>Rice Straw</w:t>
      </w:r>
    </w:p>
    <w:p w14:paraId="31E09B8A" w14:textId="77777777" w:rsidR="00007A7B" w:rsidRPr="00007A7B" w:rsidRDefault="00007A7B" w:rsidP="00007A7B">
      <w:pPr>
        <w:numPr>
          <w:ilvl w:val="0"/>
          <w:numId w:val="1"/>
        </w:numPr>
      </w:pPr>
      <w:r w:rsidRPr="00007A7B">
        <w:t>Rice Husk</w:t>
      </w:r>
    </w:p>
    <w:p w14:paraId="10BBC225" w14:textId="77777777" w:rsidR="00007A7B" w:rsidRPr="00007A7B" w:rsidRDefault="00007A7B" w:rsidP="00007A7B">
      <w:pPr>
        <w:numPr>
          <w:ilvl w:val="0"/>
          <w:numId w:val="1"/>
        </w:numPr>
      </w:pPr>
      <w:r w:rsidRPr="00007A7B">
        <w:t>Corn Stalk</w:t>
      </w:r>
    </w:p>
    <w:p w14:paraId="0E13C416" w14:textId="77777777" w:rsidR="00007A7B" w:rsidRPr="00007A7B" w:rsidRDefault="00007A7B" w:rsidP="00007A7B">
      <w:pPr>
        <w:numPr>
          <w:ilvl w:val="0"/>
          <w:numId w:val="1"/>
        </w:numPr>
      </w:pPr>
      <w:r w:rsidRPr="00007A7B">
        <w:t>Banana Stem</w:t>
      </w:r>
    </w:p>
    <w:p w14:paraId="27562DC6" w14:textId="77777777" w:rsidR="00007A7B" w:rsidRPr="00007A7B" w:rsidRDefault="00007A7B" w:rsidP="00007A7B">
      <w:pPr>
        <w:numPr>
          <w:ilvl w:val="0"/>
          <w:numId w:val="1"/>
        </w:numPr>
      </w:pPr>
      <w:r w:rsidRPr="00007A7B">
        <w:t>Coconut Husk</w:t>
      </w:r>
    </w:p>
    <w:p w14:paraId="3026DE18" w14:textId="77777777" w:rsidR="00007A7B" w:rsidRPr="00007A7B" w:rsidRDefault="00007A7B" w:rsidP="00007A7B">
      <w:pPr>
        <w:numPr>
          <w:ilvl w:val="0"/>
          <w:numId w:val="1"/>
        </w:numPr>
      </w:pPr>
      <w:r w:rsidRPr="00007A7B">
        <w:t>Livestock Manure</w:t>
      </w:r>
    </w:p>
    <w:p w14:paraId="5E231E67" w14:textId="77777777" w:rsidR="00007A7B" w:rsidRPr="00007A7B" w:rsidRDefault="00007A7B" w:rsidP="00007A7B">
      <w:pPr>
        <w:numPr>
          <w:ilvl w:val="0"/>
          <w:numId w:val="1"/>
        </w:numPr>
      </w:pPr>
      <w:r w:rsidRPr="00007A7B">
        <w:t>Fruit Waste</w:t>
      </w:r>
    </w:p>
    <w:p w14:paraId="04522D8A" w14:textId="77777777" w:rsidR="00007A7B" w:rsidRPr="00007A7B" w:rsidRDefault="00007A7B" w:rsidP="00007A7B">
      <w:r w:rsidRPr="00007A7B">
        <w:pict w14:anchorId="41209479">
          <v:rect id="_x0000_i1095" style="width:0;height:1.5pt" o:hralign="center" o:hrstd="t" o:hr="t" fillcolor="#a0a0a0" stroked="f"/>
        </w:pict>
      </w:r>
    </w:p>
    <w:p w14:paraId="5FA9AB9F" w14:textId="77777777" w:rsidR="00007A7B" w:rsidRPr="00007A7B" w:rsidRDefault="00007A7B" w:rsidP="00007A7B">
      <w:pPr>
        <w:rPr>
          <w:b/>
          <w:bCs/>
        </w:rPr>
      </w:pPr>
      <w:r w:rsidRPr="00007A7B">
        <w:rPr>
          <w:b/>
          <w:bCs/>
        </w:rPr>
        <w:t>2. AI Waste-to-Value Recommendation</w:t>
      </w:r>
    </w:p>
    <w:p w14:paraId="0B29DE36" w14:textId="77777777" w:rsidR="00007A7B" w:rsidRPr="00007A7B" w:rsidRDefault="00007A7B" w:rsidP="00007A7B">
      <w:r w:rsidRPr="00007A7B">
        <w:t xml:space="preserve">After identifying the waste material, </w:t>
      </w:r>
      <w:proofErr w:type="spellStart"/>
      <w:r w:rsidRPr="00007A7B">
        <w:t>AgriSphere</w:t>
      </w:r>
      <w:proofErr w:type="spellEnd"/>
      <w:r w:rsidRPr="00007A7B">
        <w:t xml:space="preserve"> analyzes multiple utilization pathways based on profitability, sustainability, processing requirements, and local demand.</w:t>
      </w:r>
    </w:p>
    <w:p w14:paraId="603E8339" w14:textId="77777777" w:rsidR="00007A7B" w:rsidRPr="00007A7B" w:rsidRDefault="00007A7B" w:rsidP="00007A7B">
      <w:r w:rsidRPr="00007A7B">
        <w:t>Instead of recommending only one option, the platform ranks several alternatives according to their expected economic and environmental benefits.</w:t>
      </w:r>
    </w:p>
    <w:p w14:paraId="593D1818" w14:textId="77777777" w:rsidR="00007A7B" w:rsidRPr="00007A7B" w:rsidRDefault="00007A7B" w:rsidP="00007A7B">
      <w:r w:rsidRPr="00007A7B">
        <w:t>Example:</w:t>
      </w:r>
    </w:p>
    <w:p w14:paraId="17D22A43" w14:textId="77777777" w:rsidR="00007A7B" w:rsidRPr="00007A7B" w:rsidRDefault="00007A7B" w:rsidP="00007A7B">
      <w:r w:rsidRPr="00007A7B">
        <w:t>Rice Straw</w:t>
      </w:r>
    </w:p>
    <w:p w14:paraId="74AC0223" w14:textId="77777777" w:rsidR="00007A7B" w:rsidRPr="00007A7B" w:rsidRDefault="00007A7B" w:rsidP="00007A7B"/>
    <w:p w14:paraId="05DAE298" w14:textId="77777777" w:rsidR="00007A7B" w:rsidRPr="00007A7B" w:rsidRDefault="00007A7B" w:rsidP="00007A7B">
      <w:r w:rsidRPr="00007A7B">
        <w:t>↓</w:t>
      </w:r>
    </w:p>
    <w:p w14:paraId="393387A8" w14:textId="77777777" w:rsidR="00007A7B" w:rsidRPr="00007A7B" w:rsidRDefault="00007A7B" w:rsidP="00007A7B"/>
    <w:p w14:paraId="08E818D8" w14:textId="77777777" w:rsidR="00007A7B" w:rsidRPr="00007A7B" w:rsidRDefault="00007A7B" w:rsidP="00007A7B">
      <w:r w:rsidRPr="00007A7B">
        <w:t>Compost</w:t>
      </w:r>
    </w:p>
    <w:p w14:paraId="4B0DBDA8" w14:textId="77777777" w:rsidR="00007A7B" w:rsidRPr="00007A7B" w:rsidRDefault="00007A7B" w:rsidP="00007A7B">
      <w:r w:rsidRPr="00007A7B">
        <w:t>Estimated Profit: ₱3,500</w:t>
      </w:r>
    </w:p>
    <w:p w14:paraId="6931AFCB" w14:textId="77777777" w:rsidR="00007A7B" w:rsidRPr="00007A7B" w:rsidRDefault="00007A7B" w:rsidP="00007A7B"/>
    <w:p w14:paraId="3231EFD0" w14:textId="77777777" w:rsidR="00007A7B" w:rsidRPr="00007A7B" w:rsidRDefault="00007A7B" w:rsidP="00007A7B">
      <w:r w:rsidRPr="00007A7B">
        <w:t>↓</w:t>
      </w:r>
    </w:p>
    <w:p w14:paraId="40C9DC13" w14:textId="77777777" w:rsidR="00007A7B" w:rsidRPr="00007A7B" w:rsidRDefault="00007A7B" w:rsidP="00007A7B"/>
    <w:p w14:paraId="1B0C92C1" w14:textId="77777777" w:rsidR="00007A7B" w:rsidRPr="00007A7B" w:rsidRDefault="00007A7B" w:rsidP="00007A7B">
      <w:r w:rsidRPr="00007A7B">
        <w:t>Biochar</w:t>
      </w:r>
    </w:p>
    <w:p w14:paraId="4C66C563" w14:textId="77777777" w:rsidR="00007A7B" w:rsidRPr="00007A7B" w:rsidRDefault="00007A7B" w:rsidP="00007A7B">
      <w:r w:rsidRPr="00007A7B">
        <w:t>Estimated Profit: ₱6,200</w:t>
      </w:r>
    </w:p>
    <w:p w14:paraId="1DAF478D" w14:textId="77777777" w:rsidR="00007A7B" w:rsidRPr="00007A7B" w:rsidRDefault="00007A7B" w:rsidP="00007A7B"/>
    <w:p w14:paraId="6858A4DE" w14:textId="77777777" w:rsidR="00007A7B" w:rsidRPr="00007A7B" w:rsidRDefault="00007A7B" w:rsidP="00007A7B">
      <w:r w:rsidRPr="00007A7B">
        <w:t>↓</w:t>
      </w:r>
    </w:p>
    <w:p w14:paraId="2BB9BEC7" w14:textId="77777777" w:rsidR="00007A7B" w:rsidRPr="00007A7B" w:rsidRDefault="00007A7B" w:rsidP="00007A7B"/>
    <w:p w14:paraId="0FD8A1E0" w14:textId="77777777" w:rsidR="00007A7B" w:rsidRPr="00007A7B" w:rsidRDefault="00007A7B" w:rsidP="00007A7B">
      <w:r w:rsidRPr="00007A7B">
        <w:t>Sell to Mushroom Farm</w:t>
      </w:r>
    </w:p>
    <w:p w14:paraId="04C6D017" w14:textId="77777777" w:rsidR="00007A7B" w:rsidRPr="00007A7B" w:rsidRDefault="00007A7B" w:rsidP="00007A7B">
      <w:r w:rsidRPr="00007A7B">
        <w:t>Estimated Profit: ₱7,100</w:t>
      </w:r>
    </w:p>
    <w:p w14:paraId="5A29C14B" w14:textId="77777777" w:rsidR="00007A7B" w:rsidRPr="00007A7B" w:rsidRDefault="00007A7B" w:rsidP="00007A7B">
      <w:r w:rsidRPr="00007A7B">
        <w:t>Each recommendation includes implementation guidance, estimated returns, and relevant sustainability indicators to support informed decision-making.</w:t>
      </w:r>
    </w:p>
    <w:p w14:paraId="0EE94A44" w14:textId="77777777" w:rsidR="00007A7B" w:rsidRPr="00007A7B" w:rsidRDefault="00007A7B" w:rsidP="00007A7B">
      <w:r w:rsidRPr="00007A7B">
        <w:pict w14:anchorId="19ECC498">
          <v:rect id="_x0000_i1096" style="width:0;height:1.5pt" o:hralign="center" o:hrstd="t" o:hr="t" fillcolor="#a0a0a0" stroked="f"/>
        </w:pict>
      </w:r>
    </w:p>
    <w:p w14:paraId="26D2DB63" w14:textId="77777777" w:rsidR="00007A7B" w:rsidRPr="00007A7B" w:rsidRDefault="00007A7B" w:rsidP="00007A7B">
      <w:pPr>
        <w:rPr>
          <w:b/>
          <w:bCs/>
        </w:rPr>
      </w:pPr>
      <w:r w:rsidRPr="00007A7B">
        <w:rPr>
          <w:b/>
          <w:bCs/>
        </w:rPr>
        <w:t>3. Marketplace &amp; Intelligent Buyer Matching</w:t>
      </w:r>
    </w:p>
    <w:p w14:paraId="02371FCA" w14:textId="77777777" w:rsidR="00007A7B" w:rsidRPr="00007A7B" w:rsidRDefault="00007A7B" w:rsidP="00007A7B">
      <w:proofErr w:type="spellStart"/>
      <w:r w:rsidRPr="00007A7B">
        <w:t>AgriSphere</w:t>
      </w:r>
      <w:proofErr w:type="spellEnd"/>
      <w:r w:rsidRPr="00007A7B">
        <w:t xml:space="preserve"> serves as a specialized marketplace for agricultural by-products.</w:t>
      </w:r>
    </w:p>
    <w:p w14:paraId="17CB2C0D" w14:textId="77777777" w:rsidR="00007A7B" w:rsidRPr="00007A7B" w:rsidRDefault="00007A7B" w:rsidP="00007A7B">
      <w:r w:rsidRPr="00007A7B">
        <w:t>Once a farmer selects a preferred utilization pathway, the system automatically creates a marketplace listing and matches it with verified buyers based on:</w:t>
      </w:r>
    </w:p>
    <w:p w14:paraId="6865B3E2" w14:textId="77777777" w:rsidR="00007A7B" w:rsidRPr="00007A7B" w:rsidRDefault="00007A7B" w:rsidP="00007A7B">
      <w:pPr>
        <w:numPr>
          <w:ilvl w:val="0"/>
          <w:numId w:val="2"/>
        </w:numPr>
      </w:pPr>
      <w:r w:rsidRPr="00007A7B">
        <w:t>Waste Type</w:t>
      </w:r>
    </w:p>
    <w:p w14:paraId="20B2C8AF" w14:textId="77777777" w:rsidR="00007A7B" w:rsidRPr="00007A7B" w:rsidRDefault="00007A7B" w:rsidP="00007A7B">
      <w:pPr>
        <w:numPr>
          <w:ilvl w:val="0"/>
          <w:numId w:val="2"/>
        </w:numPr>
      </w:pPr>
      <w:r w:rsidRPr="00007A7B">
        <w:t>Quantity</w:t>
      </w:r>
    </w:p>
    <w:p w14:paraId="05C9A46A" w14:textId="77777777" w:rsidR="00007A7B" w:rsidRPr="00007A7B" w:rsidRDefault="00007A7B" w:rsidP="00007A7B">
      <w:pPr>
        <w:numPr>
          <w:ilvl w:val="0"/>
          <w:numId w:val="2"/>
        </w:numPr>
      </w:pPr>
      <w:r w:rsidRPr="00007A7B">
        <w:t>Location</w:t>
      </w:r>
    </w:p>
    <w:p w14:paraId="23B52AE2" w14:textId="77777777" w:rsidR="00007A7B" w:rsidRPr="00007A7B" w:rsidRDefault="00007A7B" w:rsidP="00007A7B">
      <w:pPr>
        <w:numPr>
          <w:ilvl w:val="0"/>
          <w:numId w:val="2"/>
        </w:numPr>
      </w:pPr>
      <w:r w:rsidRPr="00007A7B">
        <w:t>Current Demand</w:t>
      </w:r>
    </w:p>
    <w:p w14:paraId="783AF8AA" w14:textId="77777777" w:rsidR="00007A7B" w:rsidRPr="00007A7B" w:rsidRDefault="00007A7B" w:rsidP="00007A7B">
      <w:pPr>
        <w:numPr>
          <w:ilvl w:val="0"/>
          <w:numId w:val="2"/>
        </w:numPr>
      </w:pPr>
      <w:r w:rsidRPr="00007A7B">
        <w:t>Availability</w:t>
      </w:r>
    </w:p>
    <w:p w14:paraId="0962866D" w14:textId="77777777" w:rsidR="00007A7B" w:rsidRPr="00007A7B" w:rsidRDefault="00007A7B" w:rsidP="00007A7B">
      <w:r w:rsidRPr="00007A7B">
        <w:t>This intelligent matching process minimizes search time while improving market accessibility for both farmers and agribusinesses.</w:t>
      </w:r>
    </w:p>
    <w:p w14:paraId="23CBB008" w14:textId="77777777" w:rsidR="00007A7B" w:rsidRPr="00007A7B" w:rsidRDefault="00007A7B" w:rsidP="00007A7B">
      <w:r w:rsidRPr="00007A7B">
        <w:pict w14:anchorId="2B3EBE82">
          <v:rect id="_x0000_i1097" style="width:0;height:1.5pt" o:hralign="center" o:hrstd="t" o:hr="t" fillcolor="#a0a0a0" stroked="f"/>
        </w:pict>
      </w:r>
    </w:p>
    <w:p w14:paraId="582CF1BB" w14:textId="77777777" w:rsidR="00007A7B" w:rsidRPr="00007A7B" w:rsidRDefault="00007A7B" w:rsidP="00007A7B">
      <w:pPr>
        <w:rPr>
          <w:b/>
          <w:bCs/>
        </w:rPr>
      </w:pPr>
      <w:r w:rsidRPr="00007A7B">
        <w:rPr>
          <w:b/>
          <w:bCs/>
        </w:rPr>
        <w:t>4. GIS Resource Mapping</w:t>
      </w:r>
    </w:p>
    <w:p w14:paraId="4F427012" w14:textId="77777777" w:rsidR="00007A7B" w:rsidRPr="00007A7B" w:rsidRDefault="00007A7B" w:rsidP="00007A7B">
      <w:r w:rsidRPr="00007A7B">
        <w:t>The GIS module provides real-time geographic visualization of the circular agriculture network.</w:t>
      </w:r>
    </w:p>
    <w:p w14:paraId="42D233E9" w14:textId="77777777" w:rsidR="00007A7B" w:rsidRPr="00007A7B" w:rsidRDefault="00007A7B" w:rsidP="00007A7B">
      <w:r w:rsidRPr="00007A7B">
        <w:t>Users can locate:</w:t>
      </w:r>
    </w:p>
    <w:p w14:paraId="151E5587" w14:textId="77777777" w:rsidR="00007A7B" w:rsidRPr="00007A7B" w:rsidRDefault="00007A7B" w:rsidP="00007A7B">
      <w:pPr>
        <w:numPr>
          <w:ilvl w:val="0"/>
          <w:numId w:val="3"/>
        </w:numPr>
      </w:pPr>
      <w:r w:rsidRPr="00007A7B">
        <w:t>Farmers</w:t>
      </w:r>
    </w:p>
    <w:p w14:paraId="47C3D464" w14:textId="77777777" w:rsidR="00007A7B" w:rsidRPr="00007A7B" w:rsidRDefault="00007A7B" w:rsidP="00007A7B">
      <w:pPr>
        <w:numPr>
          <w:ilvl w:val="0"/>
          <w:numId w:val="3"/>
        </w:numPr>
      </w:pPr>
      <w:r w:rsidRPr="00007A7B">
        <w:t>Buyers</w:t>
      </w:r>
    </w:p>
    <w:p w14:paraId="3EB7CA95" w14:textId="77777777" w:rsidR="00007A7B" w:rsidRPr="00007A7B" w:rsidRDefault="00007A7B" w:rsidP="00007A7B">
      <w:pPr>
        <w:numPr>
          <w:ilvl w:val="0"/>
          <w:numId w:val="3"/>
        </w:numPr>
      </w:pPr>
      <w:r w:rsidRPr="00007A7B">
        <w:lastRenderedPageBreak/>
        <w:t>Processing Facilities</w:t>
      </w:r>
    </w:p>
    <w:p w14:paraId="2BE39032" w14:textId="77777777" w:rsidR="00007A7B" w:rsidRPr="00007A7B" w:rsidRDefault="00007A7B" w:rsidP="00007A7B">
      <w:pPr>
        <w:numPr>
          <w:ilvl w:val="0"/>
          <w:numId w:val="3"/>
        </w:numPr>
      </w:pPr>
      <w:r w:rsidRPr="00007A7B">
        <w:t>Collection Centers</w:t>
      </w:r>
    </w:p>
    <w:p w14:paraId="541F8E60" w14:textId="77777777" w:rsidR="00007A7B" w:rsidRPr="00007A7B" w:rsidRDefault="00007A7B" w:rsidP="00007A7B">
      <w:pPr>
        <w:numPr>
          <w:ilvl w:val="0"/>
          <w:numId w:val="3"/>
        </w:numPr>
      </w:pPr>
      <w:r w:rsidRPr="00007A7B">
        <w:t>Cooperatives</w:t>
      </w:r>
    </w:p>
    <w:p w14:paraId="59A5EC43" w14:textId="77777777" w:rsidR="00007A7B" w:rsidRPr="00007A7B" w:rsidRDefault="00007A7B" w:rsidP="00007A7B">
      <w:r w:rsidRPr="00007A7B">
        <w:t>The system calculates nearby opportunities, transportation distances, and optimized routes to reduce logistics costs and improve operational efficiency.</w:t>
      </w:r>
    </w:p>
    <w:p w14:paraId="4D65BC0D" w14:textId="77777777" w:rsidR="00007A7B" w:rsidRPr="00007A7B" w:rsidRDefault="00007A7B" w:rsidP="00007A7B">
      <w:r w:rsidRPr="00007A7B">
        <w:pict w14:anchorId="211F390D">
          <v:rect id="_x0000_i1098" style="width:0;height:1.5pt" o:hralign="center" o:hrstd="t" o:hr="t" fillcolor="#a0a0a0" stroked="f"/>
        </w:pict>
      </w:r>
    </w:p>
    <w:p w14:paraId="52EC2646" w14:textId="77777777" w:rsidR="00007A7B" w:rsidRPr="00007A7B" w:rsidRDefault="00007A7B" w:rsidP="00007A7B">
      <w:pPr>
        <w:rPr>
          <w:b/>
          <w:bCs/>
        </w:rPr>
      </w:pPr>
      <w:r w:rsidRPr="00007A7B">
        <w:rPr>
          <w:b/>
          <w:bCs/>
        </w:rPr>
        <w:t>5. Multi-Stakeholder Platform</w:t>
      </w:r>
    </w:p>
    <w:p w14:paraId="48852651" w14:textId="77777777" w:rsidR="00007A7B" w:rsidRPr="00007A7B" w:rsidRDefault="00007A7B" w:rsidP="00007A7B">
      <w:proofErr w:type="spellStart"/>
      <w:r w:rsidRPr="00007A7B">
        <w:t>AgriSphere</w:t>
      </w:r>
      <w:proofErr w:type="spellEnd"/>
      <w:r w:rsidRPr="00007A7B">
        <w:t xml:space="preserve"> supports every participant within the circular agriculture ecosystem through role-based access control.</w:t>
      </w:r>
    </w:p>
    <w:p w14:paraId="371BD7EE" w14:textId="77777777" w:rsidR="00007A7B" w:rsidRPr="00007A7B" w:rsidRDefault="00007A7B" w:rsidP="00007A7B">
      <w:r w:rsidRPr="00007A7B">
        <w:t>Supported stakeholders include:</w:t>
      </w:r>
    </w:p>
    <w:p w14:paraId="42378B85" w14:textId="77777777" w:rsidR="00007A7B" w:rsidRPr="00007A7B" w:rsidRDefault="00007A7B" w:rsidP="00007A7B">
      <w:pPr>
        <w:numPr>
          <w:ilvl w:val="0"/>
          <w:numId w:val="4"/>
        </w:numPr>
      </w:pPr>
      <w:r w:rsidRPr="00007A7B">
        <w:t>Farmers</w:t>
      </w:r>
    </w:p>
    <w:p w14:paraId="67F040C9" w14:textId="77777777" w:rsidR="00007A7B" w:rsidRPr="00007A7B" w:rsidRDefault="00007A7B" w:rsidP="00007A7B">
      <w:pPr>
        <w:numPr>
          <w:ilvl w:val="0"/>
          <w:numId w:val="4"/>
        </w:numPr>
      </w:pPr>
      <w:r w:rsidRPr="00007A7B">
        <w:t>Buyers</w:t>
      </w:r>
    </w:p>
    <w:p w14:paraId="06F24633" w14:textId="77777777" w:rsidR="00007A7B" w:rsidRPr="00007A7B" w:rsidRDefault="00007A7B" w:rsidP="00007A7B">
      <w:pPr>
        <w:numPr>
          <w:ilvl w:val="0"/>
          <w:numId w:val="4"/>
        </w:numPr>
      </w:pPr>
      <w:r w:rsidRPr="00007A7B">
        <w:t>Agricultural Processors</w:t>
      </w:r>
    </w:p>
    <w:p w14:paraId="177BCA94" w14:textId="77777777" w:rsidR="00007A7B" w:rsidRPr="00007A7B" w:rsidRDefault="00007A7B" w:rsidP="00007A7B">
      <w:pPr>
        <w:numPr>
          <w:ilvl w:val="0"/>
          <w:numId w:val="4"/>
        </w:numPr>
      </w:pPr>
      <w:r w:rsidRPr="00007A7B">
        <w:t>Cooperatives</w:t>
      </w:r>
    </w:p>
    <w:p w14:paraId="03173E26" w14:textId="77777777" w:rsidR="00007A7B" w:rsidRPr="00007A7B" w:rsidRDefault="00007A7B" w:rsidP="00007A7B">
      <w:pPr>
        <w:numPr>
          <w:ilvl w:val="0"/>
          <w:numId w:val="4"/>
        </w:numPr>
      </w:pPr>
      <w:r w:rsidRPr="00007A7B">
        <w:t>Local Government Units (LGUs)</w:t>
      </w:r>
    </w:p>
    <w:p w14:paraId="2DB7FBFE" w14:textId="77777777" w:rsidR="00007A7B" w:rsidRPr="00007A7B" w:rsidRDefault="00007A7B" w:rsidP="00007A7B">
      <w:pPr>
        <w:numPr>
          <w:ilvl w:val="0"/>
          <w:numId w:val="4"/>
        </w:numPr>
      </w:pPr>
      <w:r w:rsidRPr="00007A7B">
        <w:t>System Administrators</w:t>
      </w:r>
    </w:p>
    <w:p w14:paraId="064AFDFF" w14:textId="77777777" w:rsidR="00007A7B" w:rsidRPr="00007A7B" w:rsidRDefault="00007A7B" w:rsidP="00007A7B">
      <w:r w:rsidRPr="00007A7B">
        <w:t>Each stakeholder receives customized tools and dashboards relevant to their responsibilities.</w:t>
      </w:r>
    </w:p>
    <w:p w14:paraId="05FEC508" w14:textId="77777777" w:rsidR="00007A7B" w:rsidRPr="00007A7B" w:rsidRDefault="00007A7B" w:rsidP="00007A7B">
      <w:r w:rsidRPr="00007A7B">
        <w:pict w14:anchorId="45DC6790">
          <v:rect id="_x0000_i1099" style="width:0;height:1.5pt" o:hralign="center" o:hrstd="t" o:hr="t" fillcolor="#a0a0a0" stroked="f"/>
        </w:pict>
      </w:r>
    </w:p>
    <w:p w14:paraId="19D96986" w14:textId="77777777" w:rsidR="00007A7B" w:rsidRPr="00007A7B" w:rsidRDefault="00007A7B" w:rsidP="00007A7B">
      <w:pPr>
        <w:rPr>
          <w:b/>
          <w:bCs/>
        </w:rPr>
      </w:pPr>
      <w:r w:rsidRPr="00007A7B">
        <w:rPr>
          <w:b/>
          <w:bCs/>
        </w:rPr>
        <w:t xml:space="preserve">How </w:t>
      </w:r>
      <w:proofErr w:type="spellStart"/>
      <w:r w:rsidRPr="00007A7B">
        <w:rPr>
          <w:b/>
          <w:bCs/>
        </w:rPr>
        <w:t>AgriSphere</w:t>
      </w:r>
      <w:proofErr w:type="spellEnd"/>
      <w:r w:rsidRPr="00007A7B">
        <w:rPr>
          <w:b/>
          <w:bCs/>
        </w:rPr>
        <w:t xml:space="preserve"> Works</w:t>
      </w:r>
    </w:p>
    <w:p w14:paraId="44B1F433" w14:textId="77777777" w:rsidR="00007A7B" w:rsidRPr="00007A7B" w:rsidRDefault="00007A7B" w:rsidP="00007A7B">
      <w:r w:rsidRPr="00007A7B">
        <w:t>Farmer Generates Agricultural Waste</w:t>
      </w:r>
    </w:p>
    <w:p w14:paraId="79F21D0B" w14:textId="77777777" w:rsidR="00007A7B" w:rsidRPr="00007A7B" w:rsidRDefault="00007A7B" w:rsidP="00007A7B">
      <w:r w:rsidRPr="00007A7B">
        <w:t xml:space="preserve">                │</w:t>
      </w:r>
    </w:p>
    <w:p w14:paraId="58512B00" w14:textId="77777777" w:rsidR="00007A7B" w:rsidRPr="00007A7B" w:rsidRDefault="00007A7B" w:rsidP="00007A7B">
      <w:r w:rsidRPr="00007A7B">
        <w:t xml:space="preserve">                </w:t>
      </w:r>
      <w:r w:rsidRPr="00007A7B">
        <w:rPr>
          <w:rFonts w:ascii="Arial" w:hAnsi="Arial" w:cs="Arial"/>
        </w:rPr>
        <w:t>▼</w:t>
      </w:r>
    </w:p>
    <w:p w14:paraId="3CEB9084" w14:textId="77777777" w:rsidR="00007A7B" w:rsidRPr="00007A7B" w:rsidRDefault="00007A7B" w:rsidP="00007A7B">
      <w:r w:rsidRPr="00007A7B">
        <w:t>Uploads Photo or Information</w:t>
      </w:r>
    </w:p>
    <w:p w14:paraId="3413F8E9" w14:textId="77777777" w:rsidR="00007A7B" w:rsidRPr="00007A7B" w:rsidRDefault="00007A7B" w:rsidP="00007A7B">
      <w:r w:rsidRPr="00007A7B">
        <w:t xml:space="preserve">                │</w:t>
      </w:r>
    </w:p>
    <w:p w14:paraId="7D40DE21" w14:textId="77777777" w:rsidR="00007A7B" w:rsidRPr="00007A7B" w:rsidRDefault="00007A7B" w:rsidP="00007A7B">
      <w:r w:rsidRPr="00007A7B">
        <w:t xml:space="preserve">                </w:t>
      </w:r>
      <w:r w:rsidRPr="00007A7B">
        <w:rPr>
          <w:rFonts w:ascii="Arial" w:hAnsi="Arial" w:cs="Arial"/>
        </w:rPr>
        <w:t>▼</w:t>
      </w:r>
    </w:p>
    <w:p w14:paraId="3C968FE0" w14:textId="77777777" w:rsidR="00007A7B" w:rsidRPr="00007A7B" w:rsidRDefault="00007A7B" w:rsidP="00007A7B">
      <w:r w:rsidRPr="00007A7B">
        <w:t>AI Identifies Waste Material</w:t>
      </w:r>
    </w:p>
    <w:p w14:paraId="771A4FD3" w14:textId="77777777" w:rsidR="00007A7B" w:rsidRPr="00007A7B" w:rsidRDefault="00007A7B" w:rsidP="00007A7B">
      <w:r w:rsidRPr="00007A7B">
        <w:t xml:space="preserve">                │</w:t>
      </w:r>
    </w:p>
    <w:p w14:paraId="47754E7C" w14:textId="77777777" w:rsidR="00007A7B" w:rsidRPr="00007A7B" w:rsidRDefault="00007A7B" w:rsidP="00007A7B">
      <w:r w:rsidRPr="00007A7B">
        <w:t xml:space="preserve">                </w:t>
      </w:r>
      <w:r w:rsidRPr="00007A7B">
        <w:rPr>
          <w:rFonts w:ascii="Arial" w:hAnsi="Arial" w:cs="Arial"/>
        </w:rPr>
        <w:t>▼</w:t>
      </w:r>
    </w:p>
    <w:p w14:paraId="7A50B632" w14:textId="77777777" w:rsidR="00007A7B" w:rsidRPr="00007A7B" w:rsidRDefault="00007A7B" w:rsidP="00007A7B">
      <w:r w:rsidRPr="00007A7B">
        <w:t>AI Generates Value-Added Recommendations</w:t>
      </w:r>
    </w:p>
    <w:p w14:paraId="056AA37D" w14:textId="77777777" w:rsidR="00007A7B" w:rsidRPr="00007A7B" w:rsidRDefault="00007A7B" w:rsidP="00007A7B">
      <w:r w:rsidRPr="00007A7B">
        <w:t xml:space="preserve">                │</w:t>
      </w:r>
    </w:p>
    <w:p w14:paraId="670EA7AF" w14:textId="77777777" w:rsidR="00007A7B" w:rsidRPr="00007A7B" w:rsidRDefault="00007A7B" w:rsidP="00007A7B">
      <w:r w:rsidRPr="00007A7B">
        <w:lastRenderedPageBreak/>
        <w:t xml:space="preserve">                </w:t>
      </w:r>
      <w:r w:rsidRPr="00007A7B">
        <w:rPr>
          <w:rFonts w:ascii="Arial" w:hAnsi="Arial" w:cs="Arial"/>
        </w:rPr>
        <w:t>▼</w:t>
      </w:r>
    </w:p>
    <w:p w14:paraId="3843C409" w14:textId="77777777" w:rsidR="00007A7B" w:rsidRPr="00007A7B" w:rsidRDefault="00007A7B" w:rsidP="00007A7B">
      <w:r w:rsidRPr="00007A7B">
        <w:t>Farmer Selects Preferred Option</w:t>
      </w:r>
    </w:p>
    <w:p w14:paraId="1AC4507C" w14:textId="77777777" w:rsidR="00007A7B" w:rsidRPr="00007A7B" w:rsidRDefault="00007A7B" w:rsidP="00007A7B">
      <w:r w:rsidRPr="00007A7B">
        <w:t xml:space="preserve">                │</w:t>
      </w:r>
    </w:p>
    <w:p w14:paraId="785055E6" w14:textId="77777777" w:rsidR="00007A7B" w:rsidRPr="00007A7B" w:rsidRDefault="00007A7B" w:rsidP="00007A7B">
      <w:r w:rsidRPr="00007A7B">
        <w:t xml:space="preserve">                </w:t>
      </w:r>
      <w:r w:rsidRPr="00007A7B">
        <w:rPr>
          <w:rFonts w:ascii="Arial" w:hAnsi="Arial" w:cs="Arial"/>
        </w:rPr>
        <w:t>▼</w:t>
      </w:r>
    </w:p>
    <w:p w14:paraId="3CFC42E1" w14:textId="77777777" w:rsidR="00007A7B" w:rsidRPr="00007A7B" w:rsidRDefault="00007A7B" w:rsidP="00007A7B">
      <w:r w:rsidRPr="00007A7B">
        <w:t>Marketplace Listing Created</w:t>
      </w:r>
    </w:p>
    <w:p w14:paraId="349E81FD" w14:textId="77777777" w:rsidR="00007A7B" w:rsidRPr="00007A7B" w:rsidRDefault="00007A7B" w:rsidP="00007A7B">
      <w:r w:rsidRPr="00007A7B">
        <w:t xml:space="preserve">                │</w:t>
      </w:r>
    </w:p>
    <w:p w14:paraId="3FED8EFE" w14:textId="77777777" w:rsidR="00007A7B" w:rsidRPr="00007A7B" w:rsidRDefault="00007A7B" w:rsidP="00007A7B">
      <w:r w:rsidRPr="00007A7B">
        <w:t xml:space="preserve">                </w:t>
      </w:r>
      <w:r w:rsidRPr="00007A7B">
        <w:rPr>
          <w:rFonts w:ascii="Arial" w:hAnsi="Arial" w:cs="Arial"/>
        </w:rPr>
        <w:t>▼</w:t>
      </w:r>
    </w:p>
    <w:p w14:paraId="17937613" w14:textId="77777777" w:rsidR="00007A7B" w:rsidRPr="00007A7B" w:rsidRDefault="00007A7B" w:rsidP="00007A7B">
      <w:r w:rsidRPr="00007A7B">
        <w:t>AI Matches Verified Buyers</w:t>
      </w:r>
    </w:p>
    <w:p w14:paraId="0F257B8A" w14:textId="77777777" w:rsidR="00007A7B" w:rsidRPr="00007A7B" w:rsidRDefault="00007A7B" w:rsidP="00007A7B">
      <w:r w:rsidRPr="00007A7B">
        <w:t xml:space="preserve">                │</w:t>
      </w:r>
    </w:p>
    <w:p w14:paraId="2C011F4C" w14:textId="77777777" w:rsidR="00007A7B" w:rsidRPr="00007A7B" w:rsidRDefault="00007A7B" w:rsidP="00007A7B">
      <w:r w:rsidRPr="00007A7B">
        <w:t xml:space="preserve">                </w:t>
      </w:r>
      <w:r w:rsidRPr="00007A7B">
        <w:rPr>
          <w:rFonts w:ascii="Arial" w:hAnsi="Arial" w:cs="Arial"/>
        </w:rPr>
        <w:t>▼</w:t>
      </w:r>
    </w:p>
    <w:p w14:paraId="421A68FF" w14:textId="77777777" w:rsidR="00007A7B" w:rsidRPr="00007A7B" w:rsidRDefault="00007A7B" w:rsidP="00007A7B">
      <w:r w:rsidRPr="00007A7B">
        <w:t>GIS Optimizes Transportation</w:t>
      </w:r>
    </w:p>
    <w:p w14:paraId="0A3AD5EF" w14:textId="77777777" w:rsidR="00007A7B" w:rsidRPr="00007A7B" w:rsidRDefault="00007A7B" w:rsidP="00007A7B">
      <w:r w:rsidRPr="00007A7B">
        <w:t xml:space="preserve">                │</w:t>
      </w:r>
    </w:p>
    <w:p w14:paraId="0E2DD665" w14:textId="77777777" w:rsidR="00007A7B" w:rsidRPr="00007A7B" w:rsidRDefault="00007A7B" w:rsidP="00007A7B">
      <w:r w:rsidRPr="00007A7B">
        <w:t xml:space="preserve">                </w:t>
      </w:r>
      <w:r w:rsidRPr="00007A7B">
        <w:rPr>
          <w:rFonts w:ascii="Arial" w:hAnsi="Arial" w:cs="Arial"/>
        </w:rPr>
        <w:t>▼</w:t>
      </w:r>
    </w:p>
    <w:p w14:paraId="0F868662" w14:textId="77777777" w:rsidR="00007A7B" w:rsidRPr="00007A7B" w:rsidRDefault="00007A7B" w:rsidP="00007A7B">
      <w:r w:rsidRPr="00007A7B">
        <w:t>Successful Transaction</w:t>
      </w:r>
    </w:p>
    <w:p w14:paraId="36DE1F17" w14:textId="77777777" w:rsidR="00007A7B" w:rsidRPr="00007A7B" w:rsidRDefault="00007A7B" w:rsidP="00007A7B">
      <w:r w:rsidRPr="00007A7B">
        <w:t xml:space="preserve">                │</w:t>
      </w:r>
    </w:p>
    <w:p w14:paraId="025B85C2" w14:textId="77777777" w:rsidR="00007A7B" w:rsidRPr="00007A7B" w:rsidRDefault="00007A7B" w:rsidP="00007A7B">
      <w:r w:rsidRPr="00007A7B">
        <w:t xml:space="preserve">                </w:t>
      </w:r>
      <w:r w:rsidRPr="00007A7B">
        <w:rPr>
          <w:rFonts w:ascii="Arial" w:hAnsi="Arial" w:cs="Arial"/>
        </w:rPr>
        <w:t>▼</w:t>
      </w:r>
    </w:p>
    <w:p w14:paraId="0C271322" w14:textId="77777777" w:rsidR="00007A7B" w:rsidRPr="00007A7B" w:rsidRDefault="00007A7B" w:rsidP="00007A7B">
      <w:r w:rsidRPr="00007A7B">
        <w:t>Agricultural Waste Becomes Valuable Resource</w:t>
      </w:r>
    </w:p>
    <w:p w14:paraId="5215C6E9" w14:textId="77777777" w:rsidR="00007A7B" w:rsidRPr="00007A7B" w:rsidRDefault="00007A7B" w:rsidP="00007A7B">
      <w:r w:rsidRPr="00007A7B">
        <w:pict w14:anchorId="337DCFDD">
          <v:rect id="_x0000_i1100" style="width:0;height:1.5pt" o:hralign="center" o:hrstd="t" o:hr="t" fillcolor="#a0a0a0" stroked="f"/>
        </w:pict>
      </w:r>
    </w:p>
    <w:p w14:paraId="287CB506" w14:textId="77777777" w:rsidR="00007A7B" w:rsidRPr="00007A7B" w:rsidRDefault="00007A7B" w:rsidP="00007A7B">
      <w:pPr>
        <w:rPr>
          <w:b/>
          <w:bCs/>
        </w:rPr>
      </w:pPr>
      <w:r w:rsidRPr="00007A7B">
        <w:rPr>
          <w:b/>
          <w:bCs/>
        </w:rPr>
        <w:t xml:space="preserve">What Makes </w:t>
      </w:r>
      <w:proofErr w:type="spellStart"/>
      <w:r w:rsidRPr="00007A7B">
        <w:rPr>
          <w:b/>
          <w:bCs/>
        </w:rPr>
        <w:t>AgriSphere</w:t>
      </w:r>
      <w:proofErr w:type="spellEnd"/>
      <w:r w:rsidRPr="00007A7B">
        <w:rPr>
          <w:b/>
          <w:bCs/>
        </w:rPr>
        <w:t xml:space="preserve"> Different?</w:t>
      </w:r>
    </w:p>
    <w:p w14:paraId="5339704F" w14:textId="77777777" w:rsidR="00007A7B" w:rsidRPr="00007A7B" w:rsidRDefault="00007A7B" w:rsidP="00007A7B">
      <w:r w:rsidRPr="00007A7B">
        <w:t xml:space="preserve">Most existing agricultural platforms focus on a </w:t>
      </w:r>
      <w:r w:rsidRPr="00007A7B">
        <w:rPr>
          <w:b/>
          <w:bCs/>
        </w:rPr>
        <w:t>single function</w:t>
      </w:r>
      <w:r w:rsidRPr="00007A7B">
        <w:t>, such as crop monitoring, marketplace services, farm management, or waste identification.</w:t>
      </w:r>
    </w:p>
    <w:p w14:paraId="5D966B54" w14:textId="77777777" w:rsidR="00007A7B" w:rsidRPr="00007A7B" w:rsidRDefault="00007A7B" w:rsidP="00007A7B">
      <w:proofErr w:type="spellStart"/>
      <w:r w:rsidRPr="00007A7B">
        <w:t>AgriSphere</w:t>
      </w:r>
      <w:proofErr w:type="spellEnd"/>
      <w:r w:rsidRPr="00007A7B">
        <w:t xml:space="preserve"> integrates these capabilities into one cohesive ecosystem that supports the principles of </w:t>
      </w:r>
      <w:r w:rsidRPr="00007A7B">
        <w:rPr>
          <w:b/>
          <w:bCs/>
        </w:rPr>
        <w:t>circular agriculture</w:t>
      </w:r>
      <w:r w:rsidRPr="00007A7B">
        <w:t>.</w:t>
      </w:r>
    </w:p>
    <w:p w14:paraId="6EA04D2E" w14:textId="77777777" w:rsidR="00007A7B" w:rsidRPr="00007A7B" w:rsidRDefault="00007A7B" w:rsidP="00007A7B">
      <w:r w:rsidRPr="00007A7B">
        <w:t xml:space="preserve">Its innovation lies not in simply digitizing agricultural processes, but in enabling an intelligent, connected system where agricultural waste is identified, evaluated, traded, and reintroduced into the value chain. By combining AI-driven decision support, marketplace connectivity, GIS-based resource mapping, and multi-stakeholder collaboration, </w:t>
      </w:r>
      <w:proofErr w:type="spellStart"/>
      <w:r w:rsidRPr="00007A7B">
        <w:t>AgriSphere</w:t>
      </w:r>
      <w:proofErr w:type="spellEnd"/>
      <w:r w:rsidRPr="00007A7B">
        <w:t xml:space="preserve"> transforms waste management into a sustainable agribusiness opportunity, helping farmers increase income while promoting environmental sustainability and resource efficiency.</w:t>
      </w:r>
    </w:p>
    <w:p w14:paraId="0383A5A2" w14:textId="324B6E29" w:rsidR="004F2F75" w:rsidRDefault="00007A7B">
      <w:r w:rsidRPr="00007A7B">
        <w:pict w14:anchorId="7C9C0EDF">
          <v:rect id="_x0000_i1101" style="width:0;height:1.5pt" o:hralign="center" o:hrstd="t" o:hr="t" fillcolor="#a0a0a0" stroked="f"/>
        </w:pict>
      </w:r>
    </w:p>
    <w:sectPr w:rsidR="004F2F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EFD3" w14:textId="77777777" w:rsidR="0030492C" w:rsidRDefault="0030492C" w:rsidP="0015425B">
      <w:pPr>
        <w:spacing w:after="0" w:line="240" w:lineRule="auto"/>
      </w:pPr>
      <w:r>
        <w:separator/>
      </w:r>
    </w:p>
  </w:endnote>
  <w:endnote w:type="continuationSeparator" w:id="0">
    <w:p w14:paraId="69728367" w14:textId="77777777" w:rsidR="0030492C" w:rsidRDefault="0030492C" w:rsidP="00154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0E3B" w14:textId="77777777" w:rsidR="0030492C" w:rsidRDefault="0030492C" w:rsidP="0015425B">
      <w:pPr>
        <w:spacing w:after="0" w:line="240" w:lineRule="auto"/>
      </w:pPr>
      <w:r>
        <w:separator/>
      </w:r>
    </w:p>
  </w:footnote>
  <w:footnote w:type="continuationSeparator" w:id="0">
    <w:p w14:paraId="24AB8452" w14:textId="77777777" w:rsidR="0030492C" w:rsidRDefault="0030492C" w:rsidP="00154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916"/>
    <w:multiLevelType w:val="multilevel"/>
    <w:tmpl w:val="676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8131F"/>
    <w:multiLevelType w:val="multilevel"/>
    <w:tmpl w:val="9B5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35DBC"/>
    <w:multiLevelType w:val="multilevel"/>
    <w:tmpl w:val="713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52AC8"/>
    <w:multiLevelType w:val="multilevel"/>
    <w:tmpl w:val="E6E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21729">
    <w:abstractNumId w:val="2"/>
  </w:num>
  <w:num w:numId="2" w16cid:durableId="188228177">
    <w:abstractNumId w:val="3"/>
  </w:num>
  <w:num w:numId="3" w16cid:durableId="1456945482">
    <w:abstractNumId w:val="1"/>
  </w:num>
  <w:num w:numId="4" w16cid:durableId="84556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7B"/>
    <w:rsid w:val="00007A7B"/>
    <w:rsid w:val="00147BFB"/>
    <w:rsid w:val="0015425B"/>
    <w:rsid w:val="0030492C"/>
    <w:rsid w:val="004F2F75"/>
    <w:rsid w:val="007F288F"/>
    <w:rsid w:val="00906F50"/>
    <w:rsid w:val="00A240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2E04"/>
  <w15:chartTrackingRefBased/>
  <w15:docId w15:val="{3E6C596A-2A30-4EDD-938E-0AD43EDD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7B"/>
    <w:rPr>
      <w:rFonts w:eastAsiaTheme="majorEastAsia" w:cstheme="majorBidi"/>
      <w:color w:val="272727" w:themeColor="text1" w:themeTint="D8"/>
    </w:rPr>
  </w:style>
  <w:style w:type="paragraph" w:styleId="Title">
    <w:name w:val="Title"/>
    <w:basedOn w:val="Normal"/>
    <w:next w:val="Normal"/>
    <w:link w:val="TitleChar"/>
    <w:uiPriority w:val="10"/>
    <w:qFormat/>
    <w:rsid w:val="00007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7B"/>
    <w:pPr>
      <w:spacing w:before="160"/>
      <w:jc w:val="center"/>
    </w:pPr>
    <w:rPr>
      <w:i/>
      <w:iCs/>
      <w:color w:val="404040" w:themeColor="text1" w:themeTint="BF"/>
    </w:rPr>
  </w:style>
  <w:style w:type="character" w:customStyle="1" w:styleId="QuoteChar">
    <w:name w:val="Quote Char"/>
    <w:basedOn w:val="DefaultParagraphFont"/>
    <w:link w:val="Quote"/>
    <w:uiPriority w:val="29"/>
    <w:rsid w:val="00007A7B"/>
    <w:rPr>
      <w:i/>
      <w:iCs/>
      <w:color w:val="404040" w:themeColor="text1" w:themeTint="BF"/>
    </w:rPr>
  </w:style>
  <w:style w:type="paragraph" w:styleId="ListParagraph">
    <w:name w:val="List Paragraph"/>
    <w:basedOn w:val="Normal"/>
    <w:uiPriority w:val="34"/>
    <w:qFormat/>
    <w:rsid w:val="00007A7B"/>
    <w:pPr>
      <w:ind w:left="720"/>
      <w:contextualSpacing/>
    </w:pPr>
  </w:style>
  <w:style w:type="character" w:styleId="IntenseEmphasis">
    <w:name w:val="Intense Emphasis"/>
    <w:basedOn w:val="DefaultParagraphFont"/>
    <w:uiPriority w:val="21"/>
    <w:qFormat/>
    <w:rsid w:val="00007A7B"/>
    <w:rPr>
      <w:i/>
      <w:iCs/>
      <w:color w:val="2F5496" w:themeColor="accent1" w:themeShade="BF"/>
    </w:rPr>
  </w:style>
  <w:style w:type="paragraph" w:styleId="IntenseQuote">
    <w:name w:val="Intense Quote"/>
    <w:basedOn w:val="Normal"/>
    <w:next w:val="Normal"/>
    <w:link w:val="IntenseQuoteChar"/>
    <w:uiPriority w:val="30"/>
    <w:qFormat/>
    <w:rsid w:val="00007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A7B"/>
    <w:rPr>
      <w:i/>
      <w:iCs/>
      <w:color w:val="2F5496" w:themeColor="accent1" w:themeShade="BF"/>
    </w:rPr>
  </w:style>
  <w:style w:type="character" w:styleId="IntenseReference">
    <w:name w:val="Intense Reference"/>
    <w:basedOn w:val="DefaultParagraphFont"/>
    <w:uiPriority w:val="32"/>
    <w:qFormat/>
    <w:rsid w:val="00007A7B"/>
    <w:rPr>
      <w:b/>
      <w:bCs/>
      <w:smallCaps/>
      <w:color w:val="2F5496" w:themeColor="accent1" w:themeShade="BF"/>
      <w:spacing w:val="5"/>
    </w:rPr>
  </w:style>
  <w:style w:type="paragraph" w:styleId="Header">
    <w:name w:val="header"/>
    <w:basedOn w:val="Normal"/>
    <w:link w:val="HeaderChar"/>
    <w:uiPriority w:val="99"/>
    <w:unhideWhenUsed/>
    <w:rsid w:val="00154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25B"/>
  </w:style>
  <w:style w:type="paragraph" w:styleId="Footer">
    <w:name w:val="footer"/>
    <w:basedOn w:val="Normal"/>
    <w:link w:val="FooterChar"/>
    <w:uiPriority w:val="99"/>
    <w:unhideWhenUsed/>
    <w:rsid w:val="00154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Lawrence Alvarez</dc:creator>
  <cp:keywords/>
  <dc:description/>
  <cp:lastModifiedBy>Kris Lawrence Alvarez</cp:lastModifiedBy>
  <cp:revision>4</cp:revision>
  <dcterms:created xsi:type="dcterms:W3CDTF">2026-07-16T14:33:00Z</dcterms:created>
  <dcterms:modified xsi:type="dcterms:W3CDTF">2026-07-16T15:54:00Z</dcterms:modified>
</cp:coreProperties>
</file>