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1134"/>
        <w:gridCol w:w="1083"/>
      </w:tblGrid>
      <w:tr w:rsidR="00816CBA" w14:paraId="0FBF168F" w14:textId="77777777" w:rsidTr="00816CBA">
        <w:trPr>
          <w:trHeight w:val="421"/>
        </w:trPr>
        <w:tc>
          <w:tcPr>
            <w:tcW w:w="846" w:type="dxa"/>
          </w:tcPr>
          <w:p w14:paraId="14289532" w14:textId="03981AFF" w:rsidR="00816CBA" w:rsidRPr="00816CBA" w:rsidRDefault="00816CBA" w:rsidP="00816CBA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SR No</w:t>
            </w:r>
          </w:p>
        </w:tc>
        <w:tc>
          <w:tcPr>
            <w:tcW w:w="5953" w:type="dxa"/>
          </w:tcPr>
          <w:p w14:paraId="73F05DBA" w14:textId="5055CC27" w:rsidR="00816CBA" w:rsidRPr="00816CBA" w:rsidRDefault="00816CBA" w:rsidP="00816CBA">
            <w:pPr>
              <w:jc w:val="center"/>
              <w:rPr>
                <w:sz w:val="28"/>
                <w:szCs w:val="28"/>
              </w:rPr>
            </w:pPr>
            <w:r w:rsidRPr="00816CBA">
              <w:rPr>
                <w:sz w:val="28"/>
                <w:szCs w:val="28"/>
              </w:rPr>
              <w:t>Name</w:t>
            </w:r>
          </w:p>
        </w:tc>
        <w:tc>
          <w:tcPr>
            <w:tcW w:w="1134" w:type="dxa"/>
          </w:tcPr>
          <w:p w14:paraId="67489C1C" w14:textId="3E530C6E" w:rsidR="00816CBA" w:rsidRPr="00816CBA" w:rsidRDefault="00816CBA" w:rsidP="00816CBA">
            <w:pPr>
              <w:jc w:val="center"/>
              <w:rPr>
                <w:sz w:val="28"/>
                <w:szCs w:val="28"/>
              </w:rPr>
            </w:pPr>
            <w:r w:rsidRPr="00816CBA">
              <w:rPr>
                <w:sz w:val="28"/>
                <w:szCs w:val="28"/>
              </w:rPr>
              <w:t>Date</w:t>
            </w:r>
          </w:p>
        </w:tc>
        <w:tc>
          <w:tcPr>
            <w:tcW w:w="1083" w:type="dxa"/>
          </w:tcPr>
          <w:p w14:paraId="6799BB9B" w14:textId="19639068" w:rsidR="00816CBA" w:rsidRPr="00816CBA" w:rsidRDefault="00816CBA" w:rsidP="00816CBA">
            <w:pPr>
              <w:jc w:val="center"/>
              <w:rPr>
                <w:sz w:val="28"/>
                <w:szCs w:val="28"/>
              </w:rPr>
            </w:pPr>
            <w:r w:rsidRPr="00816CBA">
              <w:rPr>
                <w:sz w:val="28"/>
                <w:szCs w:val="28"/>
              </w:rPr>
              <w:t>Sign</w:t>
            </w:r>
          </w:p>
        </w:tc>
      </w:tr>
      <w:tr w:rsidR="00816CBA" w14:paraId="40CB77F4" w14:textId="77777777" w:rsidTr="00816CBA">
        <w:trPr>
          <w:trHeight w:val="514"/>
        </w:trPr>
        <w:tc>
          <w:tcPr>
            <w:tcW w:w="846" w:type="dxa"/>
          </w:tcPr>
          <w:p w14:paraId="30D118FB" w14:textId="1BA79942" w:rsidR="00816CBA" w:rsidRPr="00816CBA" w:rsidRDefault="00816CBA" w:rsidP="00816CBA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1</w:t>
            </w:r>
          </w:p>
        </w:tc>
        <w:tc>
          <w:tcPr>
            <w:tcW w:w="5953" w:type="dxa"/>
          </w:tcPr>
          <w:p w14:paraId="60B83564" w14:textId="380E0F45" w:rsidR="00816CBA" w:rsidRPr="00816CBA" w:rsidRDefault="00816CBA" w:rsidP="00816CBA">
            <w:pPr>
              <w:rPr>
                <w:sz w:val="28"/>
                <w:szCs w:val="28"/>
              </w:rPr>
            </w:pPr>
            <w:r w:rsidRPr="00816CBA">
              <w:rPr>
                <w:sz w:val="28"/>
                <w:szCs w:val="28"/>
              </w:rPr>
              <w:t>Tokenizing a file.</w:t>
            </w:r>
          </w:p>
        </w:tc>
        <w:tc>
          <w:tcPr>
            <w:tcW w:w="1134" w:type="dxa"/>
          </w:tcPr>
          <w:p w14:paraId="15E51FDD" w14:textId="77777777" w:rsidR="00816CBA" w:rsidRDefault="00816CBA" w:rsidP="00816CBA">
            <w:pPr>
              <w:jc w:val="center"/>
            </w:pPr>
          </w:p>
        </w:tc>
        <w:tc>
          <w:tcPr>
            <w:tcW w:w="1083" w:type="dxa"/>
          </w:tcPr>
          <w:p w14:paraId="12040F4B" w14:textId="77777777" w:rsidR="00816CBA" w:rsidRDefault="00816CBA" w:rsidP="00816CBA">
            <w:pPr>
              <w:jc w:val="center"/>
            </w:pPr>
          </w:p>
        </w:tc>
      </w:tr>
      <w:tr w:rsidR="00816CBA" w14:paraId="537BB403" w14:textId="77777777" w:rsidTr="00816CBA">
        <w:trPr>
          <w:trHeight w:val="514"/>
        </w:trPr>
        <w:tc>
          <w:tcPr>
            <w:tcW w:w="846" w:type="dxa"/>
          </w:tcPr>
          <w:p w14:paraId="58C59EF6" w14:textId="07AF4AA7" w:rsidR="00816CBA" w:rsidRPr="00816CBA" w:rsidRDefault="00816CBA" w:rsidP="00816CBA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2</w:t>
            </w:r>
          </w:p>
        </w:tc>
        <w:tc>
          <w:tcPr>
            <w:tcW w:w="5953" w:type="dxa"/>
          </w:tcPr>
          <w:p w14:paraId="30701C9C" w14:textId="61A225E9" w:rsidR="00816CBA" w:rsidRPr="00816CBA" w:rsidRDefault="00816CBA" w:rsidP="00816CBA">
            <w:pPr>
              <w:rPr>
                <w:sz w:val="28"/>
                <w:szCs w:val="28"/>
              </w:rPr>
            </w:pPr>
            <w:r w:rsidRPr="00816CBA">
              <w:rPr>
                <w:sz w:val="28"/>
                <w:szCs w:val="28"/>
              </w:rPr>
              <w:t>Implementation of lexical analyser using Lex tool.</w:t>
            </w:r>
          </w:p>
        </w:tc>
        <w:tc>
          <w:tcPr>
            <w:tcW w:w="1134" w:type="dxa"/>
          </w:tcPr>
          <w:p w14:paraId="58064CF6" w14:textId="77777777" w:rsidR="00816CBA" w:rsidRDefault="00816CBA" w:rsidP="00816CBA">
            <w:pPr>
              <w:jc w:val="center"/>
            </w:pPr>
          </w:p>
        </w:tc>
        <w:tc>
          <w:tcPr>
            <w:tcW w:w="1083" w:type="dxa"/>
          </w:tcPr>
          <w:p w14:paraId="04C34D5E" w14:textId="77777777" w:rsidR="00816CBA" w:rsidRDefault="00816CBA" w:rsidP="00816CBA">
            <w:pPr>
              <w:jc w:val="center"/>
            </w:pPr>
          </w:p>
        </w:tc>
      </w:tr>
      <w:tr w:rsidR="00816CBA" w14:paraId="4CB7AC60" w14:textId="77777777" w:rsidTr="00816CBA">
        <w:trPr>
          <w:trHeight w:val="1614"/>
        </w:trPr>
        <w:tc>
          <w:tcPr>
            <w:tcW w:w="846" w:type="dxa"/>
          </w:tcPr>
          <w:p w14:paraId="4BB5BF04" w14:textId="6ACF9BB1" w:rsidR="00816CBA" w:rsidRPr="00816CBA" w:rsidRDefault="00816CBA" w:rsidP="00816CBA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3</w:t>
            </w:r>
          </w:p>
        </w:tc>
        <w:tc>
          <w:tcPr>
            <w:tcW w:w="5953" w:type="dxa"/>
          </w:tcPr>
          <w:p w14:paraId="166DD3D3" w14:textId="75F2CC0C" w:rsidR="00816CBA" w:rsidRPr="00816CBA" w:rsidRDefault="00816CBA" w:rsidP="00816CBA">
            <w:pPr>
              <w:rPr>
                <w:sz w:val="28"/>
                <w:szCs w:val="28"/>
              </w:rPr>
            </w:pPr>
            <w:r w:rsidRPr="00816CBA">
              <w:rPr>
                <w:sz w:val="28"/>
                <w:szCs w:val="28"/>
              </w:rPr>
              <w:t xml:space="preserve">Study the Lex and </w:t>
            </w:r>
            <w:proofErr w:type="spellStart"/>
            <w:r w:rsidRPr="00816CBA">
              <w:rPr>
                <w:sz w:val="28"/>
                <w:szCs w:val="28"/>
              </w:rPr>
              <w:t>Yacc</w:t>
            </w:r>
            <w:proofErr w:type="spellEnd"/>
            <w:r w:rsidRPr="00816CBA">
              <w:rPr>
                <w:sz w:val="28"/>
                <w:szCs w:val="28"/>
              </w:rPr>
              <w:t xml:space="preserve"> tool and evaluate an arithmetic expression with parentheses, unary and binary operators using Flex and </w:t>
            </w:r>
            <w:proofErr w:type="spellStart"/>
            <w:r w:rsidRPr="00816CBA">
              <w:rPr>
                <w:sz w:val="28"/>
                <w:szCs w:val="28"/>
              </w:rPr>
              <w:t>Yacc</w:t>
            </w:r>
            <w:proofErr w:type="spellEnd"/>
            <w:r w:rsidRPr="00816CBA">
              <w:rPr>
                <w:sz w:val="28"/>
                <w:szCs w:val="28"/>
              </w:rPr>
              <w:t xml:space="preserve"> (calculator).</w:t>
            </w:r>
          </w:p>
        </w:tc>
        <w:tc>
          <w:tcPr>
            <w:tcW w:w="1134" w:type="dxa"/>
          </w:tcPr>
          <w:p w14:paraId="0E63F130" w14:textId="77777777" w:rsidR="00816CBA" w:rsidRDefault="00816CBA" w:rsidP="00816CBA">
            <w:pPr>
              <w:jc w:val="center"/>
            </w:pPr>
          </w:p>
        </w:tc>
        <w:tc>
          <w:tcPr>
            <w:tcW w:w="1083" w:type="dxa"/>
          </w:tcPr>
          <w:p w14:paraId="2B28865F" w14:textId="77777777" w:rsidR="00816CBA" w:rsidRDefault="00816CBA" w:rsidP="00816CBA">
            <w:pPr>
              <w:jc w:val="center"/>
            </w:pPr>
          </w:p>
        </w:tc>
      </w:tr>
      <w:tr w:rsidR="00816CBA" w14:paraId="27073244" w14:textId="77777777" w:rsidTr="00816CBA">
        <w:trPr>
          <w:trHeight w:val="1052"/>
        </w:trPr>
        <w:tc>
          <w:tcPr>
            <w:tcW w:w="846" w:type="dxa"/>
          </w:tcPr>
          <w:p w14:paraId="3D5CABC0" w14:textId="3994C9E4" w:rsidR="00816CBA" w:rsidRPr="00816CBA" w:rsidRDefault="00816CBA" w:rsidP="00816CBA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4</w:t>
            </w:r>
          </w:p>
        </w:tc>
        <w:tc>
          <w:tcPr>
            <w:tcW w:w="5953" w:type="dxa"/>
          </w:tcPr>
          <w:p w14:paraId="2735CC87" w14:textId="1E61DA4E" w:rsidR="00816CBA" w:rsidRPr="00816CBA" w:rsidRDefault="00816CBA" w:rsidP="00816CBA">
            <w:pPr>
              <w:rPr>
                <w:sz w:val="28"/>
                <w:szCs w:val="28"/>
              </w:rPr>
            </w:pPr>
            <w:r w:rsidRPr="00816CBA">
              <w:rPr>
                <w:sz w:val="28"/>
                <w:szCs w:val="28"/>
              </w:rPr>
              <w:t>Using JFLAP, create a DFA from a given regular expression.</w:t>
            </w:r>
          </w:p>
        </w:tc>
        <w:tc>
          <w:tcPr>
            <w:tcW w:w="1134" w:type="dxa"/>
          </w:tcPr>
          <w:p w14:paraId="55F42079" w14:textId="77777777" w:rsidR="00816CBA" w:rsidRDefault="00816CBA" w:rsidP="00816CBA">
            <w:pPr>
              <w:jc w:val="center"/>
            </w:pPr>
          </w:p>
        </w:tc>
        <w:tc>
          <w:tcPr>
            <w:tcW w:w="1083" w:type="dxa"/>
          </w:tcPr>
          <w:p w14:paraId="118E9C19" w14:textId="77777777" w:rsidR="00816CBA" w:rsidRDefault="00816CBA" w:rsidP="00816CBA">
            <w:pPr>
              <w:jc w:val="center"/>
            </w:pPr>
          </w:p>
        </w:tc>
      </w:tr>
      <w:tr w:rsidR="00816CBA" w14:paraId="2EA4FFF0" w14:textId="77777777" w:rsidTr="00816CBA">
        <w:trPr>
          <w:trHeight w:val="514"/>
        </w:trPr>
        <w:tc>
          <w:tcPr>
            <w:tcW w:w="846" w:type="dxa"/>
          </w:tcPr>
          <w:p w14:paraId="5A20239B" w14:textId="1C11FB95" w:rsidR="00816CBA" w:rsidRPr="00816CBA" w:rsidRDefault="00816CBA" w:rsidP="00816CBA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5</w:t>
            </w:r>
          </w:p>
        </w:tc>
        <w:tc>
          <w:tcPr>
            <w:tcW w:w="5953" w:type="dxa"/>
          </w:tcPr>
          <w:p w14:paraId="1E02E766" w14:textId="6C61761F" w:rsidR="00816CBA" w:rsidRPr="00816CBA" w:rsidRDefault="00816CBA" w:rsidP="00816CBA">
            <w:pPr>
              <w:spacing w:after="160" w:line="259" w:lineRule="auto"/>
              <w:rPr>
                <w:sz w:val="28"/>
                <w:szCs w:val="28"/>
              </w:rPr>
            </w:pPr>
            <w:r w:rsidRPr="00816CBA">
              <w:rPr>
                <w:sz w:val="28"/>
                <w:szCs w:val="28"/>
              </w:rPr>
              <w:t xml:space="preserve">Create </w:t>
            </w:r>
            <w:proofErr w:type="gramStart"/>
            <w:r w:rsidRPr="00816CBA">
              <w:rPr>
                <w:sz w:val="28"/>
                <w:szCs w:val="28"/>
              </w:rPr>
              <w:t>LL(</w:t>
            </w:r>
            <w:proofErr w:type="gramEnd"/>
            <w:r w:rsidRPr="00816CBA">
              <w:rPr>
                <w:sz w:val="28"/>
                <w:szCs w:val="28"/>
              </w:rPr>
              <w:t>1) parse table for a given CFG and hence simulate LL(1) parsing.</w:t>
            </w:r>
          </w:p>
        </w:tc>
        <w:tc>
          <w:tcPr>
            <w:tcW w:w="1134" w:type="dxa"/>
          </w:tcPr>
          <w:p w14:paraId="7073F1B8" w14:textId="77777777" w:rsidR="00816CBA" w:rsidRDefault="00816CBA" w:rsidP="00816CBA">
            <w:pPr>
              <w:jc w:val="center"/>
            </w:pPr>
          </w:p>
        </w:tc>
        <w:tc>
          <w:tcPr>
            <w:tcW w:w="1083" w:type="dxa"/>
          </w:tcPr>
          <w:p w14:paraId="2B0D0C7E" w14:textId="77777777" w:rsidR="00816CBA" w:rsidRDefault="00816CBA" w:rsidP="00816CBA">
            <w:pPr>
              <w:jc w:val="center"/>
            </w:pPr>
          </w:p>
        </w:tc>
      </w:tr>
      <w:tr w:rsidR="00816CBA" w14:paraId="550586FE" w14:textId="77777777" w:rsidTr="00816CBA">
        <w:trPr>
          <w:trHeight w:val="1052"/>
        </w:trPr>
        <w:tc>
          <w:tcPr>
            <w:tcW w:w="846" w:type="dxa"/>
          </w:tcPr>
          <w:p w14:paraId="0AFB5C94" w14:textId="78ED4F1A" w:rsidR="00816CBA" w:rsidRPr="00816CBA" w:rsidRDefault="00816CBA" w:rsidP="00816CBA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6</w:t>
            </w:r>
          </w:p>
        </w:tc>
        <w:tc>
          <w:tcPr>
            <w:tcW w:w="5953" w:type="dxa"/>
          </w:tcPr>
          <w:p w14:paraId="681B4AB1" w14:textId="09363836" w:rsidR="00816CBA" w:rsidRPr="00816CBA" w:rsidRDefault="00816CBA" w:rsidP="00816CBA">
            <w:pPr>
              <w:rPr>
                <w:sz w:val="28"/>
                <w:szCs w:val="28"/>
              </w:rPr>
            </w:pPr>
            <w:r w:rsidRPr="00816CBA">
              <w:rPr>
                <w:sz w:val="28"/>
                <w:szCs w:val="28"/>
              </w:rPr>
              <w:t xml:space="preserve">Using JFLAP, create </w:t>
            </w:r>
            <w:proofErr w:type="gramStart"/>
            <w:r w:rsidRPr="00816CBA">
              <w:rPr>
                <w:sz w:val="28"/>
                <w:szCs w:val="28"/>
              </w:rPr>
              <w:t>SLR(</w:t>
            </w:r>
            <w:proofErr w:type="gramEnd"/>
            <w:r w:rsidRPr="00816CBA">
              <w:rPr>
                <w:sz w:val="28"/>
                <w:szCs w:val="28"/>
              </w:rPr>
              <w:t>1) parse table for a given grammar. Simulate parsing and output the parse tree in proper format.</w:t>
            </w:r>
          </w:p>
        </w:tc>
        <w:tc>
          <w:tcPr>
            <w:tcW w:w="1134" w:type="dxa"/>
          </w:tcPr>
          <w:p w14:paraId="7A0D5997" w14:textId="77777777" w:rsidR="00816CBA" w:rsidRDefault="00816CBA" w:rsidP="00816CBA">
            <w:pPr>
              <w:jc w:val="center"/>
            </w:pPr>
          </w:p>
        </w:tc>
        <w:tc>
          <w:tcPr>
            <w:tcW w:w="1083" w:type="dxa"/>
          </w:tcPr>
          <w:p w14:paraId="6D32E845" w14:textId="77777777" w:rsidR="00816CBA" w:rsidRDefault="00816CBA" w:rsidP="00816CBA">
            <w:pPr>
              <w:jc w:val="center"/>
            </w:pPr>
          </w:p>
        </w:tc>
      </w:tr>
      <w:tr w:rsidR="00816CBA" w14:paraId="5FA13D90" w14:textId="77777777" w:rsidTr="00816CBA">
        <w:trPr>
          <w:trHeight w:val="538"/>
        </w:trPr>
        <w:tc>
          <w:tcPr>
            <w:tcW w:w="846" w:type="dxa"/>
          </w:tcPr>
          <w:p w14:paraId="501895B7" w14:textId="43009FB1" w:rsidR="00816CBA" w:rsidRPr="00816CBA" w:rsidRDefault="00816CBA" w:rsidP="00816CBA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7</w:t>
            </w:r>
          </w:p>
        </w:tc>
        <w:tc>
          <w:tcPr>
            <w:tcW w:w="5953" w:type="dxa"/>
          </w:tcPr>
          <w:p w14:paraId="5A346658" w14:textId="28BA75EB" w:rsidR="00816CBA" w:rsidRPr="00816CBA" w:rsidRDefault="00816CBA" w:rsidP="00816CBA">
            <w:pPr>
              <w:rPr>
                <w:sz w:val="28"/>
                <w:szCs w:val="28"/>
              </w:rPr>
            </w:pPr>
            <w:r w:rsidRPr="00816CBA">
              <w:rPr>
                <w:sz w:val="28"/>
                <w:szCs w:val="28"/>
              </w:rPr>
              <w:t>Write functions to find FIRST and FOLLOW of all the variables.</w:t>
            </w:r>
          </w:p>
        </w:tc>
        <w:tc>
          <w:tcPr>
            <w:tcW w:w="1134" w:type="dxa"/>
          </w:tcPr>
          <w:p w14:paraId="27472825" w14:textId="77777777" w:rsidR="00816CBA" w:rsidRDefault="00816CBA" w:rsidP="00816CBA">
            <w:pPr>
              <w:jc w:val="center"/>
            </w:pPr>
          </w:p>
        </w:tc>
        <w:tc>
          <w:tcPr>
            <w:tcW w:w="1083" w:type="dxa"/>
          </w:tcPr>
          <w:p w14:paraId="6FDBD5AD" w14:textId="77777777" w:rsidR="00816CBA" w:rsidRDefault="00816CBA" w:rsidP="00816CBA">
            <w:pPr>
              <w:jc w:val="center"/>
            </w:pPr>
          </w:p>
        </w:tc>
      </w:tr>
      <w:tr w:rsidR="00816CBA" w14:paraId="5237F9AA" w14:textId="77777777" w:rsidTr="00816CBA">
        <w:trPr>
          <w:trHeight w:val="1249"/>
        </w:trPr>
        <w:tc>
          <w:tcPr>
            <w:tcW w:w="846" w:type="dxa"/>
          </w:tcPr>
          <w:p w14:paraId="3A5F2862" w14:textId="4871D69C" w:rsidR="00816CBA" w:rsidRPr="00816CBA" w:rsidRDefault="00816CBA" w:rsidP="00816CBA">
            <w:pPr>
              <w:jc w:val="center"/>
              <w:rPr>
                <w:sz w:val="24"/>
                <w:szCs w:val="24"/>
              </w:rPr>
            </w:pPr>
            <w:r w:rsidRPr="00816CBA">
              <w:rPr>
                <w:sz w:val="24"/>
                <w:szCs w:val="24"/>
              </w:rPr>
              <w:t>8</w:t>
            </w:r>
          </w:p>
        </w:tc>
        <w:tc>
          <w:tcPr>
            <w:tcW w:w="5953" w:type="dxa"/>
          </w:tcPr>
          <w:p w14:paraId="6F9D10FD" w14:textId="2132E436" w:rsidR="00816CBA" w:rsidRPr="00816CBA" w:rsidRDefault="00816CBA" w:rsidP="00816CBA">
            <w:pPr>
              <w:rPr>
                <w:sz w:val="28"/>
                <w:szCs w:val="28"/>
              </w:rPr>
            </w:pPr>
            <w:r w:rsidRPr="00816CBA">
              <w:rPr>
                <w:sz w:val="28"/>
                <w:szCs w:val="28"/>
              </w:rPr>
              <w:t xml:space="preserve">Using JFLAP, create </w:t>
            </w:r>
            <w:proofErr w:type="gramStart"/>
            <w:r w:rsidRPr="00816CBA">
              <w:rPr>
                <w:sz w:val="28"/>
                <w:szCs w:val="28"/>
              </w:rPr>
              <w:t>SLR(</w:t>
            </w:r>
            <w:proofErr w:type="gramEnd"/>
            <w:r w:rsidRPr="00816CBA">
              <w:rPr>
                <w:sz w:val="28"/>
                <w:szCs w:val="28"/>
              </w:rPr>
              <w:t>1) parse table for a given grammar. Simulate parsing and output the parse tree in proper format.</w:t>
            </w:r>
          </w:p>
        </w:tc>
        <w:tc>
          <w:tcPr>
            <w:tcW w:w="1134" w:type="dxa"/>
          </w:tcPr>
          <w:p w14:paraId="77A1AE7F" w14:textId="77777777" w:rsidR="00816CBA" w:rsidRDefault="00816CBA" w:rsidP="00816CBA">
            <w:pPr>
              <w:jc w:val="center"/>
            </w:pPr>
          </w:p>
        </w:tc>
        <w:tc>
          <w:tcPr>
            <w:tcW w:w="1083" w:type="dxa"/>
          </w:tcPr>
          <w:p w14:paraId="10B03041" w14:textId="77777777" w:rsidR="00816CBA" w:rsidRDefault="00816CBA" w:rsidP="00816CBA">
            <w:pPr>
              <w:jc w:val="center"/>
            </w:pPr>
          </w:p>
        </w:tc>
      </w:tr>
    </w:tbl>
    <w:p w14:paraId="1AAAEB2E" w14:textId="6AE62B9C" w:rsidR="0070407E" w:rsidRDefault="0070407E" w:rsidP="00816CBA">
      <w:pPr>
        <w:jc w:val="center"/>
      </w:pPr>
    </w:p>
    <w:p w14:paraId="1B23DE29" w14:textId="4A0E8051" w:rsidR="00816CBA" w:rsidRDefault="00816CBA" w:rsidP="00816CBA">
      <w:pPr>
        <w:jc w:val="center"/>
      </w:pPr>
    </w:p>
    <w:p w14:paraId="295D90D3" w14:textId="0589A9A0" w:rsidR="00816CBA" w:rsidRDefault="00816CBA" w:rsidP="00816CBA">
      <w:pPr>
        <w:jc w:val="center"/>
      </w:pPr>
    </w:p>
    <w:p w14:paraId="0D3D10BB" w14:textId="7AB792D9" w:rsidR="00816CBA" w:rsidRDefault="00816CBA" w:rsidP="00816CBA">
      <w:pPr>
        <w:jc w:val="center"/>
      </w:pPr>
    </w:p>
    <w:p w14:paraId="6F898285" w14:textId="0961138B" w:rsidR="00816CBA" w:rsidRDefault="00816CBA" w:rsidP="00816CBA">
      <w:pPr>
        <w:jc w:val="center"/>
      </w:pPr>
    </w:p>
    <w:p w14:paraId="6C376C46" w14:textId="25419CC9" w:rsidR="00816CBA" w:rsidRDefault="00816CBA" w:rsidP="00816CBA">
      <w:pPr>
        <w:jc w:val="center"/>
      </w:pPr>
    </w:p>
    <w:p w14:paraId="61289F76" w14:textId="6E7A66E7" w:rsidR="00816CBA" w:rsidRDefault="00816CBA" w:rsidP="00816CBA">
      <w:pPr>
        <w:jc w:val="center"/>
      </w:pPr>
    </w:p>
    <w:p w14:paraId="68CAA17A" w14:textId="40A1C55F" w:rsidR="00816CBA" w:rsidRDefault="00816CBA" w:rsidP="00816CBA">
      <w:pPr>
        <w:jc w:val="center"/>
      </w:pPr>
    </w:p>
    <w:p w14:paraId="191DB79D" w14:textId="2419BD4E" w:rsidR="00816CBA" w:rsidRDefault="00816CBA" w:rsidP="00816CBA">
      <w:pPr>
        <w:jc w:val="center"/>
      </w:pPr>
    </w:p>
    <w:p w14:paraId="0A8026D1" w14:textId="715DCC5B" w:rsidR="00816CBA" w:rsidRDefault="00816CBA" w:rsidP="00816CBA">
      <w:pPr>
        <w:jc w:val="center"/>
      </w:pPr>
    </w:p>
    <w:p w14:paraId="3675B43F" w14:textId="5C90B205" w:rsidR="00816CBA" w:rsidRDefault="00816CBA" w:rsidP="00816CBA">
      <w:pPr>
        <w:jc w:val="center"/>
      </w:pPr>
    </w:p>
    <w:p w14:paraId="214FE7C2" w14:textId="117AC87C" w:rsidR="00816CBA" w:rsidRDefault="00816CBA" w:rsidP="00816CBA">
      <w:pPr>
        <w:jc w:val="center"/>
      </w:pPr>
    </w:p>
    <w:p w14:paraId="2E69E9B5" w14:textId="3037821F" w:rsidR="00816CBA" w:rsidRDefault="00816CBA" w:rsidP="00816CBA">
      <w:pPr>
        <w:jc w:val="center"/>
      </w:pPr>
    </w:p>
    <w:p w14:paraId="542996FD" w14:textId="77777777" w:rsidR="00816CBA" w:rsidRDefault="00816CBA" w:rsidP="00816CBA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Hardware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Software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Requirement</w:t>
      </w:r>
    </w:p>
    <w:p w14:paraId="5A925B39" w14:textId="77777777" w:rsidR="00816CBA" w:rsidRDefault="00816CBA" w:rsidP="00816CBA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BC28874" w14:textId="77777777" w:rsidR="00816CBA" w:rsidRDefault="00816CBA" w:rsidP="00816CBA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0F98F73" w14:textId="77777777" w:rsidR="00816CBA" w:rsidRDefault="00816CBA" w:rsidP="00816CBA">
      <w:pPr>
        <w:pStyle w:val="Heading2"/>
        <w:numPr>
          <w:ilvl w:val="0"/>
          <w:numId w:val="1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Requirement:</w:t>
      </w:r>
    </w:p>
    <w:p w14:paraId="7101094A" w14:textId="77777777" w:rsidR="00816CBA" w:rsidRDefault="00816CBA" w:rsidP="00816CBA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FCE45E8" w14:textId="77777777" w:rsidR="00816CBA" w:rsidRDefault="00816CBA" w:rsidP="00816CBA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Turbo C / C++ compiler.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Download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links:</w:t>
      </w:r>
    </w:p>
    <w:p w14:paraId="375CB005" w14:textId="77777777" w:rsidR="00816CBA" w:rsidRDefault="00000000" w:rsidP="00816CBA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816CBA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http://www.megaleecher.net/Download_Turbo_For_Windows</w:t>
        </w:r>
      </w:hyperlink>
    </w:p>
    <w:p w14:paraId="79D98861" w14:textId="77777777" w:rsidR="00816CBA" w:rsidRDefault="00816CBA" w:rsidP="00816CBA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2951E5E7" w14:textId="77777777" w:rsidR="00816CBA" w:rsidRDefault="00816CBA" w:rsidP="00816CBA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tool--</w:t>
      </w:r>
      <w:hyperlink r:id="rId6" w:history="1">
        <w:r>
          <w:rPr>
            <w:rStyle w:val="Hyperlink"/>
            <w:rFonts w:ascii="Times New Roman" w:hAnsi="Times New Roman" w:cs="Times New Roman"/>
            <w:color w:val="005899"/>
            <w:sz w:val="24"/>
            <w:szCs w:val="24"/>
          </w:rPr>
          <w:t>flex-2.5.4a-1.exe</w:t>
        </w:r>
      </w:hyperlink>
    </w:p>
    <w:p w14:paraId="45EDA1B7" w14:textId="77777777" w:rsidR="00816CBA" w:rsidRDefault="00816CBA" w:rsidP="00816CB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4861B84E" w14:textId="77777777" w:rsidR="00816CBA" w:rsidRDefault="00816CBA" w:rsidP="00816CBA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YACC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tool--</w:t>
      </w:r>
      <w:hyperlink r:id="rId7" w:history="1">
        <w:r>
          <w:rPr>
            <w:rStyle w:val="Hyperlink"/>
            <w:rFonts w:ascii="Times New Roman" w:hAnsi="Times New Roman" w:cs="Times New Roman"/>
            <w:color w:val="005899"/>
            <w:sz w:val="24"/>
            <w:szCs w:val="24"/>
          </w:rPr>
          <w:t>bison-2.4.1-setup.exe</w:t>
        </w:r>
      </w:hyperlink>
    </w:p>
    <w:p w14:paraId="67E86578" w14:textId="77777777" w:rsidR="00816CBA" w:rsidRDefault="00816CBA" w:rsidP="00816CBA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989A454" w14:textId="77777777" w:rsidR="00816CBA" w:rsidRDefault="00816CBA" w:rsidP="00816CBA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JFLAP Tool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Automata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www.JFLAP.org</w:t>
        </w:r>
      </w:hyperlink>
    </w:p>
    <w:p w14:paraId="10720E66" w14:textId="77777777" w:rsidR="00816CBA" w:rsidRDefault="00816CBA" w:rsidP="00816CBA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5C87B008" w14:textId="1F816ECE" w:rsidR="00816CBA" w:rsidRDefault="00816CBA" w:rsidP="00816CBA"/>
    <w:p w14:paraId="4384A0E3" w14:textId="521D0C51" w:rsidR="00816CBA" w:rsidRDefault="00816CBA" w:rsidP="00816CBA"/>
    <w:p w14:paraId="3F6E4FD3" w14:textId="05F927AD" w:rsidR="00816CBA" w:rsidRDefault="00816CBA" w:rsidP="00816CBA"/>
    <w:p w14:paraId="4273B90B" w14:textId="6C8EA061" w:rsidR="00816CBA" w:rsidRDefault="00816CBA" w:rsidP="00816CBA"/>
    <w:p w14:paraId="36AB8AB9" w14:textId="6DF59AD2" w:rsidR="00816CBA" w:rsidRDefault="00816CBA" w:rsidP="00816CBA"/>
    <w:p w14:paraId="02414C4D" w14:textId="1E18C991" w:rsidR="00816CBA" w:rsidRDefault="00816CBA" w:rsidP="00816CBA"/>
    <w:p w14:paraId="37F97DDF" w14:textId="795E9559" w:rsidR="00816CBA" w:rsidRDefault="00816CBA" w:rsidP="00816CBA"/>
    <w:p w14:paraId="3C946028" w14:textId="2339BCDE" w:rsidR="00816CBA" w:rsidRDefault="00816CBA" w:rsidP="00816CBA"/>
    <w:p w14:paraId="790F5E6C" w14:textId="5DA643E7" w:rsidR="00816CBA" w:rsidRDefault="00816CBA" w:rsidP="00816CBA"/>
    <w:p w14:paraId="4E87D9B2" w14:textId="4CB76744" w:rsidR="00816CBA" w:rsidRDefault="00816CBA" w:rsidP="00816CBA"/>
    <w:p w14:paraId="3301813B" w14:textId="5BC792FE" w:rsidR="00816CBA" w:rsidRDefault="00816CBA" w:rsidP="00816CBA"/>
    <w:p w14:paraId="125EFCF5" w14:textId="611AFEF2" w:rsidR="00816CBA" w:rsidRDefault="00816CBA" w:rsidP="00816CBA"/>
    <w:p w14:paraId="63B36FBD" w14:textId="75D2A017" w:rsidR="00816CBA" w:rsidRDefault="00816CBA" w:rsidP="00816CBA"/>
    <w:p w14:paraId="2C548AEB" w14:textId="426216E3" w:rsidR="00816CBA" w:rsidRDefault="00816CBA" w:rsidP="00816CBA"/>
    <w:p w14:paraId="4814E12D" w14:textId="640F459A" w:rsidR="00816CBA" w:rsidRDefault="00816CBA" w:rsidP="00816CBA"/>
    <w:p w14:paraId="38EDFF03" w14:textId="1D5CD64E" w:rsidR="00816CBA" w:rsidRDefault="00816CBA" w:rsidP="00816CBA"/>
    <w:p w14:paraId="3EA94A3A" w14:textId="7F917A65" w:rsidR="00816CBA" w:rsidRDefault="00816CBA" w:rsidP="00816CBA"/>
    <w:p w14:paraId="0B11610B" w14:textId="7814CA2F" w:rsidR="00816CBA" w:rsidRPr="008627E5" w:rsidRDefault="00816CBA" w:rsidP="00816CBA">
      <w:pPr>
        <w:jc w:val="center"/>
        <w:rPr>
          <w:b/>
          <w:bCs/>
          <w:sz w:val="40"/>
          <w:szCs w:val="40"/>
        </w:rPr>
      </w:pPr>
      <w:r w:rsidRPr="008627E5">
        <w:rPr>
          <w:b/>
          <w:bCs/>
          <w:sz w:val="40"/>
          <w:szCs w:val="40"/>
        </w:rPr>
        <w:lastRenderedPageBreak/>
        <w:t>Practical 1: Tokenizing a file.</w:t>
      </w:r>
    </w:p>
    <w:p w14:paraId="7CF966B3" w14:textId="77777777" w:rsidR="00816CBA" w:rsidRPr="00816CBA" w:rsidRDefault="00816CBA" w:rsidP="00816CBA">
      <w:pPr>
        <w:widowControl w:val="0"/>
        <w:autoSpaceDE w:val="0"/>
        <w:autoSpaceDN w:val="0"/>
        <w:spacing w:before="182" w:after="0" w:line="268" w:lineRule="auto"/>
        <w:ind w:left="60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16CBA">
        <w:rPr>
          <w:rFonts w:ascii="Times New Roman" w:eastAsia="Calibri" w:hAnsi="Times New Roman" w:cs="Times New Roman"/>
          <w:b/>
          <w:sz w:val="24"/>
          <w:szCs w:val="24"/>
          <w:lang w:val="en-US"/>
        </w:rPr>
        <w:t>Aim:</w:t>
      </w:r>
      <w:r w:rsidRPr="00816CBA">
        <w:rPr>
          <w:rFonts w:ascii="Times New Roman" w:eastAsia="Calibri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(Tokenizing).</w:t>
      </w:r>
      <w:r w:rsidRPr="00816CBA">
        <w:rPr>
          <w:rFonts w:ascii="Times New Roman" w:eastAsia="Calibri" w:hAnsi="Times New Roman" w:cs="Times New Roman"/>
          <w:spacing w:val="27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816CBA">
        <w:rPr>
          <w:rFonts w:ascii="Times New Roman" w:eastAsia="Calibri" w:hAnsi="Times New Roman" w:cs="Times New Roman"/>
          <w:spacing w:val="25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program</w:t>
      </w:r>
      <w:r w:rsidRPr="00816CBA">
        <w:rPr>
          <w:rFonts w:ascii="Times New Roman" w:eastAsia="Calibri" w:hAnsi="Times New Roman" w:cs="Times New Roman"/>
          <w:spacing w:val="26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that</w:t>
      </w:r>
      <w:r w:rsidRPr="00816CBA">
        <w:rPr>
          <w:rFonts w:ascii="Times New Roman" w:eastAsia="Calibri" w:hAnsi="Times New Roman" w:cs="Times New Roman"/>
          <w:spacing w:val="27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reads</w:t>
      </w:r>
      <w:r w:rsidRPr="00816CBA">
        <w:rPr>
          <w:rFonts w:ascii="Times New Roman" w:eastAsia="Calibri" w:hAnsi="Times New Roman" w:cs="Times New Roman"/>
          <w:spacing w:val="25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816CBA">
        <w:rPr>
          <w:rFonts w:ascii="Times New Roman" w:eastAsia="Calibri" w:hAnsi="Times New Roman" w:cs="Times New Roman"/>
          <w:spacing w:val="27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source</w:t>
      </w:r>
      <w:r w:rsidRPr="00816CBA">
        <w:rPr>
          <w:rFonts w:ascii="Times New Roman" w:eastAsia="Calibri" w:hAnsi="Times New Roman" w:cs="Times New Roman"/>
          <w:spacing w:val="26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code</w:t>
      </w:r>
      <w:r w:rsidRPr="00816CBA">
        <w:rPr>
          <w:rFonts w:ascii="Times New Roman" w:eastAsia="Calibri" w:hAnsi="Times New Roman" w:cs="Times New Roman"/>
          <w:spacing w:val="28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816CBA">
        <w:rPr>
          <w:rFonts w:ascii="Times New Roman" w:eastAsia="Calibri" w:hAnsi="Times New Roman" w:cs="Times New Roman"/>
          <w:spacing w:val="25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C/C++</w:t>
      </w:r>
      <w:r w:rsidRPr="00816CBA">
        <w:rPr>
          <w:rFonts w:ascii="Times New Roman" w:eastAsia="Calibri" w:hAnsi="Times New Roman" w:cs="Times New Roman"/>
          <w:spacing w:val="25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from</w:t>
      </w:r>
      <w:r w:rsidRPr="00816CBA">
        <w:rPr>
          <w:rFonts w:ascii="Times New Roman" w:eastAsia="Calibri" w:hAnsi="Times New Roman" w:cs="Times New Roman"/>
          <w:spacing w:val="27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an</w:t>
      </w:r>
      <w:r w:rsidRPr="00816CBA">
        <w:rPr>
          <w:rFonts w:ascii="Times New Roman" w:eastAsia="Calibri" w:hAnsi="Times New Roman" w:cs="Times New Roman"/>
          <w:spacing w:val="27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unformatted</w:t>
      </w:r>
      <w:r w:rsidRPr="00816CBA">
        <w:rPr>
          <w:rFonts w:ascii="Times New Roman" w:eastAsia="Calibri" w:hAnsi="Times New Roman" w:cs="Times New Roman"/>
          <w:spacing w:val="27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file</w:t>
      </w:r>
      <w:r w:rsidRPr="00816CBA">
        <w:rPr>
          <w:rFonts w:ascii="Times New Roman" w:eastAsia="Calibri" w:hAnsi="Times New Roman" w:cs="Times New Roman"/>
          <w:spacing w:val="26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and</w:t>
      </w:r>
      <w:r w:rsidRPr="00816CBA">
        <w:rPr>
          <w:rFonts w:ascii="Times New Roman" w:eastAsia="Calibri" w:hAnsi="Times New Roman" w:cs="Times New Roman"/>
          <w:spacing w:val="-47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extract</w:t>
      </w:r>
      <w:r w:rsidRPr="00816CBA">
        <w:rPr>
          <w:rFonts w:ascii="Times New Roman" w:eastAsia="Calibri" w:hAnsi="Times New Roman" w:cs="Times New Roman"/>
          <w:spacing w:val="-4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various</w:t>
      </w:r>
      <w:r w:rsidRPr="00816CBA">
        <w:rPr>
          <w:rFonts w:ascii="Times New Roman" w:eastAsia="Calibri" w:hAnsi="Times New Roman" w:cs="Times New Roman"/>
          <w:spacing w:val="-4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types</w:t>
      </w:r>
      <w:r w:rsidRPr="00816CBA">
        <w:rPr>
          <w:rFonts w:ascii="Times New Roman" w:eastAsia="Calibri" w:hAnsi="Times New Roman" w:cs="Times New Roman"/>
          <w:spacing w:val="-2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of</w:t>
      </w:r>
      <w:r w:rsidRPr="00816CBA">
        <w:rPr>
          <w:rFonts w:ascii="Times New Roman" w:eastAsia="Calibri" w:hAnsi="Times New Roman" w:cs="Times New Roman"/>
          <w:spacing w:val="-1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tokens</w:t>
      </w:r>
      <w:r w:rsidRPr="00816CBA">
        <w:rPr>
          <w:rFonts w:ascii="Times New Roman" w:eastAsia="Calibri" w:hAnsi="Times New Roman" w:cs="Times New Roman"/>
          <w:spacing w:val="-1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from it</w:t>
      </w:r>
      <w:r w:rsidRPr="00816CBA">
        <w:rPr>
          <w:rFonts w:ascii="Times New Roman" w:eastAsia="Calibri" w:hAnsi="Times New Roman" w:cs="Times New Roman"/>
          <w:spacing w:val="-1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Start"/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e.g.</w:t>
      </w:r>
      <w:proofErr w:type="gramEnd"/>
      <w:r w:rsidRPr="00816CBA">
        <w:rPr>
          <w:rFonts w:ascii="Times New Roman" w:eastAsia="Calibri" w:hAnsi="Times New Roman" w:cs="Times New Roman"/>
          <w:spacing w:val="-2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keywords/variable</w:t>
      </w:r>
      <w:r w:rsidRPr="00816CBA">
        <w:rPr>
          <w:rFonts w:ascii="Times New Roman" w:eastAsia="Calibri" w:hAnsi="Times New Roman" w:cs="Times New Roman"/>
          <w:spacing w:val="-1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names,</w:t>
      </w:r>
      <w:r w:rsidRPr="00816CBA">
        <w:rPr>
          <w:rFonts w:ascii="Times New Roman" w:eastAsia="Calibri" w:hAnsi="Times New Roman" w:cs="Times New Roman"/>
          <w:spacing w:val="-3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operators,</w:t>
      </w:r>
      <w:r w:rsidRPr="00816CBA">
        <w:rPr>
          <w:rFonts w:ascii="Times New Roman" w:eastAsia="Calibri" w:hAnsi="Times New Roman" w:cs="Times New Roman"/>
          <w:spacing w:val="-3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constant</w:t>
      </w:r>
      <w:r w:rsidRPr="00816CBA">
        <w:rPr>
          <w:rFonts w:ascii="Times New Roman" w:eastAsia="Calibri" w:hAnsi="Times New Roman" w:cs="Times New Roman"/>
          <w:spacing w:val="-4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values).</w:t>
      </w:r>
    </w:p>
    <w:p w14:paraId="06E5E31B" w14:textId="77777777" w:rsidR="00816CBA" w:rsidRPr="00816CBA" w:rsidRDefault="00816CBA" w:rsidP="00816CBA">
      <w:pPr>
        <w:widowControl w:val="0"/>
        <w:autoSpaceDE w:val="0"/>
        <w:autoSpaceDN w:val="0"/>
        <w:spacing w:before="3"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C4642DF" w14:textId="77777777" w:rsidR="00816CBA" w:rsidRPr="00816CBA" w:rsidRDefault="00816CBA" w:rsidP="00816CBA">
      <w:pPr>
        <w:widowControl w:val="0"/>
        <w:autoSpaceDE w:val="0"/>
        <w:autoSpaceDN w:val="0"/>
        <w:spacing w:before="1" w:after="0" w:line="276" w:lineRule="auto"/>
        <w:ind w:left="604" w:right="60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16CB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Description: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Lexical analysis is the process of converting a sequence of characters (such as in a</w:t>
      </w:r>
      <w:r w:rsidRPr="00816CBA">
        <w:rPr>
          <w:rFonts w:ascii="Times New Roman" w:eastAsia="Calibri" w:hAnsi="Times New Roman" w:cs="Times New Roman"/>
          <w:spacing w:val="-47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computer</w:t>
      </w:r>
      <w:r w:rsidRPr="00816CBA">
        <w:rPr>
          <w:rFonts w:ascii="Times New Roman" w:eastAsia="Calibri" w:hAnsi="Times New Roman" w:cs="Times New Roman"/>
          <w:spacing w:val="-1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program</w:t>
      </w:r>
      <w:r w:rsidRPr="00816CBA">
        <w:rPr>
          <w:rFonts w:ascii="Times New Roman" w:eastAsia="Calibri" w:hAnsi="Times New Roman" w:cs="Times New Roman"/>
          <w:spacing w:val="-1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of web</w:t>
      </w:r>
      <w:r w:rsidRPr="00816CBA">
        <w:rPr>
          <w:rFonts w:ascii="Times New Roman" w:eastAsia="Calibri" w:hAnsi="Times New Roman" w:cs="Times New Roman"/>
          <w:spacing w:val="-2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page) into</w:t>
      </w:r>
      <w:r w:rsidRPr="00816CBA">
        <w:rPr>
          <w:rFonts w:ascii="Times New Roman" w:eastAsia="Calibri" w:hAnsi="Times New Roman" w:cs="Times New Roman"/>
          <w:spacing w:val="-3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a sequence</w:t>
      </w:r>
      <w:r w:rsidRPr="00816CBA">
        <w:rPr>
          <w:rFonts w:ascii="Times New Roman" w:eastAsia="Calibri" w:hAnsi="Times New Roman" w:cs="Times New Roman"/>
          <w:spacing w:val="-2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of</w:t>
      </w:r>
      <w:r w:rsidRPr="00816CBA">
        <w:rPr>
          <w:rFonts w:ascii="Times New Roman" w:eastAsia="Calibri" w:hAnsi="Times New Roman" w:cs="Times New Roman"/>
          <w:spacing w:val="-2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tokens (strings</w:t>
      </w:r>
      <w:r w:rsidRPr="00816CBA">
        <w:rPr>
          <w:rFonts w:ascii="Times New Roman" w:eastAsia="Calibri" w:hAnsi="Times New Roman" w:cs="Times New Roman"/>
          <w:spacing w:val="-1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with</w:t>
      </w:r>
      <w:r w:rsidRPr="00816CBA">
        <w:rPr>
          <w:rFonts w:ascii="Times New Roman" w:eastAsia="Calibri" w:hAnsi="Times New Roman" w:cs="Times New Roman"/>
          <w:spacing w:val="-3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an identified</w:t>
      </w:r>
    </w:p>
    <w:p w14:paraId="6E804A76" w14:textId="77777777" w:rsidR="00816CBA" w:rsidRPr="00816CBA" w:rsidRDefault="00816CBA" w:rsidP="00816CBA">
      <w:pPr>
        <w:widowControl w:val="0"/>
        <w:autoSpaceDE w:val="0"/>
        <w:autoSpaceDN w:val="0"/>
        <w:spacing w:after="0" w:line="240" w:lineRule="auto"/>
        <w:ind w:left="60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“meaning”).</w:t>
      </w:r>
      <w:r w:rsidRPr="00816CBA">
        <w:rPr>
          <w:rFonts w:ascii="Times New Roman" w:eastAsia="Calibri" w:hAnsi="Times New Roman" w:cs="Times New Roman"/>
          <w:spacing w:val="-1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816CBA">
        <w:rPr>
          <w:rFonts w:ascii="Times New Roman" w:eastAsia="Calibri" w:hAnsi="Times New Roman" w:cs="Times New Roman"/>
          <w:spacing w:val="-4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program</w:t>
      </w:r>
      <w:r w:rsidRPr="00816CBA">
        <w:rPr>
          <w:rFonts w:ascii="Times New Roman" w:eastAsia="Calibri" w:hAnsi="Times New Roman" w:cs="Times New Roman"/>
          <w:spacing w:val="1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that</w:t>
      </w:r>
      <w:r w:rsidRPr="00816CBA">
        <w:rPr>
          <w:rFonts w:ascii="Times New Roman" w:eastAsia="Calibri" w:hAnsi="Times New Roman" w:cs="Times New Roman"/>
          <w:spacing w:val="-1"/>
          <w:sz w:val="24"/>
          <w:szCs w:val="24"/>
          <w:lang w:val="en-US"/>
        </w:rPr>
        <w:t xml:space="preserve"> </w:t>
      </w:r>
      <w:proofErr w:type="gramStart"/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perform</w:t>
      </w:r>
      <w:proofErr w:type="gramEnd"/>
      <w:r w:rsidRPr="00816CBA">
        <w:rPr>
          <w:rFonts w:ascii="Times New Roman" w:eastAsia="Calibri" w:hAnsi="Times New Roman" w:cs="Times New Roman"/>
          <w:spacing w:val="-2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lexical</w:t>
      </w:r>
      <w:r w:rsidRPr="00816CBA">
        <w:rPr>
          <w:rFonts w:ascii="Times New Roman" w:eastAsia="Calibri" w:hAnsi="Times New Roman" w:cs="Times New Roman"/>
          <w:spacing w:val="-1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analysis</w:t>
      </w:r>
      <w:r w:rsidRPr="00816CBA">
        <w:rPr>
          <w:rFonts w:ascii="Times New Roman" w:eastAsia="Calibri" w:hAnsi="Times New Roman" w:cs="Times New Roman"/>
          <w:spacing w:val="-6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may</w:t>
      </w:r>
      <w:r w:rsidRPr="00816CBA">
        <w:rPr>
          <w:rFonts w:ascii="Times New Roman" w:eastAsia="Calibri" w:hAnsi="Times New Roman" w:cs="Times New Roman"/>
          <w:spacing w:val="1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be</w:t>
      </w:r>
      <w:r w:rsidRPr="00816CBA">
        <w:rPr>
          <w:rFonts w:ascii="Times New Roman" w:eastAsia="Calibri" w:hAnsi="Times New Roman" w:cs="Times New Roman"/>
          <w:spacing w:val="-3"/>
          <w:sz w:val="24"/>
          <w:szCs w:val="24"/>
          <w:lang w:val="en-US"/>
        </w:rPr>
        <w:t xml:space="preserve"> </w:t>
      </w: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called a</w:t>
      </w:r>
      <w:r w:rsidRPr="00816CBA">
        <w:rPr>
          <w:rFonts w:ascii="Times New Roman" w:eastAsia="Calibri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lexer</w:t>
      </w:r>
      <w:proofErr w:type="spellEnd"/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, tokenize or</w:t>
      </w:r>
    </w:p>
    <w:p w14:paraId="4AB58ED2" w14:textId="77777777" w:rsidR="00816CBA" w:rsidRPr="00816CBA" w:rsidRDefault="00816CBA" w:rsidP="00816CBA">
      <w:pPr>
        <w:widowControl w:val="0"/>
        <w:autoSpaceDE w:val="0"/>
        <w:autoSpaceDN w:val="0"/>
        <w:spacing w:before="41" w:after="0" w:line="240" w:lineRule="auto"/>
        <w:ind w:left="60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16CBA">
        <w:rPr>
          <w:rFonts w:ascii="Times New Roman" w:eastAsia="Calibri" w:hAnsi="Times New Roman" w:cs="Times New Roman"/>
          <w:sz w:val="24"/>
          <w:szCs w:val="24"/>
          <w:lang w:val="en-US"/>
        </w:rPr>
        <w:t>scanner.</w:t>
      </w:r>
    </w:p>
    <w:p w14:paraId="3234F52B" w14:textId="77777777" w:rsidR="00816CBA" w:rsidRPr="00816CBA" w:rsidRDefault="00816CBA" w:rsidP="00816CB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09D6D0D" w14:textId="0837A951" w:rsidR="00816CBA" w:rsidRDefault="00816CBA" w:rsidP="00816CBA">
      <w:pPr>
        <w:ind w:left="604"/>
      </w:pPr>
      <w:r>
        <w:rPr>
          <w:noProof/>
        </w:rPr>
        <w:drawing>
          <wp:inline distT="0" distB="0" distL="0" distR="0" wp14:anchorId="04A257D0" wp14:editId="630F8846">
            <wp:extent cx="5276850" cy="2466975"/>
            <wp:effectExtent l="0" t="0" r="0" b="9525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267E" w14:textId="77777777" w:rsidR="008B7DA2" w:rsidRDefault="008B7DA2" w:rsidP="008B7DA2">
      <w:pPr>
        <w:ind w:left="60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14:paraId="21185AC9" w14:textId="77777777" w:rsidR="008B7DA2" w:rsidRDefault="008B7DA2" w:rsidP="008B7DA2">
      <w:pPr>
        <w:pStyle w:val="BodyText"/>
        <w:spacing w:before="47" w:line="271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stream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of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characters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called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tokenization.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programming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language: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Sum=3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2;</w:t>
      </w:r>
    </w:p>
    <w:p w14:paraId="3E5F8E89" w14:textId="0F45FE82" w:rsidR="008B7DA2" w:rsidRDefault="008B7DA2" w:rsidP="008B7DA2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D0E522" wp14:editId="195FE7A2">
            <wp:simplePos x="0" y="0"/>
            <wp:positionH relativeFrom="page">
              <wp:posOffset>2760345</wp:posOffset>
            </wp:positionH>
            <wp:positionV relativeFrom="paragraph">
              <wp:posOffset>196215</wp:posOffset>
            </wp:positionV>
            <wp:extent cx="2656205" cy="12979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29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Tokenized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table:</w:t>
      </w:r>
    </w:p>
    <w:p w14:paraId="666FDDB2" w14:textId="77777777" w:rsidR="008B7DA2" w:rsidRDefault="008B7DA2" w:rsidP="008B7DA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DAAF60B" w14:textId="77777777" w:rsidR="008B7DA2" w:rsidRDefault="008B7DA2" w:rsidP="008B7DA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3A86677" w14:textId="77777777" w:rsidR="008B7DA2" w:rsidRDefault="008B7DA2" w:rsidP="008B7DA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FFA2A1C" w14:textId="77777777" w:rsidR="008B7DA2" w:rsidRDefault="008B7DA2" w:rsidP="008B7DA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70F81D2" w14:textId="77777777" w:rsidR="008B7DA2" w:rsidRDefault="008B7DA2" w:rsidP="008B7DA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DFE9AA2" w14:textId="0B2E3763" w:rsidR="008B7DA2" w:rsidRDefault="008B7DA2" w:rsidP="008B7DA2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4668C9EE" w14:textId="77777777" w:rsidR="00325E16" w:rsidRPr="00325E16" w:rsidRDefault="00325E16" w:rsidP="00325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</w:t>
      </w:r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5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nltk</w:t>
      </w:r>
      <w:proofErr w:type="spellEnd"/>
    </w:p>
    <w:p w14:paraId="3D1780AF" w14:textId="77777777" w:rsidR="00325E16" w:rsidRPr="00325E16" w:rsidRDefault="00325E16" w:rsidP="00325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# import </w:t>
      </w:r>
      <w:proofErr w:type="spellStart"/>
      <w:proofErr w:type="gramStart"/>
      <w:r w:rsidRPr="00325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RegexpTokenizer</w:t>
      </w:r>
      <w:proofErr w:type="spellEnd"/>
      <w:r w:rsidRPr="00325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325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) method from </w:t>
      </w:r>
      <w:proofErr w:type="spellStart"/>
      <w:r w:rsidRPr="00325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nltk</w:t>
      </w:r>
      <w:proofErr w:type="spellEnd"/>
    </w:p>
    <w:p w14:paraId="49B08F84" w14:textId="77777777" w:rsidR="00325E16" w:rsidRPr="00325E16" w:rsidRDefault="00325E16" w:rsidP="00325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5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nltk</w:t>
      </w:r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5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tokenize</w:t>
      </w:r>
      <w:proofErr w:type="spellEnd"/>
      <w:proofErr w:type="gramEnd"/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5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</w:t>
      </w:r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5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RegexpTokenizer</w:t>
      </w:r>
      <w:proofErr w:type="spellEnd"/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57EA1E8" w14:textId="77777777" w:rsidR="00325E16" w:rsidRPr="00325E16" w:rsidRDefault="00325E16" w:rsidP="00325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 Create a reference variable for Class </w:t>
      </w:r>
      <w:proofErr w:type="spellStart"/>
      <w:r w:rsidRPr="00325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RegexpTokenize</w:t>
      </w:r>
      <w:proofErr w:type="spellEnd"/>
    </w:p>
    <w:p w14:paraId="36160AC9" w14:textId="77777777" w:rsidR="00325E16" w:rsidRPr="00325E16" w:rsidRDefault="00325E16" w:rsidP="00325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</w:t>
      </w:r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5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tk</w:t>
      </w:r>
      <w:proofErr w:type="spellEnd"/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25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RegexpTokenizer</w:t>
      </w:r>
      <w:proofErr w:type="spellEnd"/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5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'\s+'</w:t>
      </w:r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5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gaps</w:t>
      </w:r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25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True</w:t>
      </w:r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6A8A221" w14:textId="77777777" w:rsidR="00325E16" w:rsidRPr="00325E16" w:rsidRDefault="00325E16" w:rsidP="00325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 Create a string input str = "I love to study Compiler code in Python" </w:t>
      </w:r>
    </w:p>
    <w:p w14:paraId="0E608F0D" w14:textId="77777777" w:rsidR="00325E16" w:rsidRPr="00325E16" w:rsidRDefault="00325E16" w:rsidP="00325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 Use tokenize method</w:t>
      </w:r>
    </w:p>
    <w:p w14:paraId="295CAF01" w14:textId="77777777" w:rsidR="00325E16" w:rsidRPr="00325E16" w:rsidRDefault="00325E16" w:rsidP="00325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25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tk</w:t>
      </w:r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5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proofErr w:type="spellEnd"/>
      <w:proofErr w:type="gramEnd"/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B28590" w14:textId="77777777" w:rsidR="00325E16" w:rsidRPr="00325E16" w:rsidRDefault="00325E16" w:rsidP="00325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325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BADB19" w14:textId="77777777" w:rsidR="00325E16" w:rsidRPr="00325E16" w:rsidRDefault="00325E16" w:rsidP="00325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8E5012" w14:textId="77777777" w:rsidR="008B7DA2" w:rsidRDefault="008B7DA2" w:rsidP="008B7DA2">
      <w:pPr>
        <w:spacing w:line="265" w:lineRule="exact"/>
      </w:pPr>
    </w:p>
    <w:p w14:paraId="5A673FCC" w14:textId="77777777" w:rsidR="008B7DA2" w:rsidRPr="00816CBA" w:rsidRDefault="008B7DA2" w:rsidP="00816CBA">
      <w:pPr>
        <w:ind w:left="604"/>
      </w:pPr>
    </w:p>
    <w:sectPr w:rsidR="008B7DA2" w:rsidRPr="00816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lang w:val="en-US" w:eastAsia="en-US" w:bidi="ar-SA"/>
      </w:rPr>
    </w:lvl>
  </w:abstractNum>
  <w:num w:numId="1" w16cid:durableId="66367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BA"/>
    <w:rsid w:val="00325E16"/>
    <w:rsid w:val="0070407E"/>
    <w:rsid w:val="00816CBA"/>
    <w:rsid w:val="008627E5"/>
    <w:rsid w:val="008B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890E"/>
  <w15:chartTrackingRefBased/>
  <w15:docId w15:val="{71AA7E5F-4924-45C7-989F-F22F23FE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semiHidden/>
    <w:unhideWhenUsed/>
    <w:qFormat/>
    <w:rsid w:val="00816CBA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16CBA"/>
    <w:pPr>
      <w:widowControl w:val="0"/>
      <w:autoSpaceDE w:val="0"/>
      <w:autoSpaceDN w:val="0"/>
      <w:spacing w:after="0" w:line="341" w:lineRule="exact"/>
      <w:ind w:left="107"/>
      <w:jc w:val="center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816CBA"/>
    <w:rPr>
      <w:rFonts w:ascii="Calibri" w:eastAsia="Calibri" w:hAnsi="Calibri" w:cs="Calibri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16CB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16CBA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16CBA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540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887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803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482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87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FLAP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nuwin32.sourceforge.net/packages/bison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nuwin32.sourceforge.net/packages/flex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egaleecher.net/Download_Turbo_For_Windows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3</cp:revision>
  <cp:lastPrinted>2023-03-20T14:55:00Z</cp:lastPrinted>
  <dcterms:created xsi:type="dcterms:W3CDTF">2023-03-20T14:54:00Z</dcterms:created>
  <dcterms:modified xsi:type="dcterms:W3CDTF">2023-03-20T16:04:00Z</dcterms:modified>
</cp:coreProperties>
</file>