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16A51" w14:textId="77777777" w:rsidR="007F5DC8" w:rsidRPr="00B92733" w:rsidRDefault="002F4F6B">
      <w:pPr>
        <w:pStyle w:val="Heading1"/>
        <w:rPr>
          <w:rFonts w:ascii="Times New Roman" w:hAnsi="Times New Roman" w:cs="Times New Roman"/>
          <w:color w:val="000000" w:themeColor="text1"/>
        </w:rPr>
      </w:pPr>
      <w:r w:rsidRPr="00B92733">
        <w:rPr>
          <w:rFonts w:ascii="Times New Roman" w:hAnsi="Times New Roman" w:cs="Times New Roman"/>
          <w:color w:val="000000" w:themeColor="text1"/>
        </w:rPr>
        <w:t xml:space="preserve">Đánh giá vi </w:t>
      </w:r>
      <w:proofErr w:type="spellStart"/>
      <w:r w:rsidRPr="00B92733">
        <w:rPr>
          <w:rFonts w:ascii="Times New Roman" w:hAnsi="Times New Roman" w:cs="Times New Roman"/>
          <w:color w:val="000000" w:themeColor="text1"/>
        </w:rPr>
        <w:t>phạm</w:t>
      </w:r>
      <w:proofErr w:type="spellEnd"/>
      <w:r w:rsidRPr="00B92733">
        <w:rPr>
          <w:rFonts w:ascii="Times New Roman" w:hAnsi="Times New Roman" w:cs="Times New Roman"/>
          <w:color w:val="000000" w:themeColor="text1"/>
        </w:rPr>
        <w:t xml:space="preserve"> SOLID và đề </w:t>
      </w:r>
      <w:proofErr w:type="spellStart"/>
      <w:r w:rsidRPr="00B92733">
        <w:rPr>
          <w:rFonts w:ascii="Times New Roman" w:hAnsi="Times New Roman" w:cs="Times New Roman"/>
          <w:color w:val="000000" w:themeColor="text1"/>
        </w:rPr>
        <w:t>xuất</w:t>
      </w:r>
      <w:proofErr w:type="spellEnd"/>
      <w:r w:rsidRPr="00B92733">
        <w:rPr>
          <w:rFonts w:ascii="Times New Roman" w:hAnsi="Times New Roman" w:cs="Times New Roman"/>
          <w:color w:val="000000" w:themeColor="text1"/>
        </w:rPr>
        <w:t xml:space="preserve"> </w:t>
      </w:r>
      <w:proofErr w:type="spellStart"/>
      <w:r w:rsidRPr="00B92733">
        <w:rPr>
          <w:rFonts w:ascii="Times New Roman" w:hAnsi="Times New Roman" w:cs="Times New Roman"/>
          <w:color w:val="000000" w:themeColor="text1"/>
        </w:rPr>
        <w:t>cải</w:t>
      </w:r>
      <w:proofErr w:type="spellEnd"/>
      <w:r w:rsidRPr="00B92733">
        <w:rPr>
          <w:rFonts w:ascii="Times New Roman" w:hAnsi="Times New Roman" w:cs="Times New Roman"/>
          <w:color w:val="000000" w:themeColor="text1"/>
        </w:rPr>
        <w:t xml:space="preserve"> thiện</w:t>
      </w:r>
    </w:p>
    <w:tbl>
      <w:tblPr>
        <w:tblStyle w:val="TableGrid"/>
        <w:tblW w:w="9836" w:type="dxa"/>
        <w:tblLook w:val="04A0" w:firstRow="1" w:lastRow="0" w:firstColumn="1" w:lastColumn="0" w:noHBand="0" w:noVBand="1"/>
      </w:tblPr>
      <w:tblGrid>
        <w:gridCol w:w="2282"/>
        <w:gridCol w:w="1603"/>
        <w:gridCol w:w="2982"/>
        <w:gridCol w:w="2969"/>
      </w:tblGrid>
      <w:tr w:rsidR="00B92733" w:rsidRPr="00B92733" w14:paraId="4CF32FF3" w14:textId="77777777" w:rsidTr="00F16E61">
        <w:tc>
          <w:tcPr>
            <w:tcW w:w="2282" w:type="dxa"/>
          </w:tcPr>
          <w:p w14:paraId="6B987FA3" w14:textId="77777777" w:rsidR="007F5DC8" w:rsidRPr="00D711E3" w:rsidRDefault="002F4F6B">
            <w:pPr>
              <w:rPr>
                <w:b/>
                <w:bCs/>
                <w:color w:val="000000" w:themeColor="text1"/>
              </w:rPr>
            </w:pPr>
            <w:r w:rsidRPr="00D711E3">
              <w:rPr>
                <w:b/>
                <w:bCs/>
                <w:color w:val="000000" w:themeColor="text1"/>
              </w:rPr>
              <w:t>Modules</w:t>
            </w:r>
          </w:p>
        </w:tc>
        <w:tc>
          <w:tcPr>
            <w:tcW w:w="1603" w:type="dxa"/>
          </w:tcPr>
          <w:p w14:paraId="546584BA" w14:textId="77777777" w:rsidR="007F5DC8" w:rsidRPr="00D711E3" w:rsidRDefault="002F4F6B">
            <w:pPr>
              <w:rPr>
                <w:b/>
                <w:bCs/>
                <w:color w:val="000000" w:themeColor="text1"/>
              </w:rPr>
            </w:pPr>
            <w:r w:rsidRPr="00D711E3">
              <w:rPr>
                <w:b/>
                <w:bCs/>
                <w:color w:val="000000" w:themeColor="text1"/>
              </w:rPr>
              <w:t>Nguyên lý vi phạm</w:t>
            </w:r>
          </w:p>
        </w:tc>
        <w:tc>
          <w:tcPr>
            <w:tcW w:w="2982" w:type="dxa"/>
          </w:tcPr>
          <w:p w14:paraId="55A1BECB" w14:textId="77777777" w:rsidR="007F5DC8" w:rsidRPr="00D711E3" w:rsidRDefault="002F4F6B">
            <w:pPr>
              <w:rPr>
                <w:b/>
                <w:bCs/>
                <w:color w:val="000000" w:themeColor="text1"/>
              </w:rPr>
            </w:pPr>
            <w:r w:rsidRPr="00D711E3">
              <w:rPr>
                <w:b/>
                <w:bCs/>
                <w:color w:val="000000" w:themeColor="text1"/>
              </w:rPr>
              <w:t xml:space="preserve">Lý </w:t>
            </w:r>
            <w:proofErr w:type="gramStart"/>
            <w:r w:rsidRPr="00D711E3">
              <w:rPr>
                <w:b/>
                <w:bCs/>
                <w:color w:val="000000" w:themeColor="text1"/>
              </w:rPr>
              <w:t>do</w:t>
            </w:r>
            <w:proofErr w:type="gramEnd"/>
            <w:r w:rsidRPr="00D711E3">
              <w:rPr>
                <w:b/>
                <w:bCs/>
                <w:color w:val="000000" w:themeColor="text1"/>
              </w:rPr>
              <w:t xml:space="preserve"> vi phạm</w:t>
            </w:r>
          </w:p>
        </w:tc>
        <w:tc>
          <w:tcPr>
            <w:tcW w:w="2969" w:type="dxa"/>
          </w:tcPr>
          <w:p w14:paraId="392148D0" w14:textId="77777777" w:rsidR="007F5DC8" w:rsidRPr="00D711E3" w:rsidRDefault="002F4F6B">
            <w:pPr>
              <w:rPr>
                <w:b/>
                <w:bCs/>
                <w:color w:val="000000" w:themeColor="text1"/>
              </w:rPr>
            </w:pPr>
            <w:r w:rsidRPr="00D711E3">
              <w:rPr>
                <w:b/>
                <w:bCs/>
                <w:color w:val="000000" w:themeColor="text1"/>
              </w:rPr>
              <w:t>Đề xuất cải thiện</w:t>
            </w:r>
          </w:p>
        </w:tc>
      </w:tr>
      <w:tr w:rsidR="00B92733" w:rsidRPr="00B92733" w14:paraId="506B842E" w14:textId="77777777" w:rsidTr="00F16E61">
        <w:tc>
          <w:tcPr>
            <w:tcW w:w="2282" w:type="dxa"/>
          </w:tcPr>
          <w:p w14:paraId="288355B2" w14:textId="77777777" w:rsidR="007F5DC8" w:rsidRPr="00D711E3" w:rsidRDefault="002F4F6B">
            <w:pPr>
              <w:rPr>
                <w:color w:val="000000" w:themeColor="text1"/>
                <w:highlight w:val="green"/>
              </w:rPr>
            </w:pPr>
            <w:r w:rsidRPr="00D711E3">
              <w:rPr>
                <w:color w:val="000000" w:themeColor="text1"/>
                <w:highlight w:val="green"/>
              </w:rPr>
              <w:t>Cart</w:t>
            </w:r>
          </w:p>
        </w:tc>
        <w:tc>
          <w:tcPr>
            <w:tcW w:w="1603" w:type="dxa"/>
          </w:tcPr>
          <w:p w14:paraId="517B4E07" w14:textId="77777777" w:rsidR="007F5DC8" w:rsidRPr="00D711E3" w:rsidRDefault="002F4F6B">
            <w:pPr>
              <w:rPr>
                <w:color w:val="000000" w:themeColor="text1"/>
                <w:highlight w:val="green"/>
              </w:rPr>
            </w:pPr>
            <w:r w:rsidRPr="00D711E3">
              <w:rPr>
                <w:color w:val="000000" w:themeColor="text1"/>
                <w:highlight w:val="green"/>
              </w:rPr>
              <w:t>SRP</w:t>
            </w:r>
          </w:p>
        </w:tc>
        <w:tc>
          <w:tcPr>
            <w:tcW w:w="2982" w:type="dxa"/>
          </w:tcPr>
          <w:p w14:paraId="026D3D83" w14:textId="77777777" w:rsidR="007F5DC8" w:rsidRPr="00D711E3" w:rsidRDefault="002F4F6B">
            <w:pPr>
              <w:rPr>
                <w:color w:val="000000" w:themeColor="text1"/>
                <w:highlight w:val="green"/>
              </w:rPr>
            </w:pPr>
            <w:r w:rsidRPr="00D711E3">
              <w:rPr>
                <w:color w:val="000000" w:themeColor="text1"/>
                <w:highlight w:val="green"/>
              </w:rPr>
              <w:t>Lớp chịu nhiều trách nhiệm, bao gồm quản lý giỏ hàng, tính toán tổng số lượng, kiểm tra tính khả dụng, và xử lý ngoại lệ.</w:t>
            </w:r>
          </w:p>
        </w:tc>
        <w:tc>
          <w:tcPr>
            <w:tcW w:w="2969" w:type="dxa"/>
          </w:tcPr>
          <w:p w14:paraId="33DD6B56" w14:textId="72CB93CB" w:rsidR="007F5DC8" w:rsidRPr="00D711E3" w:rsidRDefault="00D255E0">
            <w:pPr>
              <w:rPr>
                <w:color w:val="000000" w:themeColor="text1"/>
                <w:highlight w:val="green"/>
              </w:rPr>
            </w:pPr>
            <w:r w:rsidRPr="00D711E3">
              <w:rPr>
                <w:color w:val="000000" w:themeColor="text1"/>
                <w:highlight w:val="green"/>
              </w:rPr>
              <w:t xml:space="preserve">Đã tạo </w:t>
            </w:r>
            <w:proofErr w:type="spellStart"/>
            <w:r w:rsidRPr="00D711E3">
              <w:rPr>
                <w:color w:val="000000" w:themeColor="text1"/>
                <w:highlight w:val="green"/>
              </w:rPr>
              <w:t>ra</w:t>
            </w:r>
            <w:proofErr w:type="spellEnd"/>
            <w:r w:rsidRPr="00D711E3">
              <w:rPr>
                <w:color w:val="000000" w:themeColor="text1"/>
                <w:highlight w:val="green"/>
              </w:rPr>
              <w:t xml:space="preserve"> </w:t>
            </w:r>
            <w:proofErr w:type="spellStart"/>
            <w:r w:rsidRPr="00D711E3">
              <w:rPr>
                <w:color w:val="000000" w:themeColor="text1"/>
                <w:highlight w:val="green"/>
              </w:rPr>
              <w:t>CartService</w:t>
            </w:r>
            <w:proofErr w:type="spellEnd"/>
            <w:r w:rsidRPr="00D711E3">
              <w:rPr>
                <w:color w:val="000000" w:themeColor="text1"/>
                <w:highlight w:val="green"/>
              </w:rPr>
              <w:t xml:space="preserve"> để định </w:t>
            </w:r>
            <w:proofErr w:type="spellStart"/>
            <w:r w:rsidRPr="00D711E3">
              <w:rPr>
                <w:color w:val="000000" w:themeColor="text1"/>
                <w:highlight w:val="green"/>
              </w:rPr>
              <w:t>nghĩa</w:t>
            </w:r>
            <w:proofErr w:type="spellEnd"/>
            <w:r w:rsidRPr="00D711E3">
              <w:rPr>
                <w:color w:val="000000" w:themeColor="text1"/>
                <w:highlight w:val="green"/>
              </w:rPr>
              <w:t xml:space="preserve"> và xử lý các </w:t>
            </w:r>
            <w:proofErr w:type="spellStart"/>
            <w:r w:rsidRPr="00D711E3">
              <w:rPr>
                <w:color w:val="000000" w:themeColor="text1"/>
                <w:highlight w:val="green"/>
              </w:rPr>
              <w:t>tác</w:t>
            </w:r>
            <w:proofErr w:type="spellEnd"/>
            <w:r w:rsidRPr="00D711E3">
              <w:rPr>
                <w:color w:val="000000" w:themeColor="text1"/>
                <w:highlight w:val="green"/>
              </w:rPr>
              <w:t xml:space="preserve"> </w:t>
            </w:r>
            <w:proofErr w:type="spellStart"/>
            <w:r w:rsidRPr="00D711E3">
              <w:rPr>
                <w:color w:val="000000" w:themeColor="text1"/>
                <w:highlight w:val="green"/>
              </w:rPr>
              <w:t>vụ</w:t>
            </w:r>
            <w:proofErr w:type="spellEnd"/>
            <w:r w:rsidRPr="00D711E3">
              <w:rPr>
                <w:color w:val="000000" w:themeColor="text1"/>
                <w:highlight w:val="green"/>
              </w:rPr>
              <w:t xml:space="preserve"> liên </w:t>
            </w:r>
            <w:proofErr w:type="spellStart"/>
            <w:r w:rsidRPr="00D711E3">
              <w:rPr>
                <w:color w:val="000000" w:themeColor="text1"/>
                <w:highlight w:val="green"/>
              </w:rPr>
              <w:t>quan</w:t>
            </w:r>
            <w:proofErr w:type="spellEnd"/>
            <w:r w:rsidRPr="00D711E3">
              <w:rPr>
                <w:color w:val="000000" w:themeColor="text1"/>
                <w:highlight w:val="green"/>
              </w:rPr>
              <w:t xml:space="preserve"> tới </w:t>
            </w:r>
            <w:proofErr w:type="spellStart"/>
            <w:r w:rsidRPr="00D711E3">
              <w:rPr>
                <w:color w:val="000000" w:themeColor="text1"/>
                <w:highlight w:val="green"/>
              </w:rPr>
              <w:t>giỏ</w:t>
            </w:r>
            <w:proofErr w:type="spellEnd"/>
            <w:r w:rsidRPr="00D711E3">
              <w:rPr>
                <w:color w:val="000000" w:themeColor="text1"/>
                <w:highlight w:val="green"/>
              </w:rPr>
              <w:t xml:space="preserve"> hàng</w:t>
            </w:r>
            <w:r w:rsidRPr="00D711E3">
              <w:rPr>
                <w:color w:val="000000" w:themeColor="text1"/>
                <w:highlight w:val="green"/>
              </w:rPr>
              <w:br/>
            </w:r>
          </w:p>
        </w:tc>
      </w:tr>
      <w:tr w:rsidR="00B92733" w:rsidRPr="00B92733" w14:paraId="7E55C792" w14:textId="77777777" w:rsidTr="00F16E61">
        <w:tc>
          <w:tcPr>
            <w:tcW w:w="2282" w:type="dxa"/>
          </w:tcPr>
          <w:p w14:paraId="47BAC38F" w14:textId="1F823610" w:rsidR="007F5DC8" w:rsidRPr="00D711E3" w:rsidRDefault="002F4F6B">
            <w:pPr>
              <w:rPr>
                <w:color w:val="000000" w:themeColor="text1"/>
                <w:highlight w:val="green"/>
              </w:rPr>
            </w:pPr>
            <w:r w:rsidRPr="00D711E3">
              <w:rPr>
                <w:color w:val="000000" w:themeColor="text1"/>
                <w:highlight w:val="green"/>
              </w:rPr>
              <w:t>Cart</w:t>
            </w:r>
            <w:r w:rsidR="00CC01A2" w:rsidRPr="00D711E3">
              <w:rPr>
                <w:color w:val="000000" w:themeColor="text1"/>
                <w:highlight w:val="green"/>
              </w:rPr>
              <w:t xml:space="preserve"> </w:t>
            </w:r>
          </w:p>
        </w:tc>
        <w:tc>
          <w:tcPr>
            <w:tcW w:w="1603" w:type="dxa"/>
          </w:tcPr>
          <w:p w14:paraId="62ED1F89" w14:textId="77777777" w:rsidR="007F5DC8" w:rsidRPr="00D711E3" w:rsidRDefault="002F4F6B">
            <w:pPr>
              <w:rPr>
                <w:color w:val="000000" w:themeColor="text1"/>
                <w:highlight w:val="green"/>
              </w:rPr>
            </w:pPr>
            <w:r w:rsidRPr="00D711E3">
              <w:rPr>
                <w:color w:val="000000" w:themeColor="text1"/>
                <w:highlight w:val="green"/>
              </w:rPr>
              <w:t>OCP</w:t>
            </w:r>
          </w:p>
        </w:tc>
        <w:tc>
          <w:tcPr>
            <w:tcW w:w="2982" w:type="dxa"/>
          </w:tcPr>
          <w:p w14:paraId="3DDFBBC3" w14:textId="77777777" w:rsidR="007F5DC8" w:rsidRPr="00D711E3" w:rsidRDefault="002F4F6B">
            <w:pPr>
              <w:rPr>
                <w:color w:val="000000" w:themeColor="text1"/>
                <w:highlight w:val="green"/>
              </w:rPr>
            </w:pPr>
            <w:r w:rsidRPr="00D711E3">
              <w:rPr>
                <w:color w:val="000000" w:themeColor="text1"/>
                <w:highlight w:val="green"/>
              </w:rPr>
              <w:t>Lớp không dễ mở rộng vì logic kiểm tra tính khả dụng được viết cứng trong phương thức checkAvailabilityOfProduct.</w:t>
            </w:r>
          </w:p>
        </w:tc>
        <w:tc>
          <w:tcPr>
            <w:tcW w:w="2969" w:type="dxa"/>
          </w:tcPr>
          <w:p w14:paraId="4B32FE62" w14:textId="6FD8FF6B" w:rsidR="007F5DC8" w:rsidRPr="00D711E3" w:rsidRDefault="00D255E0">
            <w:pPr>
              <w:rPr>
                <w:color w:val="000000" w:themeColor="text1"/>
                <w:highlight w:val="green"/>
              </w:rPr>
            </w:pPr>
            <w:r w:rsidRPr="00D711E3">
              <w:rPr>
                <w:color w:val="000000" w:themeColor="text1"/>
                <w:highlight w:val="green"/>
              </w:rPr>
              <w:t xml:space="preserve">Đã tạo </w:t>
            </w:r>
            <w:proofErr w:type="spellStart"/>
            <w:r w:rsidRPr="00D711E3">
              <w:rPr>
                <w:color w:val="000000" w:themeColor="text1"/>
                <w:highlight w:val="green"/>
              </w:rPr>
              <w:t>ra</w:t>
            </w:r>
            <w:proofErr w:type="spellEnd"/>
            <w:r w:rsidRPr="00D711E3">
              <w:rPr>
                <w:color w:val="000000" w:themeColor="text1"/>
                <w:highlight w:val="green"/>
              </w:rPr>
              <w:t xml:space="preserve"> </w:t>
            </w:r>
            <w:proofErr w:type="spellStart"/>
            <w:r w:rsidRPr="00D711E3">
              <w:rPr>
                <w:color w:val="000000" w:themeColor="text1"/>
                <w:highlight w:val="green"/>
              </w:rPr>
              <w:t>CartService</w:t>
            </w:r>
            <w:proofErr w:type="spellEnd"/>
            <w:r w:rsidRPr="00D711E3">
              <w:rPr>
                <w:color w:val="000000" w:themeColor="text1"/>
                <w:highlight w:val="green"/>
              </w:rPr>
              <w:t xml:space="preserve"> để định </w:t>
            </w:r>
            <w:proofErr w:type="spellStart"/>
            <w:r w:rsidRPr="00D711E3">
              <w:rPr>
                <w:color w:val="000000" w:themeColor="text1"/>
                <w:highlight w:val="green"/>
              </w:rPr>
              <w:t>nghĩa</w:t>
            </w:r>
            <w:proofErr w:type="spellEnd"/>
            <w:r w:rsidRPr="00D711E3">
              <w:rPr>
                <w:color w:val="000000" w:themeColor="text1"/>
                <w:highlight w:val="green"/>
              </w:rPr>
              <w:t xml:space="preserve"> và xử lý các </w:t>
            </w:r>
            <w:proofErr w:type="spellStart"/>
            <w:r w:rsidRPr="00D711E3">
              <w:rPr>
                <w:color w:val="000000" w:themeColor="text1"/>
                <w:highlight w:val="green"/>
              </w:rPr>
              <w:t>tác</w:t>
            </w:r>
            <w:proofErr w:type="spellEnd"/>
            <w:r w:rsidRPr="00D711E3">
              <w:rPr>
                <w:color w:val="000000" w:themeColor="text1"/>
                <w:highlight w:val="green"/>
              </w:rPr>
              <w:t xml:space="preserve"> </w:t>
            </w:r>
            <w:proofErr w:type="spellStart"/>
            <w:r w:rsidRPr="00D711E3">
              <w:rPr>
                <w:color w:val="000000" w:themeColor="text1"/>
                <w:highlight w:val="green"/>
              </w:rPr>
              <w:t>vụ</w:t>
            </w:r>
            <w:proofErr w:type="spellEnd"/>
            <w:r w:rsidRPr="00D711E3">
              <w:rPr>
                <w:color w:val="000000" w:themeColor="text1"/>
                <w:highlight w:val="green"/>
              </w:rPr>
              <w:t xml:space="preserve"> liên </w:t>
            </w:r>
            <w:proofErr w:type="spellStart"/>
            <w:r w:rsidRPr="00D711E3">
              <w:rPr>
                <w:color w:val="000000" w:themeColor="text1"/>
                <w:highlight w:val="green"/>
              </w:rPr>
              <w:t>quan</w:t>
            </w:r>
            <w:proofErr w:type="spellEnd"/>
            <w:r w:rsidRPr="00D711E3">
              <w:rPr>
                <w:color w:val="000000" w:themeColor="text1"/>
                <w:highlight w:val="green"/>
              </w:rPr>
              <w:t xml:space="preserve"> tới </w:t>
            </w:r>
            <w:proofErr w:type="spellStart"/>
            <w:r w:rsidRPr="00D711E3">
              <w:rPr>
                <w:color w:val="000000" w:themeColor="text1"/>
                <w:highlight w:val="green"/>
              </w:rPr>
              <w:t>giỏ</w:t>
            </w:r>
            <w:proofErr w:type="spellEnd"/>
            <w:r w:rsidRPr="00D711E3">
              <w:rPr>
                <w:color w:val="000000" w:themeColor="text1"/>
                <w:highlight w:val="green"/>
              </w:rPr>
              <w:t xml:space="preserve"> hàng</w:t>
            </w:r>
            <w:r w:rsidRPr="00D711E3">
              <w:rPr>
                <w:color w:val="000000" w:themeColor="text1"/>
                <w:highlight w:val="green"/>
              </w:rPr>
              <w:br/>
            </w:r>
          </w:p>
        </w:tc>
      </w:tr>
      <w:tr w:rsidR="00B92733" w:rsidRPr="00B92733" w14:paraId="584CDBA5" w14:textId="77777777" w:rsidTr="00F16E61">
        <w:tc>
          <w:tcPr>
            <w:tcW w:w="2282" w:type="dxa"/>
          </w:tcPr>
          <w:p w14:paraId="3BD6214D" w14:textId="77777777" w:rsidR="007F5DC8" w:rsidRPr="00D711E3" w:rsidRDefault="002F4F6B">
            <w:pPr>
              <w:rPr>
                <w:color w:val="000000" w:themeColor="text1"/>
                <w:highlight w:val="green"/>
              </w:rPr>
            </w:pPr>
            <w:r w:rsidRPr="00D711E3">
              <w:rPr>
                <w:color w:val="000000" w:themeColor="text1"/>
                <w:highlight w:val="green"/>
              </w:rPr>
              <w:t>Cart</w:t>
            </w:r>
          </w:p>
        </w:tc>
        <w:tc>
          <w:tcPr>
            <w:tcW w:w="1603" w:type="dxa"/>
          </w:tcPr>
          <w:p w14:paraId="20C86B27" w14:textId="77777777" w:rsidR="007F5DC8" w:rsidRPr="00D711E3" w:rsidRDefault="002F4F6B">
            <w:pPr>
              <w:rPr>
                <w:color w:val="000000" w:themeColor="text1"/>
                <w:highlight w:val="green"/>
              </w:rPr>
            </w:pPr>
            <w:r w:rsidRPr="00D711E3">
              <w:rPr>
                <w:color w:val="000000" w:themeColor="text1"/>
                <w:highlight w:val="green"/>
              </w:rPr>
              <w:t>DIP</w:t>
            </w:r>
          </w:p>
        </w:tc>
        <w:tc>
          <w:tcPr>
            <w:tcW w:w="2982" w:type="dxa"/>
          </w:tcPr>
          <w:p w14:paraId="43C38B63" w14:textId="77777777" w:rsidR="007F5DC8" w:rsidRPr="00D711E3" w:rsidRDefault="002F4F6B">
            <w:pPr>
              <w:rPr>
                <w:color w:val="000000" w:themeColor="text1"/>
                <w:highlight w:val="green"/>
              </w:rPr>
            </w:pPr>
            <w:r w:rsidRPr="00D711E3">
              <w:rPr>
                <w:color w:val="000000" w:themeColor="text1"/>
                <w:highlight w:val="green"/>
              </w:rPr>
              <w:t>Lớp phụ thuộc trực tiếp vào Media và CartMedia, làm tăng sự phụ thuộc cứng vào các lớp chi tiết.</w:t>
            </w:r>
          </w:p>
        </w:tc>
        <w:tc>
          <w:tcPr>
            <w:tcW w:w="2969" w:type="dxa"/>
          </w:tcPr>
          <w:p w14:paraId="0D912DD3" w14:textId="77777777" w:rsidR="00D255E0" w:rsidRPr="00D711E3" w:rsidRDefault="00D255E0">
            <w:pPr>
              <w:rPr>
                <w:color w:val="000000" w:themeColor="text1"/>
                <w:highlight w:val="green"/>
              </w:rPr>
            </w:pPr>
            <w:r w:rsidRPr="00D711E3">
              <w:rPr>
                <w:color w:val="000000" w:themeColor="text1"/>
                <w:highlight w:val="green"/>
              </w:rPr>
              <w:t xml:space="preserve">Đã tạo </w:t>
            </w:r>
            <w:proofErr w:type="spellStart"/>
            <w:r w:rsidRPr="00D711E3">
              <w:rPr>
                <w:color w:val="000000" w:themeColor="text1"/>
                <w:highlight w:val="green"/>
              </w:rPr>
              <w:t>ra</w:t>
            </w:r>
            <w:proofErr w:type="spellEnd"/>
            <w:r w:rsidRPr="00D711E3">
              <w:rPr>
                <w:color w:val="000000" w:themeColor="text1"/>
                <w:highlight w:val="green"/>
              </w:rPr>
              <w:t xml:space="preserve"> </w:t>
            </w:r>
            <w:proofErr w:type="spellStart"/>
            <w:r w:rsidRPr="00D711E3">
              <w:rPr>
                <w:color w:val="000000" w:themeColor="text1"/>
                <w:highlight w:val="green"/>
              </w:rPr>
              <w:t>CartService</w:t>
            </w:r>
            <w:proofErr w:type="spellEnd"/>
            <w:r w:rsidRPr="00D711E3">
              <w:rPr>
                <w:color w:val="000000" w:themeColor="text1"/>
                <w:highlight w:val="green"/>
              </w:rPr>
              <w:t xml:space="preserve"> để</w:t>
            </w:r>
            <w:r w:rsidRPr="00D711E3">
              <w:rPr>
                <w:color w:val="000000" w:themeColor="text1"/>
                <w:highlight w:val="green"/>
              </w:rPr>
              <w:t xml:space="preserve"> định </w:t>
            </w:r>
            <w:proofErr w:type="spellStart"/>
            <w:r w:rsidRPr="00D711E3">
              <w:rPr>
                <w:color w:val="000000" w:themeColor="text1"/>
                <w:highlight w:val="green"/>
              </w:rPr>
              <w:t>nghĩa</w:t>
            </w:r>
            <w:proofErr w:type="spellEnd"/>
            <w:r w:rsidRPr="00D711E3">
              <w:rPr>
                <w:color w:val="000000" w:themeColor="text1"/>
                <w:highlight w:val="green"/>
              </w:rPr>
              <w:t xml:space="preserve"> và</w:t>
            </w:r>
            <w:r w:rsidRPr="00D711E3">
              <w:rPr>
                <w:color w:val="000000" w:themeColor="text1"/>
                <w:highlight w:val="green"/>
              </w:rPr>
              <w:t xml:space="preserve"> xử lý các </w:t>
            </w:r>
            <w:proofErr w:type="spellStart"/>
            <w:r w:rsidRPr="00D711E3">
              <w:rPr>
                <w:color w:val="000000" w:themeColor="text1"/>
                <w:highlight w:val="green"/>
              </w:rPr>
              <w:t>tác</w:t>
            </w:r>
            <w:proofErr w:type="spellEnd"/>
            <w:r w:rsidRPr="00D711E3">
              <w:rPr>
                <w:color w:val="000000" w:themeColor="text1"/>
                <w:highlight w:val="green"/>
              </w:rPr>
              <w:t xml:space="preserve"> </w:t>
            </w:r>
            <w:proofErr w:type="spellStart"/>
            <w:r w:rsidRPr="00D711E3">
              <w:rPr>
                <w:color w:val="000000" w:themeColor="text1"/>
                <w:highlight w:val="green"/>
              </w:rPr>
              <w:t>vụ</w:t>
            </w:r>
            <w:proofErr w:type="spellEnd"/>
            <w:r w:rsidRPr="00D711E3">
              <w:rPr>
                <w:color w:val="000000" w:themeColor="text1"/>
                <w:highlight w:val="green"/>
              </w:rPr>
              <w:t xml:space="preserve"> liên </w:t>
            </w:r>
            <w:proofErr w:type="spellStart"/>
            <w:r w:rsidRPr="00D711E3">
              <w:rPr>
                <w:color w:val="000000" w:themeColor="text1"/>
                <w:highlight w:val="green"/>
              </w:rPr>
              <w:t>quan</w:t>
            </w:r>
            <w:proofErr w:type="spellEnd"/>
            <w:r w:rsidRPr="00D711E3">
              <w:rPr>
                <w:color w:val="000000" w:themeColor="text1"/>
                <w:highlight w:val="green"/>
              </w:rPr>
              <w:t xml:space="preserve"> tới </w:t>
            </w:r>
            <w:proofErr w:type="spellStart"/>
            <w:r w:rsidRPr="00D711E3">
              <w:rPr>
                <w:color w:val="000000" w:themeColor="text1"/>
                <w:highlight w:val="green"/>
              </w:rPr>
              <w:t>giỏ</w:t>
            </w:r>
            <w:proofErr w:type="spellEnd"/>
            <w:r w:rsidRPr="00D711E3">
              <w:rPr>
                <w:color w:val="000000" w:themeColor="text1"/>
                <w:highlight w:val="green"/>
              </w:rPr>
              <w:t xml:space="preserve"> hàng</w:t>
            </w:r>
          </w:p>
          <w:p w14:paraId="3FC73519" w14:textId="328D3FE5" w:rsidR="005949EA" w:rsidRPr="00D711E3" w:rsidRDefault="005949EA">
            <w:pPr>
              <w:rPr>
                <w:color w:val="000000" w:themeColor="text1"/>
                <w:highlight w:val="green"/>
              </w:rPr>
            </w:pPr>
          </w:p>
        </w:tc>
      </w:tr>
      <w:tr w:rsidR="00B92733" w:rsidRPr="00B92733" w14:paraId="038B082B" w14:textId="77777777" w:rsidTr="00F16E61">
        <w:tc>
          <w:tcPr>
            <w:tcW w:w="2282" w:type="dxa"/>
          </w:tcPr>
          <w:p w14:paraId="2BD81C3F" w14:textId="6160B57D" w:rsidR="005949EA" w:rsidRPr="00D711E3" w:rsidRDefault="005949EA" w:rsidP="00F77811">
            <w:pPr>
              <w:rPr>
                <w:color w:val="000000" w:themeColor="text1"/>
                <w:highlight w:val="green"/>
              </w:rPr>
            </w:pPr>
            <w:r w:rsidRPr="00D711E3">
              <w:rPr>
                <w:color w:val="000000" w:themeColor="text1"/>
                <w:highlight w:val="green"/>
                <w:lang w:val="vi-VN"/>
              </w:rPr>
              <w:t>Book</w:t>
            </w:r>
            <w:r w:rsidR="00530E8F" w:rsidRPr="00D711E3">
              <w:rPr>
                <w:color w:val="000000" w:themeColor="text1"/>
                <w:highlight w:val="green"/>
              </w:rPr>
              <w:t xml:space="preserve"> </w:t>
            </w:r>
          </w:p>
        </w:tc>
        <w:tc>
          <w:tcPr>
            <w:tcW w:w="1603" w:type="dxa"/>
          </w:tcPr>
          <w:p w14:paraId="6AC81FC4" w14:textId="77777777" w:rsidR="005949EA" w:rsidRPr="00D711E3" w:rsidRDefault="005949EA" w:rsidP="005949EA">
            <w:pPr>
              <w:rPr>
                <w:color w:val="000000" w:themeColor="text1"/>
                <w:highlight w:val="green"/>
              </w:rPr>
            </w:pPr>
            <w:r w:rsidRPr="00D711E3">
              <w:rPr>
                <w:color w:val="000000" w:themeColor="text1"/>
                <w:highlight w:val="green"/>
              </w:rPr>
              <w:t>SRP</w:t>
            </w:r>
          </w:p>
          <w:p w14:paraId="1CC074DB" w14:textId="77777777" w:rsidR="005949EA" w:rsidRPr="00D711E3" w:rsidRDefault="005949EA" w:rsidP="00F77811">
            <w:pPr>
              <w:rPr>
                <w:color w:val="000000" w:themeColor="text1"/>
                <w:highlight w:val="green"/>
              </w:rPr>
            </w:pPr>
          </w:p>
        </w:tc>
        <w:tc>
          <w:tcPr>
            <w:tcW w:w="2982" w:type="dxa"/>
          </w:tcPr>
          <w:p w14:paraId="3B8323DE" w14:textId="118BFCAF" w:rsidR="0036012B" w:rsidRPr="00D711E3" w:rsidRDefault="0036012B" w:rsidP="0036012B">
            <w:pPr>
              <w:rPr>
                <w:color w:val="000000" w:themeColor="text1"/>
                <w:highlight w:val="green"/>
                <w:lang w:val="vi-VN"/>
              </w:rPr>
            </w:pPr>
            <w:r w:rsidRPr="00D711E3">
              <w:rPr>
                <w:color w:val="000000" w:themeColor="text1"/>
                <w:highlight w:val="green"/>
              </w:rPr>
              <w:t xml:space="preserve">Lớp </w:t>
            </w:r>
            <w:r w:rsidRPr="00D711E3">
              <w:rPr>
                <w:rStyle w:val="HTMLCode"/>
                <w:rFonts w:ascii="Times New Roman" w:hAnsi="Times New Roman" w:cs="Times New Roman"/>
                <w:color w:val="000000" w:themeColor="text1"/>
                <w:sz w:val="24"/>
                <w:szCs w:val="24"/>
                <w:highlight w:val="green"/>
              </w:rPr>
              <w:t>Book</w:t>
            </w:r>
            <w:r w:rsidRPr="00D711E3">
              <w:rPr>
                <w:color w:val="000000" w:themeColor="text1"/>
                <w:highlight w:val="green"/>
              </w:rPr>
              <w:t xml:space="preserve"> thực hiện các chức năng không liên quan đến nhau: lưu trữ dữ liệu sách và thao tác database (phương thức</w:t>
            </w:r>
            <w:r w:rsidRPr="00D711E3">
              <w:rPr>
                <w:color w:val="000000" w:themeColor="text1"/>
                <w:highlight w:val="green"/>
                <w:lang w:val="vi-VN"/>
              </w:rPr>
              <w:t xml:space="preserve"> </w:t>
            </w:r>
            <w:r w:rsidRPr="00D711E3">
              <w:rPr>
                <w:rStyle w:val="HTMLCode"/>
                <w:rFonts w:ascii="Times New Roman" w:hAnsi="Times New Roman" w:cs="Times New Roman"/>
                <w:color w:val="000000" w:themeColor="text1"/>
                <w:sz w:val="24"/>
                <w:szCs w:val="24"/>
                <w:highlight w:val="green"/>
              </w:rPr>
              <w:t>getMediaById</w:t>
            </w:r>
            <w:r w:rsidRPr="00D711E3">
              <w:rPr>
                <w:rStyle w:val="HTMLCode"/>
                <w:rFonts w:ascii="Times New Roman" w:eastAsiaTheme="minorEastAsia" w:hAnsi="Times New Roman" w:cs="Times New Roman"/>
                <w:color w:val="000000" w:themeColor="text1"/>
                <w:sz w:val="24"/>
                <w:szCs w:val="24"/>
                <w:highlight w:val="green"/>
                <w:lang w:val="vi-VN"/>
              </w:rPr>
              <w:t>.</w:t>
            </w:r>
          </w:p>
          <w:p w14:paraId="1E4FB27A" w14:textId="77777777" w:rsidR="005949EA" w:rsidRPr="00D711E3" w:rsidRDefault="005949EA" w:rsidP="005949EA">
            <w:pPr>
              <w:rPr>
                <w:color w:val="000000" w:themeColor="text1"/>
                <w:highlight w:val="green"/>
              </w:rPr>
            </w:pPr>
          </w:p>
        </w:tc>
        <w:tc>
          <w:tcPr>
            <w:tcW w:w="2969" w:type="dxa"/>
          </w:tcPr>
          <w:p w14:paraId="6EC26647" w14:textId="77777777" w:rsidR="00B336AB" w:rsidRPr="00D711E3" w:rsidRDefault="00B336AB" w:rsidP="00B336AB">
            <w:pPr>
              <w:rPr>
                <w:color w:val="000000" w:themeColor="text1"/>
                <w:highlight w:val="green"/>
              </w:rPr>
            </w:pPr>
            <w:r w:rsidRPr="00D711E3">
              <w:rPr>
                <w:color w:val="000000" w:themeColor="text1"/>
                <w:highlight w:val="green"/>
              </w:rPr>
              <w:t xml:space="preserve">Tách logic làm việc với DB liên </w:t>
            </w:r>
            <w:proofErr w:type="spellStart"/>
            <w:r w:rsidRPr="00D711E3">
              <w:rPr>
                <w:color w:val="000000" w:themeColor="text1"/>
                <w:highlight w:val="green"/>
              </w:rPr>
              <w:t>quan</w:t>
            </w:r>
            <w:proofErr w:type="spellEnd"/>
            <w:r w:rsidRPr="00D711E3">
              <w:rPr>
                <w:color w:val="000000" w:themeColor="text1"/>
                <w:highlight w:val="green"/>
              </w:rPr>
              <w:t xml:space="preserve"> tới book sang </w:t>
            </w:r>
            <w:proofErr w:type="spellStart"/>
            <w:r w:rsidRPr="00D711E3">
              <w:rPr>
                <w:color w:val="000000" w:themeColor="text1"/>
                <w:highlight w:val="green"/>
              </w:rPr>
              <w:t>BookDAO</w:t>
            </w:r>
            <w:proofErr w:type="spellEnd"/>
          </w:p>
          <w:p w14:paraId="727EBFA5" w14:textId="4232D11E" w:rsidR="005949EA" w:rsidRPr="00D711E3" w:rsidRDefault="005949EA" w:rsidP="00B336AB">
            <w:pPr>
              <w:rPr>
                <w:color w:val="000000" w:themeColor="text1"/>
                <w:highlight w:val="green"/>
              </w:rPr>
            </w:pPr>
          </w:p>
        </w:tc>
      </w:tr>
      <w:tr w:rsidR="00B92733" w:rsidRPr="00B92733" w14:paraId="14FE6FD8" w14:textId="77777777" w:rsidTr="00F16E61">
        <w:tc>
          <w:tcPr>
            <w:tcW w:w="2282" w:type="dxa"/>
          </w:tcPr>
          <w:p w14:paraId="51CFFCC9" w14:textId="0A2D54FD" w:rsidR="0036012B" w:rsidRPr="00D711E3" w:rsidRDefault="0036012B" w:rsidP="00F77811">
            <w:pPr>
              <w:rPr>
                <w:color w:val="000000" w:themeColor="text1"/>
                <w:highlight w:val="green"/>
                <w:lang w:val="vi-VN"/>
              </w:rPr>
            </w:pPr>
            <w:r w:rsidRPr="00D711E3">
              <w:rPr>
                <w:color w:val="000000" w:themeColor="text1"/>
                <w:highlight w:val="green"/>
                <w:lang w:val="vi-VN"/>
              </w:rPr>
              <w:t>Book</w:t>
            </w:r>
          </w:p>
        </w:tc>
        <w:tc>
          <w:tcPr>
            <w:tcW w:w="1603" w:type="dxa"/>
          </w:tcPr>
          <w:p w14:paraId="6E3AF169" w14:textId="77777777" w:rsidR="0036012B" w:rsidRPr="00D711E3" w:rsidRDefault="0036012B" w:rsidP="0036012B">
            <w:pPr>
              <w:rPr>
                <w:color w:val="000000" w:themeColor="text1"/>
                <w:highlight w:val="green"/>
              </w:rPr>
            </w:pPr>
            <w:r w:rsidRPr="00D711E3">
              <w:rPr>
                <w:color w:val="000000" w:themeColor="text1"/>
                <w:highlight w:val="green"/>
              </w:rPr>
              <w:t>OCP</w:t>
            </w:r>
          </w:p>
          <w:p w14:paraId="3321835C" w14:textId="77777777" w:rsidR="0036012B" w:rsidRPr="00D711E3" w:rsidRDefault="0036012B" w:rsidP="005949EA">
            <w:pPr>
              <w:rPr>
                <w:color w:val="000000" w:themeColor="text1"/>
                <w:highlight w:val="green"/>
              </w:rPr>
            </w:pPr>
          </w:p>
        </w:tc>
        <w:tc>
          <w:tcPr>
            <w:tcW w:w="2982" w:type="dxa"/>
          </w:tcPr>
          <w:p w14:paraId="2F03DDDC" w14:textId="77777777" w:rsidR="0036012B" w:rsidRPr="00D711E3" w:rsidRDefault="0036012B" w:rsidP="0036012B">
            <w:pPr>
              <w:rPr>
                <w:color w:val="000000" w:themeColor="text1"/>
                <w:highlight w:val="green"/>
              </w:rPr>
            </w:pPr>
            <w:r w:rsidRPr="00D711E3">
              <w:rPr>
                <w:color w:val="000000" w:themeColor="text1"/>
                <w:highlight w:val="green"/>
              </w:rPr>
              <w:t xml:space="preserve">Lớp </w:t>
            </w:r>
            <w:r w:rsidRPr="00D711E3">
              <w:rPr>
                <w:rStyle w:val="HTMLCode"/>
                <w:rFonts w:ascii="Times New Roman" w:hAnsi="Times New Roman" w:cs="Times New Roman"/>
                <w:color w:val="000000" w:themeColor="text1"/>
                <w:sz w:val="24"/>
                <w:szCs w:val="24"/>
                <w:highlight w:val="green"/>
              </w:rPr>
              <w:t>Book</w:t>
            </w:r>
            <w:r w:rsidRPr="00D711E3">
              <w:rPr>
                <w:color w:val="000000" w:themeColor="text1"/>
                <w:highlight w:val="green"/>
              </w:rPr>
              <w:t xml:space="preserve"> bị phụ thuộc chặt chẽ vào SQL query trong phương thức </w:t>
            </w:r>
            <w:r w:rsidRPr="00D711E3">
              <w:rPr>
                <w:rStyle w:val="HTMLCode"/>
                <w:rFonts w:ascii="Times New Roman" w:hAnsi="Times New Roman" w:cs="Times New Roman"/>
                <w:color w:val="000000" w:themeColor="text1"/>
                <w:sz w:val="24"/>
                <w:szCs w:val="24"/>
                <w:highlight w:val="green"/>
              </w:rPr>
              <w:t>getMediaById</w:t>
            </w:r>
            <w:r w:rsidRPr="00D711E3">
              <w:rPr>
                <w:color w:val="000000" w:themeColor="text1"/>
                <w:highlight w:val="green"/>
              </w:rPr>
              <w:t>, khi thay đổi dữ liệu hoặc query thì cần sửa lớp.</w:t>
            </w:r>
          </w:p>
          <w:p w14:paraId="27B9402F" w14:textId="77777777" w:rsidR="0036012B" w:rsidRPr="00D711E3" w:rsidRDefault="0036012B" w:rsidP="0036012B">
            <w:pPr>
              <w:rPr>
                <w:color w:val="000000" w:themeColor="text1"/>
                <w:highlight w:val="green"/>
              </w:rPr>
            </w:pPr>
          </w:p>
        </w:tc>
        <w:tc>
          <w:tcPr>
            <w:tcW w:w="2969" w:type="dxa"/>
          </w:tcPr>
          <w:p w14:paraId="490AF573" w14:textId="77777777" w:rsidR="006D6B35" w:rsidRPr="00D711E3" w:rsidRDefault="006D6B35" w:rsidP="006D6B35">
            <w:pPr>
              <w:rPr>
                <w:color w:val="000000" w:themeColor="text1"/>
                <w:highlight w:val="green"/>
              </w:rPr>
            </w:pPr>
            <w:r w:rsidRPr="00D711E3">
              <w:rPr>
                <w:color w:val="000000" w:themeColor="text1"/>
                <w:highlight w:val="green"/>
              </w:rPr>
              <w:t xml:space="preserve">Tách logic làm việc với DB liên </w:t>
            </w:r>
            <w:proofErr w:type="spellStart"/>
            <w:r w:rsidRPr="00D711E3">
              <w:rPr>
                <w:color w:val="000000" w:themeColor="text1"/>
                <w:highlight w:val="green"/>
              </w:rPr>
              <w:t>quan</w:t>
            </w:r>
            <w:proofErr w:type="spellEnd"/>
            <w:r w:rsidRPr="00D711E3">
              <w:rPr>
                <w:color w:val="000000" w:themeColor="text1"/>
                <w:highlight w:val="green"/>
              </w:rPr>
              <w:t xml:space="preserve"> tới book sang </w:t>
            </w:r>
            <w:proofErr w:type="spellStart"/>
            <w:r w:rsidRPr="00D711E3">
              <w:rPr>
                <w:color w:val="000000" w:themeColor="text1"/>
                <w:highlight w:val="green"/>
              </w:rPr>
              <w:t>BookDAO</w:t>
            </w:r>
            <w:proofErr w:type="spellEnd"/>
          </w:p>
          <w:p w14:paraId="08E003CC" w14:textId="5A491EE3" w:rsidR="0036012B" w:rsidRPr="00D711E3" w:rsidRDefault="0036012B" w:rsidP="006D6B35">
            <w:pPr>
              <w:rPr>
                <w:color w:val="000000" w:themeColor="text1"/>
                <w:highlight w:val="green"/>
              </w:rPr>
            </w:pPr>
          </w:p>
        </w:tc>
      </w:tr>
      <w:tr w:rsidR="00B92733" w:rsidRPr="00B92733" w14:paraId="1D7F6788" w14:textId="77777777" w:rsidTr="00F16E61">
        <w:tc>
          <w:tcPr>
            <w:tcW w:w="2282" w:type="dxa"/>
          </w:tcPr>
          <w:p w14:paraId="7477E6F1" w14:textId="561F66A8" w:rsidR="002412C3" w:rsidRPr="00D711E3" w:rsidRDefault="002412C3" w:rsidP="002412C3">
            <w:pPr>
              <w:pStyle w:val="NormalWeb"/>
              <w:rPr>
                <w:b/>
                <w:bCs/>
                <w:color w:val="000000" w:themeColor="text1"/>
                <w:highlight w:val="green"/>
              </w:rPr>
            </w:pPr>
            <w:r w:rsidRPr="00D711E3">
              <w:rPr>
                <w:rStyle w:val="Strong"/>
                <w:b w:val="0"/>
                <w:bCs w:val="0"/>
                <w:color w:val="000000" w:themeColor="text1"/>
                <w:highlight w:val="green"/>
              </w:rPr>
              <w:t>CD</w:t>
            </w:r>
            <w:r w:rsidR="00530E8F" w:rsidRPr="00D711E3">
              <w:rPr>
                <w:rStyle w:val="Strong"/>
                <w:b w:val="0"/>
                <w:bCs w:val="0"/>
                <w:color w:val="000000" w:themeColor="text1"/>
                <w:highlight w:val="green"/>
              </w:rPr>
              <w:t xml:space="preserve"> </w:t>
            </w:r>
          </w:p>
          <w:p w14:paraId="421B8720" w14:textId="77777777" w:rsidR="0036012B" w:rsidRPr="00D711E3" w:rsidRDefault="0036012B" w:rsidP="00F77811">
            <w:pPr>
              <w:rPr>
                <w:color w:val="000000" w:themeColor="text1"/>
                <w:highlight w:val="green"/>
                <w:lang w:val="vi-VN"/>
              </w:rPr>
            </w:pPr>
          </w:p>
        </w:tc>
        <w:tc>
          <w:tcPr>
            <w:tcW w:w="1603" w:type="dxa"/>
          </w:tcPr>
          <w:p w14:paraId="44B25D21" w14:textId="77777777" w:rsidR="002412C3" w:rsidRPr="00D711E3" w:rsidRDefault="002412C3" w:rsidP="002412C3">
            <w:pPr>
              <w:rPr>
                <w:color w:val="000000" w:themeColor="text1"/>
                <w:highlight w:val="green"/>
              </w:rPr>
            </w:pPr>
            <w:r w:rsidRPr="00D711E3">
              <w:rPr>
                <w:color w:val="000000" w:themeColor="text1"/>
                <w:highlight w:val="green"/>
              </w:rPr>
              <w:t>SRP</w:t>
            </w:r>
          </w:p>
          <w:p w14:paraId="351BAB25" w14:textId="77777777" w:rsidR="0036012B" w:rsidRPr="00D711E3" w:rsidRDefault="0036012B" w:rsidP="005949EA">
            <w:pPr>
              <w:rPr>
                <w:color w:val="000000" w:themeColor="text1"/>
                <w:highlight w:val="green"/>
              </w:rPr>
            </w:pPr>
          </w:p>
        </w:tc>
        <w:tc>
          <w:tcPr>
            <w:tcW w:w="2982" w:type="dxa"/>
          </w:tcPr>
          <w:p w14:paraId="3709B73F" w14:textId="4EF12F55" w:rsidR="002412C3" w:rsidRPr="00D711E3" w:rsidRDefault="002412C3" w:rsidP="002412C3">
            <w:pPr>
              <w:rPr>
                <w:color w:val="000000" w:themeColor="text1"/>
                <w:highlight w:val="green"/>
              </w:rPr>
            </w:pPr>
            <w:r w:rsidRPr="00D711E3">
              <w:rPr>
                <w:color w:val="000000" w:themeColor="text1"/>
                <w:highlight w:val="green"/>
                <w:lang w:val="vi-VN"/>
              </w:rPr>
              <w:t>T</w:t>
            </w:r>
            <w:r w:rsidRPr="00D711E3">
              <w:rPr>
                <w:color w:val="000000" w:themeColor="text1"/>
                <w:highlight w:val="green"/>
              </w:rPr>
              <w:t>hực hiện logic truy vấn dữ liệu từ database thay vì thuộc về DAO.</w:t>
            </w:r>
          </w:p>
          <w:p w14:paraId="01818017" w14:textId="77777777" w:rsidR="0036012B" w:rsidRPr="00D711E3" w:rsidRDefault="0036012B" w:rsidP="0036012B">
            <w:pPr>
              <w:rPr>
                <w:color w:val="000000" w:themeColor="text1"/>
                <w:highlight w:val="green"/>
              </w:rPr>
            </w:pPr>
          </w:p>
        </w:tc>
        <w:tc>
          <w:tcPr>
            <w:tcW w:w="2969" w:type="dxa"/>
          </w:tcPr>
          <w:p w14:paraId="68E2E241" w14:textId="1FA80DB4" w:rsidR="00B336AB" w:rsidRPr="00D711E3" w:rsidRDefault="00B336AB" w:rsidP="00B336AB">
            <w:pPr>
              <w:rPr>
                <w:color w:val="000000" w:themeColor="text1"/>
                <w:highlight w:val="green"/>
              </w:rPr>
            </w:pPr>
            <w:r w:rsidRPr="00D711E3">
              <w:rPr>
                <w:color w:val="000000" w:themeColor="text1"/>
                <w:highlight w:val="green"/>
              </w:rPr>
              <w:t xml:space="preserve">Tách logic làm việc với DB liên </w:t>
            </w:r>
            <w:proofErr w:type="spellStart"/>
            <w:r w:rsidRPr="00D711E3">
              <w:rPr>
                <w:color w:val="000000" w:themeColor="text1"/>
                <w:highlight w:val="green"/>
              </w:rPr>
              <w:t>quan</w:t>
            </w:r>
            <w:proofErr w:type="spellEnd"/>
            <w:r w:rsidRPr="00D711E3">
              <w:rPr>
                <w:color w:val="000000" w:themeColor="text1"/>
                <w:highlight w:val="green"/>
              </w:rPr>
              <w:t xml:space="preserve"> tới </w:t>
            </w:r>
            <w:r w:rsidRPr="00D711E3">
              <w:rPr>
                <w:color w:val="000000" w:themeColor="text1"/>
                <w:highlight w:val="green"/>
              </w:rPr>
              <w:t>CD</w:t>
            </w:r>
            <w:r w:rsidRPr="00D711E3">
              <w:rPr>
                <w:color w:val="000000" w:themeColor="text1"/>
                <w:highlight w:val="green"/>
              </w:rPr>
              <w:t xml:space="preserve"> sang </w:t>
            </w:r>
            <w:r w:rsidRPr="00D711E3">
              <w:rPr>
                <w:color w:val="000000" w:themeColor="text1"/>
                <w:highlight w:val="green"/>
              </w:rPr>
              <w:t>CD</w:t>
            </w:r>
            <w:r w:rsidRPr="00D711E3">
              <w:rPr>
                <w:color w:val="000000" w:themeColor="text1"/>
                <w:highlight w:val="green"/>
              </w:rPr>
              <w:t>DAO</w:t>
            </w:r>
          </w:p>
          <w:p w14:paraId="601B9712" w14:textId="15B4F5DF" w:rsidR="0036012B" w:rsidRPr="00D711E3" w:rsidRDefault="0036012B" w:rsidP="00B336AB">
            <w:pPr>
              <w:rPr>
                <w:color w:val="000000" w:themeColor="text1"/>
                <w:highlight w:val="green"/>
              </w:rPr>
            </w:pPr>
          </w:p>
        </w:tc>
      </w:tr>
      <w:tr w:rsidR="00B92733" w:rsidRPr="00B92733" w14:paraId="1F3C91D6" w14:textId="77777777" w:rsidTr="00F16E61">
        <w:tc>
          <w:tcPr>
            <w:tcW w:w="2282" w:type="dxa"/>
          </w:tcPr>
          <w:p w14:paraId="36A28243" w14:textId="0DB22A9A" w:rsidR="0036012B" w:rsidRPr="00530E8F" w:rsidRDefault="002412C3" w:rsidP="00F77811">
            <w:pPr>
              <w:rPr>
                <w:color w:val="000000" w:themeColor="text1"/>
                <w:highlight w:val="yellow"/>
              </w:rPr>
            </w:pPr>
            <w:r w:rsidRPr="00530E8F">
              <w:rPr>
                <w:color w:val="000000" w:themeColor="text1"/>
                <w:highlight w:val="yellow"/>
                <w:lang w:val="vi-VN"/>
              </w:rPr>
              <w:t>DVD</w:t>
            </w:r>
            <w:r w:rsidR="00530E8F">
              <w:rPr>
                <w:color w:val="000000" w:themeColor="text1"/>
                <w:highlight w:val="yellow"/>
              </w:rPr>
              <w:t xml:space="preserve"> </w:t>
            </w:r>
          </w:p>
        </w:tc>
        <w:tc>
          <w:tcPr>
            <w:tcW w:w="1603" w:type="dxa"/>
          </w:tcPr>
          <w:p w14:paraId="3B6C2B28" w14:textId="77777777" w:rsidR="009B6BD8" w:rsidRPr="00530E8F" w:rsidRDefault="009B6BD8" w:rsidP="009B6BD8">
            <w:pPr>
              <w:rPr>
                <w:color w:val="000000" w:themeColor="text1"/>
                <w:highlight w:val="yellow"/>
              </w:rPr>
            </w:pPr>
            <w:r w:rsidRPr="00530E8F">
              <w:rPr>
                <w:color w:val="000000" w:themeColor="text1"/>
                <w:highlight w:val="yellow"/>
              </w:rPr>
              <w:t>SRP</w:t>
            </w:r>
          </w:p>
          <w:p w14:paraId="136C0C33" w14:textId="77777777" w:rsidR="0036012B" w:rsidRPr="00530E8F" w:rsidRDefault="0036012B" w:rsidP="005949EA">
            <w:pPr>
              <w:rPr>
                <w:color w:val="000000" w:themeColor="text1"/>
                <w:highlight w:val="yellow"/>
              </w:rPr>
            </w:pPr>
          </w:p>
        </w:tc>
        <w:tc>
          <w:tcPr>
            <w:tcW w:w="2982" w:type="dxa"/>
          </w:tcPr>
          <w:p w14:paraId="3846309C" w14:textId="3383F92A" w:rsidR="009B6BD8" w:rsidRPr="00530E8F" w:rsidRDefault="009B6BD8" w:rsidP="009B6BD8">
            <w:pPr>
              <w:rPr>
                <w:color w:val="000000" w:themeColor="text1"/>
                <w:highlight w:val="yellow"/>
              </w:rPr>
            </w:pPr>
            <w:r w:rsidRPr="00530E8F">
              <w:rPr>
                <w:color w:val="000000" w:themeColor="text1"/>
                <w:highlight w:val="yellow"/>
              </w:rPr>
              <w:t xml:space="preserve">Phương thức </w:t>
            </w:r>
            <w:r w:rsidRPr="00530E8F">
              <w:rPr>
                <w:color w:val="000000" w:themeColor="text1"/>
                <w:highlight w:val="yellow"/>
                <w:lang w:val="vi-VN"/>
              </w:rPr>
              <w:t xml:space="preserve"> </w:t>
            </w:r>
            <w:r w:rsidRPr="00530E8F">
              <w:rPr>
                <w:color w:val="000000" w:themeColor="text1"/>
                <w:highlight w:val="yellow"/>
              </w:rPr>
              <w:t>getMediaById</w:t>
            </w:r>
            <w:r w:rsidRPr="00530E8F">
              <w:rPr>
                <w:color w:val="000000" w:themeColor="text1"/>
                <w:highlight w:val="yellow"/>
                <w:lang w:val="vi-VN"/>
              </w:rPr>
              <w:t xml:space="preserve"> và </w:t>
            </w:r>
            <w:r w:rsidRPr="00530E8F">
              <w:rPr>
                <w:color w:val="000000" w:themeColor="text1"/>
                <w:highlight w:val="yellow"/>
              </w:rPr>
              <w:t xml:space="preserve">getAllMedia thực hiện truy vấn cơ sở dữ liệu, không phù hợp với trách nhiệm của lớp </w:t>
            </w:r>
            <w:r w:rsidRPr="00530E8F">
              <w:rPr>
                <w:rStyle w:val="HTMLCode"/>
                <w:rFonts w:ascii="Times New Roman" w:hAnsi="Times New Roman" w:cs="Times New Roman"/>
                <w:color w:val="000000" w:themeColor="text1"/>
                <w:sz w:val="24"/>
                <w:szCs w:val="24"/>
                <w:highlight w:val="yellow"/>
              </w:rPr>
              <w:t>DVD</w:t>
            </w:r>
            <w:r w:rsidRPr="00530E8F">
              <w:rPr>
                <w:color w:val="000000" w:themeColor="text1"/>
                <w:highlight w:val="yellow"/>
              </w:rPr>
              <w:t>, vốn chỉ đại diện cho một thực thể dữ liệu.</w:t>
            </w:r>
          </w:p>
          <w:p w14:paraId="1B17B2D3" w14:textId="77C39EAB" w:rsidR="009B6BD8" w:rsidRPr="00530E8F" w:rsidRDefault="009B6BD8" w:rsidP="009B6BD8">
            <w:pPr>
              <w:rPr>
                <w:color w:val="000000" w:themeColor="text1"/>
                <w:highlight w:val="yellow"/>
                <w:lang w:val="vi-VN"/>
              </w:rPr>
            </w:pPr>
          </w:p>
          <w:p w14:paraId="2EC381FF" w14:textId="7733FA1A" w:rsidR="009B6BD8" w:rsidRPr="00530E8F" w:rsidRDefault="009B6BD8" w:rsidP="009B6BD8">
            <w:pPr>
              <w:rPr>
                <w:color w:val="000000" w:themeColor="text1"/>
                <w:highlight w:val="yellow"/>
                <w:lang w:val="vi-VN"/>
              </w:rPr>
            </w:pPr>
          </w:p>
          <w:p w14:paraId="331CBB6C" w14:textId="77777777" w:rsidR="0036012B" w:rsidRPr="00530E8F" w:rsidRDefault="0036012B" w:rsidP="0036012B">
            <w:pPr>
              <w:rPr>
                <w:color w:val="000000" w:themeColor="text1"/>
                <w:highlight w:val="yellow"/>
              </w:rPr>
            </w:pPr>
          </w:p>
        </w:tc>
        <w:tc>
          <w:tcPr>
            <w:tcW w:w="2969" w:type="dxa"/>
          </w:tcPr>
          <w:p w14:paraId="5A80FB58" w14:textId="77777777" w:rsidR="009B6BD8" w:rsidRPr="00530E8F" w:rsidRDefault="009B6BD8" w:rsidP="009B6BD8">
            <w:pPr>
              <w:rPr>
                <w:color w:val="000000" w:themeColor="text1"/>
                <w:highlight w:val="yellow"/>
              </w:rPr>
            </w:pPr>
            <w:r w:rsidRPr="00530E8F">
              <w:rPr>
                <w:color w:val="000000" w:themeColor="text1"/>
                <w:highlight w:val="yellow"/>
              </w:rPr>
              <w:t xml:space="preserve">Tách logic truy vấn cơ sở dữ liệu ra một lớp DAO riêng như </w:t>
            </w:r>
            <w:r w:rsidRPr="00530E8F">
              <w:rPr>
                <w:rStyle w:val="HTMLCode"/>
                <w:rFonts w:ascii="Times New Roman" w:hAnsi="Times New Roman" w:cs="Times New Roman"/>
                <w:color w:val="000000" w:themeColor="text1"/>
                <w:sz w:val="24"/>
                <w:szCs w:val="24"/>
                <w:highlight w:val="yellow"/>
              </w:rPr>
              <w:t>DVDDAO</w:t>
            </w:r>
            <w:r w:rsidRPr="00530E8F">
              <w:rPr>
                <w:color w:val="000000" w:themeColor="text1"/>
                <w:highlight w:val="yellow"/>
              </w:rPr>
              <w:t xml:space="preserve">. Lớp này sẽ chịu trách nhiệm quản lý dữ liệu liên quan đến </w:t>
            </w:r>
            <w:r w:rsidRPr="00530E8F">
              <w:rPr>
                <w:rStyle w:val="HTMLCode"/>
                <w:rFonts w:ascii="Times New Roman" w:hAnsi="Times New Roman" w:cs="Times New Roman"/>
                <w:color w:val="000000" w:themeColor="text1"/>
                <w:sz w:val="24"/>
                <w:szCs w:val="24"/>
                <w:highlight w:val="yellow"/>
              </w:rPr>
              <w:t>DVD</w:t>
            </w:r>
            <w:r w:rsidRPr="00530E8F">
              <w:rPr>
                <w:color w:val="000000" w:themeColor="text1"/>
                <w:highlight w:val="yellow"/>
              </w:rPr>
              <w:t>.</w:t>
            </w:r>
          </w:p>
          <w:p w14:paraId="704EEF3B" w14:textId="77777777" w:rsidR="0036012B" w:rsidRPr="00530E8F" w:rsidRDefault="0036012B" w:rsidP="0036012B">
            <w:pPr>
              <w:rPr>
                <w:color w:val="000000" w:themeColor="text1"/>
                <w:highlight w:val="yellow"/>
              </w:rPr>
            </w:pPr>
          </w:p>
        </w:tc>
      </w:tr>
      <w:tr w:rsidR="00B92733" w:rsidRPr="009D7E42" w14:paraId="016E4DCD" w14:textId="77777777" w:rsidTr="00F16E61">
        <w:tc>
          <w:tcPr>
            <w:tcW w:w="2282" w:type="dxa"/>
          </w:tcPr>
          <w:p w14:paraId="664A8CAA" w14:textId="49C7EBFC" w:rsidR="009B6BD8" w:rsidRPr="00D711E3" w:rsidRDefault="009B6BD8" w:rsidP="009B6BD8">
            <w:pPr>
              <w:rPr>
                <w:color w:val="000000" w:themeColor="text1"/>
                <w:highlight w:val="green"/>
              </w:rPr>
            </w:pPr>
            <w:r w:rsidRPr="00D711E3">
              <w:rPr>
                <w:color w:val="000000" w:themeColor="text1"/>
                <w:highlight w:val="green"/>
              </w:rPr>
              <w:lastRenderedPageBreak/>
              <w:t>Media</w:t>
            </w:r>
          </w:p>
          <w:p w14:paraId="55434BB5" w14:textId="77777777" w:rsidR="0036012B" w:rsidRPr="00D711E3" w:rsidRDefault="0036012B" w:rsidP="00F77811">
            <w:pPr>
              <w:rPr>
                <w:color w:val="000000" w:themeColor="text1"/>
                <w:highlight w:val="green"/>
                <w:lang w:val="vi-VN"/>
              </w:rPr>
            </w:pPr>
          </w:p>
        </w:tc>
        <w:tc>
          <w:tcPr>
            <w:tcW w:w="1603" w:type="dxa"/>
          </w:tcPr>
          <w:p w14:paraId="37569756" w14:textId="77777777" w:rsidR="009B6BD8" w:rsidRPr="00D711E3" w:rsidRDefault="009B6BD8" w:rsidP="009B6BD8">
            <w:pPr>
              <w:rPr>
                <w:color w:val="000000" w:themeColor="text1"/>
                <w:highlight w:val="green"/>
              </w:rPr>
            </w:pPr>
            <w:r w:rsidRPr="00D711E3">
              <w:rPr>
                <w:color w:val="000000" w:themeColor="text1"/>
                <w:highlight w:val="green"/>
              </w:rPr>
              <w:t>SRP</w:t>
            </w:r>
          </w:p>
          <w:p w14:paraId="11BC4CFA" w14:textId="77777777" w:rsidR="0036012B" w:rsidRPr="00D711E3" w:rsidRDefault="0036012B" w:rsidP="005949EA">
            <w:pPr>
              <w:rPr>
                <w:color w:val="000000" w:themeColor="text1"/>
                <w:highlight w:val="green"/>
              </w:rPr>
            </w:pPr>
          </w:p>
        </w:tc>
        <w:tc>
          <w:tcPr>
            <w:tcW w:w="2982" w:type="dxa"/>
          </w:tcPr>
          <w:p w14:paraId="7FE1CDB6" w14:textId="4A209D85" w:rsidR="0036012B" w:rsidRPr="00D711E3" w:rsidRDefault="009B6BD8" w:rsidP="0036012B">
            <w:pPr>
              <w:rPr>
                <w:color w:val="000000" w:themeColor="text1"/>
                <w:highlight w:val="green"/>
                <w:lang w:val="vi-VN"/>
              </w:rPr>
            </w:pPr>
            <w:r w:rsidRPr="00D711E3">
              <w:rPr>
                <w:color w:val="000000" w:themeColor="text1"/>
                <w:highlight w:val="green"/>
                <w:lang w:val="vi-VN"/>
              </w:rPr>
              <w:t>Các phương thức chứa truy vấn cơ sở dữ liệu làm cho lớp chịu trách nhiệm quá nhiều việc</w:t>
            </w:r>
          </w:p>
        </w:tc>
        <w:tc>
          <w:tcPr>
            <w:tcW w:w="2969" w:type="dxa"/>
          </w:tcPr>
          <w:p w14:paraId="149DB67B" w14:textId="73215F18" w:rsidR="0036012B" w:rsidRPr="00D711E3" w:rsidRDefault="009B7F52" w:rsidP="009B7F52">
            <w:pPr>
              <w:rPr>
                <w:color w:val="000000" w:themeColor="text1"/>
                <w:highlight w:val="green"/>
              </w:rPr>
            </w:pPr>
            <w:r w:rsidRPr="00D711E3">
              <w:rPr>
                <w:color w:val="000000" w:themeColor="text1"/>
                <w:highlight w:val="green"/>
                <w:lang w:val="vi-VN"/>
              </w:rPr>
              <w:t xml:space="preserve">Tách logic làm việc với DB liên quan tới </w:t>
            </w:r>
            <w:r w:rsidRPr="00D711E3">
              <w:rPr>
                <w:color w:val="000000" w:themeColor="text1"/>
                <w:highlight w:val="green"/>
              </w:rPr>
              <w:t>Media</w:t>
            </w:r>
            <w:r w:rsidRPr="00D711E3">
              <w:rPr>
                <w:color w:val="000000" w:themeColor="text1"/>
                <w:highlight w:val="green"/>
                <w:lang w:val="vi-VN"/>
              </w:rPr>
              <w:t xml:space="preserve"> sang </w:t>
            </w:r>
            <w:r w:rsidRPr="00D711E3">
              <w:rPr>
                <w:color w:val="000000" w:themeColor="text1"/>
                <w:highlight w:val="green"/>
              </w:rPr>
              <w:t>media</w:t>
            </w:r>
            <w:r w:rsidRPr="00D711E3">
              <w:rPr>
                <w:color w:val="000000" w:themeColor="text1"/>
                <w:highlight w:val="green"/>
                <w:lang w:val="vi-VN"/>
              </w:rPr>
              <w:t>DAO</w:t>
            </w:r>
          </w:p>
        </w:tc>
      </w:tr>
      <w:tr w:rsidR="00B92733" w:rsidRPr="00B92733" w14:paraId="68D4C791" w14:textId="77777777" w:rsidTr="00F16E61">
        <w:tc>
          <w:tcPr>
            <w:tcW w:w="2282" w:type="dxa"/>
          </w:tcPr>
          <w:p w14:paraId="39506485" w14:textId="1C4F483A" w:rsidR="0036012B" w:rsidRPr="00951C98" w:rsidRDefault="00F2052B" w:rsidP="00F77811">
            <w:pPr>
              <w:rPr>
                <w:color w:val="000000" w:themeColor="text1"/>
                <w:highlight w:val="yellow"/>
                <w:lang w:val="vi-VN"/>
              </w:rPr>
            </w:pPr>
            <w:r w:rsidRPr="00951C98">
              <w:rPr>
                <w:color w:val="000000" w:themeColor="text1"/>
                <w:highlight w:val="yellow"/>
                <w:lang w:val="vi-VN"/>
              </w:rPr>
              <w:t>Order</w:t>
            </w:r>
          </w:p>
        </w:tc>
        <w:tc>
          <w:tcPr>
            <w:tcW w:w="1603" w:type="dxa"/>
          </w:tcPr>
          <w:p w14:paraId="7371B9E1" w14:textId="77777777" w:rsidR="00F2052B" w:rsidRPr="00951C98" w:rsidRDefault="00F2052B" w:rsidP="00F2052B">
            <w:pPr>
              <w:rPr>
                <w:color w:val="000000" w:themeColor="text1"/>
                <w:highlight w:val="yellow"/>
              </w:rPr>
            </w:pPr>
            <w:r w:rsidRPr="00951C98">
              <w:rPr>
                <w:color w:val="000000" w:themeColor="text1"/>
                <w:highlight w:val="yellow"/>
              </w:rPr>
              <w:t>SRP</w:t>
            </w:r>
          </w:p>
          <w:p w14:paraId="5C2D1BDB" w14:textId="77777777" w:rsidR="0036012B" w:rsidRPr="00951C98" w:rsidRDefault="0036012B" w:rsidP="005949EA">
            <w:pPr>
              <w:rPr>
                <w:color w:val="000000" w:themeColor="text1"/>
                <w:highlight w:val="yellow"/>
              </w:rPr>
            </w:pPr>
          </w:p>
        </w:tc>
        <w:tc>
          <w:tcPr>
            <w:tcW w:w="2982" w:type="dxa"/>
          </w:tcPr>
          <w:p w14:paraId="5D768750" w14:textId="77777777" w:rsidR="00F2052B" w:rsidRPr="00951C98" w:rsidRDefault="00F2052B" w:rsidP="00F2052B">
            <w:pPr>
              <w:rPr>
                <w:color w:val="000000" w:themeColor="text1"/>
                <w:highlight w:val="yellow"/>
              </w:rPr>
            </w:pPr>
            <w:r w:rsidRPr="00951C98">
              <w:rPr>
                <w:color w:val="000000" w:themeColor="text1"/>
                <w:highlight w:val="yellow"/>
              </w:rPr>
              <w:t xml:space="preserve">Lớp </w:t>
            </w:r>
            <w:r w:rsidRPr="00951C98">
              <w:rPr>
                <w:rStyle w:val="HTMLCode"/>
                <w:rFonts w:ascii="Times New Roman" w:hAnsi="Times New Roman" w:cs="Times New Roman"/>
                <w:color w:val="000000" w:themeColor="text1"/>
                <w:sz w:val="24"/>
                <w:szCs w:val="24"/>
                <w:highlight w:val="yellow"/>
              </w:rPr>
              <w:t>Order</w:t>
            </w:r>
            <w:r w:rsidRPr="00951C98">
              <w:rPr>
                <w:color w:val="000000" w:themeColor="text1"/>
                <w:highlight w:val="yellow"/>
              </w:rPr>
              <w:t xml:space="preserve"> chịu trách nhiệm quá nhiều: quản lý thông tin đơn hàng, tính toán phí và số tiền thanh toán.</w:t>
            </w:r>
          </w:p>
          <w:p w14:paraId="49927CB8" w14:textId="77777777" w:rsidR="0036012B" w:rsidRPr="00951C98" w:rsidRDefault="0036012B" w:rsidP="0036012B">
            <w:pPr>
              <w:rPr>
                <w:color w:val="000000" w:themeColor="text1"/>
                <w:highlight w:val="yellow"/>
              </w:rPr>
            </w:pPr>
          </w:p>
        </w:tc>
        <w:tc>
          <w:tcPr>
            <w:tcW w:w="2969" w:type="dxa"/>
          </w:tcPr>
          <w:p w14:paraId="5203AD63" w14:textId="384A44EE" w:rsidR="00F2052B" w:rsidRPr="00951C98" w:rsidRDefault="00F2052B" w:rsidP="00F2052B">
            <w:pPr>
              <w:rPr>
                <w:color w:val="000000" w:themeColor="text1"/>
                <w:highlight w:val="yellow"/>
              </w:rPr>
            </w:pPr>
            <w:r w:rsidRPr="00951C98">
              <w:rPr>
                <w:color w:val="000000" w:themeColor="text1"/>
                <w:highlight w:val="yellow"/>
              </w:rPr>
              <w:t>Tách chức năng tính toán (</w:t>
            </w:r>
            <w:r w:rsidRPr="00951C98">
              <w:rPr>
                <w:rStyle w:val="HTMLCode"/>
                <w:rFonts w:ascii="Times New Roman" w:hAnsi="Times New Roman" w:cs="Times New Roman"/>
                <w:color w:val="000000" w:themeColor="text1"/>
                <w:sz w:val="24"/>
                <w:szCs w:val="24"/>
                <w:highlight w:val="yellow"/>
              </w:rPr>
              <w:t>getAmount()</w:t>
            </w:r>
            <w:r w:rsidRPr="00951C98">
              <w:rPr>
                <w:color w:val="000000" w:themeColor="text1"/>
                <w:highlight w:val="yellow"/>
              </w:rPr>
              <w:t xml:space="preserve">) ra một lớp dịch vụ riêng như </w:t>
            </w:r>
            <w:r w:rsidRPr="00951C98">
              <w:rPr>
                <w:rStyle w:val="HTMLCode"/>
                <w:rFonts w:ascii="Times New Roman" w:hAnsi="Times New Roman" w:cs="Times New Roman"/>
                <w:color w:val="000000" w:themeColor="text1"/>
                <w:sz w:val="24"/>
                <w:szCs w:val="24"/>
                <w:highlight w:val="yellow"/>
              </w:rPr>
              <w:t>OrderService</w:t>
            </w:r>
            <w:r w:rsidRPr="00951C98">
              <w:rPr>
                <w:color w:val="000000" w:themeColor="text1"/>
                <w:highlight w:val="yellow"/>
              </w:rPr>
              <w:t>.</w:t>
            </w:r>
          </w:p>
          <w:p w14:paraId="13C788B8" w14:textId="77777777" w:rsidR="0036012B" w:rsidRPr="00951C98" w:rsidRDefault="0036012B" w:rsidP="0036012B">
            <w:pPr>
              <w:rPr>
                <w:color w:val="000000" w:themeColor="text1"/>
                <w:highlight w:val="yellow"/>
              </w:rPr>
            </w:pPr>
          </w:p>
        </w:tc>
      </w:tr>
      <w:tr w:rsidR="00B92733" w:rsidRPr="00B92733" w14:paraId="274A6D16" w14:textId="77777777" w:rsidTr="00F16E61">
        <w:tc>
          <w:tcPr>
            <w:tcW w:w="2282" w:type="dxa"/>
          </w:tcPr>
          <w:p w14:paraId="73F3F3A7" w14:textId="07191B2F" w:rsidR="0036012B" w:rsidRPr="00951C98" w:rsidRDefault="00F2052B" w:rsidP="00F77811">
            <w:pPr>
              <w:rPr>
                <w:color w:val="000000" w:themeColor="text1"/>
                <w:highlight w:val="yellow"/>
              </w:rPr>
            </w:pPr>
            <w:r w:rsidRPr="00951C98">
              <w:rPr>
                <w:color w:val="000000" w:themeColor="text1"/>
                <w:highlight w:val="yellow"/>
                <w:lang w:val="vi-VN"/>
              </w:rPr>
              <w:t>Order</w:t>
            </w:r>
            <w:r w:rsidR="00951C98">
              <w:rPr>
                <w:color w:val="000000" w:themeColor="text1"/>
                <w:highlight w:val="yellow"/>
              </w:rPr>
              <w:t xml:space="preserve"> </w:t>
            </w:r>
          </w:p>
        </w:tc>
        <w:tc>
          <w:tcPr>
            <w:tcW w:w="1603" w:type="dxa"/>
          </w:tcPr>
          <w:p w14:paraId="4898849A" w14:textId="77777777" w:rsidR="00F2052B" w:rsidRPr="00951C98" w:rsidRDefault="00F2052B" w:rsidP="00F2052B">
            <w:pPr>
              <w:rPr>
                <w:color w:val="000000" w:themeColor="text1"/>
                <w:highlight w:val="yellow"/>
              </w:rPr>
            </w:pPr>
            <w:r w:rsidRPr="00951C98">
              <w:rPr>
                <w:color w:val="000000" w:themeColor="text1"/>
                <w:highlight w:val="yellow"/>
              </w:rPr>
              <w:t>SRP</w:t>
            </w:r>
          </w:p>
          <w:p w14:paraId="70D74F71" w14:textId="77777777" w:rsidR="0036012B" w:rsidRPr="00951C98" w:rsidRDefault="0036012B" w:rsidP="005949EA">
            <w:pPr>
              <w:rPr>
                <w:color w:val="000000" w:themeColor="text1"/>
                <w:highlight w:val="yellow"/>
              </w:rPr>
            </w:pPr>
          </w:p>
        </w:tc>
        <w:tc>
          <w:tcPr>
            <w:tcW w:w="2982" w:type="dxa"/>
          </w:tcPr>
          <w:p w14:paraId="4535ADA3" w14:textId="77777777" w:rsidR="00F2052B" w:rsidRPr="00951C98" w:rsidRDefault="00F2052B" w:rsidP="00F2052B">
            <w:pPr>
              <w:rPr>
                <w:color w:val="000000" w:themeColor="text1"/>
                <w:highlight w:val="yellow"/>
              </w:rPr>
            </w:pPr>
            <w:r w:rsidRPr="00951C98">
              <w:rPr>
                <w:color w:val="000000" w:themeColor="text1"/>
                <w:highlight w:val="yellow"/>
              </w:rPr>
              <w:t xml:space="preserve">Danh sách </w:t>
            </w:r>
            <w:r w:rsidRPr="00951C98">
              <w:rPr>
                <w:rStyle w:val="HTMLCode"/>
                <w:rFonts w:ascii="Times New Roman" w:hAnsi="Times New Roman" w:cs="Times New Roman"/>
                <w:color w:val="000000" w:themeColor="text1"/>
                <w:sz w:val="24"/>
                <w:szCs w:val="24"/>
                <w:highlight w:val="yellow"/>
              </w:rPr>
              <w:t>lstOrderMedia</w:t>
            </w:r>
            <w:r w:rsidRPr="00951C98">
              <w:rPr>
                <w:color w:val="000000" w:themeColor="text1"/>
                <w:highlight w:val="yellow"/>
              </w:rPr>
              <w:t xml:space="preserve"> được quản lý trực tiếp trong lớp </w:t>
            </w:r>
            <w:r w:rsidRPr="00951C98">
              <w:rPr>
                <w:rStyle w:val="HTMLCode"/>
                <w:rFonts w:ascii="Times New Roman" w:hAnsi="Times New Roman" w:cs="Times New Roman"/>
                <w:color w:val="000000" w:themeColor="text1"/>
                <w:sz w:val="24"/>
                <w:szCs w:val="24"/>
                <w:highlight w:val="yellow"/>
              </w:rPr>
              <w:t>Order</w:t>
            </w:r>
            <w:r w:rsidRPr="00951C98">
              <w:rPr>
                <w:color w:val="000000" w:themeColor="text1"/>
                <w:highlight w:val="yellow"/>
              </w:rPr>
              <w:t>, dẫn đến trách nhiệm trùng lặp khi thêm/xóa OrderMedia.</w:t>
            </w:r>
          </w:p>
          <w:p w14:paraId="0F0F92F9" w14:textId="77777777" w:rsidR="0036012B" w:rsidRPr="00951C98" w:rsidRDefault="0036012B" w:rsidP="0036012B">
            <w:pPr>
              <w:rPr>
                <w:color w:val="000000" w:themeColor="text1"/>
                <w:highlight w:val="yellow"/>
              </w:rPr>
            </w:pPr>
          </w:p>
        </w:tc>
        <w:tc>
          <w:tcPr>
            <w:tcW w:w="2969" w:type="dxa"/>
          </w:tcPr>
          <w:p w14:paraId="6ED64452" w14:textId="77777777" w:rsidR="00F2052B" w:rsidRPr="00951C98" w:rsidRDefault="00F2052B" w:rsidP="00F2052B">
            <w:pPr>
              <w:rPr>
                <w:color w:val="000000" w:themeColor="text1"/>
                <w:highlight w:val="yellow"/>
              </w:rPr>
            </w:pPr>
            <w:r w:rsidRPr="00951C98">
              <w:rPr>
                <w:color w:val="000000" w:themeColor="text1"/>
                <w:highlight w:val="yellow"/>
              </w:rPr>
              <w:t xml:space="preserve">Sử dụng lớp trung gian quản lý danh sách </w:t>
            </w:r>
            <w:r w:rsidRPr="00951C98">
              <w:rPr>
                <w:rStyle w:val="HTMLCode"/>
                <w:rFonts w:ascii="Times New Roman" w:hAnsi="Times New Roman" w:cs="Times New Roman"/>
                <w:color w:val="000000" w:themeColor="text1"/>
                <w:sz w:val="24"/>
                <w:szCs w:val="24"/>
                <w:highlight w:val="yellow"/>
              </w:rPr>
              <w:t>OrderMedia</w:t>
            </w:r>
            <w:r w:rsidRPr="00951C98">
              <w:rPr>
                <w:color w:val="000000" w:themeColor="text1"/>
                <w:highlight w:val="yellow"/>
              </w:rPr>
              <w:t xml:space="preserve">, ví dụ </w:t>
            </w:r>
            <w:r w:rsidRPr="00951C98">
              <w:rPr>
                <w:rStyle w:val="HTMLCode"/>
                <w:rFonts w:ascii="Times New Roman" w:hAnsi="Times New Roman" w:cs="Times New Roman"/>
                <w:color w:val="000000" w:themeColor="text1"/>
                <w:sz w:val="24"/>
                <w:szCs w:val="24"/>
                <w:highlight w:val="yellow"/>
              </w:rPr>
              <w:t>OrderMediaManager</w:t>
            </w:r>
            <w:r w:rsidRPr="00951C98">
              <w:rPr>
                <w:color w:val="000000" w:themeColor="text1"/>
                <w:highlight w:val="yellow"/>
              </w:rPr>
              <w:t>.</w:t>
            </w:r>
          </w:p>
          <w:p w14:paraId="638603BE" w14:textId="77777777" w:rsidR="0036012B" w:rsidRPr="00951C98" w:rsidRDefault="0036012B" w:rsidP="0036012B">
            <w:pPr>
              <w:rPr>
                <w:color w:val="000000" w:themeColor="text1"/>
                <w:highlight w:val="yellow"/>
              </w:rPr>
            </w:pPr>
          </w:p>
        </w:tc>
      </w:tr>
      <w:tr w:rsidR="00B92733" w:rsidRPr="00B92733" w14:paraId="0017D21F" w14:textId="77777777" w:rsidTr="00F16E61">
        <w:tc>
          <w:tcPr>
            <w:tcW w:w="2282" w:type="dxa"/>
          </w:tcPr>
          <w:p w14:paraId="6682D6C7" w14:textId="1F35B6C3" w:rsidR="00CD0737" w:rsidRPr="00D711E3" w:rsidRDefault="00CD0737" w:rsidP="00CD0737">
            <w:pPr>
              <w:rPr>
                <w:color w:val="000000" w:themeColor="text1"/>
                <w:highlight w:val="green"/>
                <w:lang w:val="vi-VN"/>
              </w:rPr>
            </w:pPr>
            <w:proofErr w:type="spellStart"/>
            <w:r w:rsidRPr="00D711E3">
              <w:rPr>
                <w:color w:val="000000" w:themeColor="text1"/>
                <w:highlight w:val="green"/>
              </w:rPr>
              <w:t>BaseController</w:t>
            </w:r>
            <w:proofErr w:type="spellEnd"/>
          </w:p>
        </w:tc>
        <w:tc>
          <w:tcPr>
            <w:tcW w:w="1603" w:type="dxa"/>
          </w:tcPr>
          <w:p w14:paraId="44766B8E" w14:textId="549F46C3" w:rsidR="00CD0737" w:rsidRPr="00D711E3" w:rsidRDefault="00CD0737" w:rsidP="00CD0737">
            <w:pPr>
              <w:rPr>
                <w:color w:val="000000" w:themeColor="text1"/>
                <w:highlight w:val="green"/>
              </w:rPr>
            </w:pPr>
            <w:r w:rsidRPr="00D711E3">
              <w:rPr>
                <w:color w:val="000000" w:themeColor="text1"/>
                <w:highlight w:val="green"/>
              </w:rPr>
              <w:t>SRP</w:t>
            </w:r>
          </w:p>
        </w:tc>
        <w:tc>
          <w:tcPr>
            <w:tcW w:w="2982" w:type="dxa"/>
          </w:tcPr>
          <w:p w14:paraId="0E090992" w14:textId="563BCE85" w:rsidR="00CD0737" w:rsidRPr="00D711E3" w:rsidRDefault="00CD0737" w:rsidP="00CD0737">
            <w:pPr>
              <w:rPr>
                <w:rStyle w:val="HTMLCode"/>
                <w:rFonts w:ascii="Times New Roman" w:hAnsi="Times New Roman" w:cs="Times New Roman"/>
                <w:color w:val="000000" w:themeColor="text1"/>
                <w:sz w:val="24"/>
                <w:szCs w:val="24"/>
                <w:highlight w:val="green"/>
              </w:rPr>
            </w:pPr>
            <w:r w:rsidRPr="00D711E3">
              <w:rPr>
                <w:color w:val="000000" w:themeColor="text1"/>
                <w:highlight w:val="green"/>
              </w:rPr>
              <w:t>Lớp BaseController không chỉ chịu trách nhiệm điều hướng (controller logic), mà còn trực tiếp xử lý logic liên quan đến Cart.</w:t>
            </w:r>
          </w:p>
        </w:tc>
        <w:tc>
          <w:tcPr>
            <w:tcW w:w="2969" w:type="dxa"/>
          </w:tcPr>
          <w:p w14:paraId="3B1B2657" w14:textId="77777777" w:rsidR="007E59C8" w:rsidRPr="00D711E3" w:rsidRDefault="007E59C8" w:rsidP="007E59C8">
            <w:pPr>
              <w:rPr>
                <w:color w:val="000000" w:themeColor="text1"/>
                <w:highlight w:val="green"/>
              </w:rPr>
            </w:pPr>
            <w:r w:rsidRPr="00D711E3">
              <w:rPr>
                <w:color w:val="000000" w:themeColor="text1"/>
                <w:highlight w:val="green"/>
              </w:rPr>
              <w:t xml:space="preserve">Đã tạo </w:t>
            </w:r>
            <w:proofErr w:type="spellStart"/>
            <w:r w:rsidRPr="00D711E3">
              <w:rPr>
                <w:color w:val="000000" w:themeColor="text1"/>
                <w:highlight w:val="green"/>
              </w:rPr>
              <w:t>ra</w:t>
            </w:r>
            <w:proofErr w:type="spellEnd"/>
            <w:r w:rsidRPr="00D711E3">
              <w:rPr>
                <w:color w:val="000000" w:themeColor="text1"/>
                <w:highlight w:val="green"/>
              </w:rPr>
              <w:t xml:space="preserve"> </w:t>
            </w:r>
            <w:proofErr w:type="spellStart"/>
            <w:r w:rsidRPr="00D711E3">
              <w:rPr>
                <w:color w:val="000000" w:themeColor="text1"/>
                <w:highlight w:val="green"/>
              </w:rPr>
              <w:t>CartService</w:t>
            </w:r>
            <w:proofErr w:type="spellEnd"/>
            <w:r w:rsidRPr="00D711E3">
              <w:rPr>
                <w:color w:val="000000" w:themeColor="text1"/>
                <w:highlight w:val="green"/>
              </w:rPr>
              <w:t xml:space="preserve"> để định </w:t>
            </w:r>
            <w:proofErr w:type="spellStart"/>
            <w:r w:rsidRPr="00D711E3">
              <w:rPr>
                <w:color w:val="000000" w:themeColor="text1"/>
                <w:highlight w:val="green"/>
              </w:rPr>
              <w:t>nghĩa</w:t>
            </w:r>
            <w:proofErr w:type="spellEnd"/>
            <w:r w:rsidRPr="00D711E3">
              <w:rPr>
                <w:color w:val="000000" w:themeColor="text1"/>
                <w:highlight w:val="green"/>
              </w:rPr>
              <w:t xml:space="preserve"> và xử lý các </w:t>
            </w:r>
            <w:proofErr w:type="spellStart"/>
            <w:r w:rsidRPr="00D711E3">
              <w:rPr>
                <w:color w:val="000000" w:themeColor="text1"/>
                <w:highlight w:val="green"/>
              </w:rPr>
              <w:t>tác</w:t>
            </w:r>
            <w:proofErr w:type="spellEnd"/>
            <w:r w:rsidRPr="00D711E3">
              <w:rPr>
                <w:color w:val="000000" w:themeColor="text1"/>
                <w:highlight w:val="green"/>
              </w:rPr>
              <w:t xml:space="preserve"> </w:t>
            </w:r>
            <w:proofErr w:type="spellStart"/>
            <w:r w:rsidRPr="00D711E3">
              <w:rPr>
                <w:color w:val="000000" w:themeColor="text1"/>
                <w:highlight w:val="green"/>
              </w:rPr>
              <w:t>vụ</w:t>
            </w:r>
            <w:proofErr w:type="spellEnd"/>
            <w:r w:rsidRPr="00D711E3">
              <w:rPr>
                <w:color w:val="000000" w:themeColor="text1"/>
                <w:highlight w:val="green"/>
              </w:rPr>
              <w:t xml:space="preserve"> liên </w:t>
            </w:r>
            <w:proofErr w:type="spellStart"/>
            <w:r w:rsidRPr="00D711E3">
              <w:rPr>
                <w:color w:val="000000" w:themeColor="text1"/>
                <w:highlight w:val="green"/>
              </w:rPr>
              <w:t>quan</w:t>
            </w:r>
            <w:proofErr w:type="spellEnd"/>
            <w:r w:rsidRPr="00D711E3">
              <w:rPr>
                <w:color w:val="000000" w:themeColor="text1"/>
                <w:highlight w:val="green"/>
              </w:rPr>
              <w:t xml:space="preserve"> tới </w:t>
            </w:r>
            <w:proofErr w:type="spellStart"/>
            <w:r w:rsidRPr="00D711E3">
              <w:rPr>
                <w:color w:val="000000" w:themeColor="text1"/>
                <w:highlight w:val="green"/>
              </w:rPr>
              <w:t>giỏ</w:t>
            </w:r>
            <w:proofErr w:type="spellEnd"/>
            <w:r w:rsidRPr="00D711E3">
              <w:rPr>
                <w:color w:val="000000" w:themeColor="text1"/>
                <w:highlight w:val="green"/>
              </w:rPr>
              <w:t xml:space="preserve"> hàng</w:t>
            </w:r>
          </w:p>
          <w:p w14:paraId="0BC0D77F" w14:textId="4E7D3A68" w:rsidR="00CD0737" w:rsidRPr="00D711E3" w:rsidRDefault="00CD0737" w:rsidP="007E59C8">
            <w:pPr>
              <w:rPr>
                <w:color w:val="000000" w:themeColor="text1"/>
                <w:highlight w:val="green"/>
              </w:rPr>
            </w:pPr>
          </w:p>
        </w:tc>
      </w:tr>
      <w:tr w:rsidR="00B92733" w:rsidRPr="00B92733" w14:paraId="248BDE4B" w14:textId="77777777" w:rsidTr="00F16E61">
        <w:tc>
          <w:tcPr>
            <w:tcW w:w="2282" w:type="dxa"/>
          </w:tcPr>
          <w:p w14:paraId="1ED68A25" w14:textId="6DD566B4" w:rsidR="00CD0737" w:rsidRPr="00D711E3" w:rsidRDefault="00CD0737" w:rsidP="00CD0737">
            <w:pPr>
              <w:rPr>
                <w:color w:val="000000" w:themeColor="text1"/>
                <w:highlight w:val="green"/>
                <w:lang w:val="vi-VN"/>
              </w:rPr>
            </w:pPr>
            <w:proofErr w:type="spellStart"/>
            <w:r w:rsidRPr="00D711E3">
              <w:rPr>
                <w:color w:val="000000" w:themeColor="text1"/>
                <w:highlight w:val="green"/>
              </w:rPr>
              <w:t>BaseController</w:t>
            </w:r>
            <w:proofErr w:type="spellEnd"/>
            <w:r w:rsidR="0048403C" w:rsidRPr="00D711E3">
              <w:rPr>
                <w:color w:val="000000" w:themeColor="text1"/>
                <w:highlight w:val="green"/>
              </w:rPr>
              <w:t xml:space="preserve"> </w:t>
            </w:r>
          </w:p>
        </w:tc>
        <w:tc>
          <w:tcPr>
            <w:tcW w:w="1603" w:type="dxa"/>
          </w:tcPr>
          <w:p w14:paraId="277E6916" w14:textId="6912E4E1" w:rsidR="00CD0737" w:rsidRPr="00D711E3" w:rsidRDefault="00B92733" w:rsidP="00CD0737">
            <w:pPr>
              <w:rPr>
                <w:color w:val="000000" w:themeColor="text1"/>
                <w:highlight w:val="green"/>
              </w:rPr>
            </w:pPr>
            <w:r w:rsidRPr="00D711E3">
              <w:rPr>
                <w:color w:val="000000" w:themeColor="text1"/>
                <w:highlight w:val="green"/>
              </w:rPr>
              <w:t>OCP</w:t>
            </w:r>
          </w:p>
        </w:tc>
        <w:tc>
          <w:tcPr>
            <w:tcW w:w="2982" w:type="dxa"/>
          </w:tcPr>
          <w:p w14:paraId="37923AF2" w14:textId="3DD7250E" w:rsidR="00CD0737" w:rsidRPr="00D711E3" w:rsidRDefault="00CD0737" w:rsidP="00CD0737">
            <w:pPr>
              <w:rPr>
                <w:rStyle w:val="HTMLCode"/>
                <w:rFonts w:ascii="Times New Roman" w:hAnsi="Times New Roman" w:cs="Times New Roman"/>
                <w:color w:val="000000" w:themeColor="text1"/>
                <w:sz w:val="24"/>
                <w:szCs w:val="24"/>
                <w:highlight w:val="green"/>
              </w:rPr>
            </w:pPr>
            <w:r w:rsidRPr="00D711E3">
              <w:rPr>
                <w:color w:val="000000" w:themeColor="text1"/>
                <w:highlight w:val="green"/>
              </w:rPr>
              <w:t>Lớp phụ thuộc trực tiếp vào Cart, khiến việc mở rộng hoặc thay đổi logic của Cart yêu cầu sửa đổi trong BaseController.</w:t>
            </w:r>
          </w:p>
        </w:tc>
        <w:tc>
          <w:tcPr>
            <w:tcW w:w="2969" w:type="dxa"/>
          </w:tcPr>
          <w:p w14:paraId="103B6CAC" w14:textId="492969A2" w:rsidR="007E59C8" w:rsidRPr="00D711E3" w:rsidRDefault="007E59C8" w:rsidP="007E59C8">
            <w:pPr>
              <w:rPr>
                <w:color w:val="000000" w:themeColor="text1"/>
                <w:highlight w:val="green"/>
              </w:rPr>
            </w:pPr>
            <w:r w:rsidRPr="00D711E3">
              <w:rPr>
                <w:color w:val="000000" w:themeColor="text1"/>
                <w:highlight w:val="green"/>
              </w:rPr>
              <w:t xml:space="preserve">Đã tạo </w:t>
            </w:r>
            <w:proofErr w:type="spellStart"/>
            <w:r w:rsidRPr="00D711E3">
              <w:rPr>
                <w:color w:val="000000" w:themeColor="text1"/>
                <w:highlight w:val="green"/>
              </w:rPr>
              <w:t>ra</w:t>
            </w:r>
            <w:proofErr w:type="spellEnd"/>
            <w:r w:rsidRPr="00D711E3">
              <w:rPr>
                <w:color w:val="000000" w:themeColor="text1"/>
                <w:highlight w:val="green"/>
              </w:rPr>
              <w:t xml:space="preserve"> </w:t>
            </w:r>
            <w:proofErr w:type="spellStart"/>
            <w:r w:rsidRPr="00D711E3">
              <w:rPr>
                <w:color w:val="000000" w:themeColor="text1"/>
                <w:highlight w:val="green"/>
              </w:rPr>
              <w:t>CartService</w:t>
            </w:r>
            <w:proofErr w:type="spellEnd"/>
            <w:r w:rsidRPr="00D711E3">
              <w:rPr>
                <w:color w:val="000000" w:themeColor="text1"/>
                <w:highlight w:val="green"/>
              </w:rPr>
              <w:t xml:space="preserve"> để</w:t>
            </w:r>
            <w:r w:rsidRPr="00D711E3">
              <w:rPr>
                <w:color w:val="000000" w:themeColor="text1"/>
                <w:highlight w:val="green"/>
              </w:rPr>
              <w:t xml:space="preserve"> định </w:t>
            </w:r>
            <w:proofErr w:type="spellStart"/>
            <w:r w:rsidRPr="00D711E3">
              <w:rPr>
                <w:color w:val="000000" w:themeColor="text1"/>
                <w:highlight w:val="green"/>
              </w:rPr>
              <w:t>nghĩa</w:t>
            </w:r>
            <w:proofErr w:type="spellEnd"/>
            <w:r w:rsidRPr="00D711E3">
              <w:rPr>
                <w:color w:val="000000" w:themeColor="text1"/>
                <w:highlight w:val="green"/>
              </w:rPr>
              <w:t xml:space="preserve"> và</w:t>
            </w:r>
            <w:r w:rsidRPr="00D711E3">
              <w:rPr>
                <w:color w:val="000000" w:themeColor="text1"/>
                <w:highlight w:val="green"/>
              </w:rPr>
              <w:t xml:space="preserve"> xử lý các </w:t>
            </w:r>
            <w:proofErr w:type="spellStart"/>
            <w:r w:rsidRPr="00D711E3">
              <w:rPr>
                <w:color w:val="000000" w:themeColor="text1"/>
                <w:highlight w:val="green"/>
              </w:rPr>
              <w:t>tác</w:t>
            </w:r>
            <w:proofErr w:type="spellEnd"/>
            <w:r w:rsidRPr="00D711E3">
              <w:rPr>
                <w:color w:val="000000" w:themeColor="text1"/>
                <w:highlight w:val="green"/>
              </w:rPr>
              <w:t xml:space="preserve"> </w:t>
            </w:r>
            <w:proofErr w:type="spellStart"/>
            <w:r w:rsidRPr="00D711E3">
              <w:rPr>
                <w:color w:val="000000" w:themeColor="text1"/>
                <w:highlight w:val="green"/>
              </w:rPr>
              <w:t>vụ</w:t>
            </w:r>
            <w:proofErr w:type="spellEnd"/>
            <w:r w:rsidRPr="00D711E3">
              <w:rPr>
                <w:color w:val="000000" w:themeColor="text1"/>
                <w:highlight w:val="green"/>
              </w:rPr>
              <w:t xml:space="preserve"> liên </w:t>
            </w:r>
            <w:proofErr w:type="spellStart"/>
            <w:r w:rsidRPr="00D711E3">
              <w:rPr>
                <w:color w:val="000000" w:themeColor="text1"/>
                <w:highlight w:val="green"/>
              </w:rPr>
              <w:t>quan</w:t>
            </w:r>
            <w:proofErr w:type="spellEnd"/>
            <w:r w:rsidRPr="00D711E3">
              <w:rPr>
                <w:color w:val="000000" w:themeColor="text1"/>
                <w:highlight w:val="green"/>
              </w:rPr>
              <w:t xml:space="preserve"> tới </w:t>
            </w:r>
            <w:proofErr w:type="spellStart"/>
            <w:r w:rsidRPr="00D711E3">
              <w:rPr>
                <w:color w:val="000000" w:themeColor="text1"/>
                <w:highlight w:val="green"/>
              </w:rPr>
              <w:t>giỏ</w:t>
            </w:r>
            <w:proofErr w:type="spellEnd"/>
            <w:r w:rsidRPr="00D711E3">
              <w:rPr>
                <w:color w:val="000000" w:themeColor="text1"/>
                <w:highlight w:val="green"/>
              </w:rPr>
              <w:t xml:space="preserve"> hàng</w:t>
            </w:r>
          </w:p>
          <w:p w14:paraId="7FEC3A77" w14:textId="35367436" w:rsidR="00CD0737" w:rsidRPr="00D711E3" w:rsidRDefault="00CD0737" w:rsidP="007E59C8">
            <w:pPr>
              <w:rPr>
                <w:color w:val="000000" w:themeColor="text1"/>
                <w:highlight w:val="green"/>
              </w:rPr>
            </w:pPr>
          </w:p>
        </w:tc>
      </w:tr>
      <w:tr w:rsidR="00B92733" w:rsidRPr="00B92733" w14:paraId="557AB1AC" w14:textId="77777777" w:rsidTr="00F16E61">
        <w:tc>
          <w:tcPr>
            <w:tcW w:w="2282" w:type="dxa"/>
          </w:tcPr>
          <w:p w14:paraId="732DAF8C" w14:textId="2668710A" w:rsidR="00CD0737" w:rsidRPr="00D711E3" w:rsidRDefault="00CD0737" w:rsidP="00CD0737">
            <w:pPr>
              <w:rPr>
                <w:color w:val="000000" w:themeColor="text1"/>
                <w:highlight w:val="green"/>
                <w:lang w:val="vi-VN"/>
              </w:rPr>
            </w:pPr>
            <w:r w:rsidRPr="00D711E3">
              <w:rPr>
                <w:color w:val="000000" w:themeColor="text1"/>
                <w:highlight w:val="green"/>
              </w:rPr>
              <w:t>BaseController</w:t>
            </w:r>
          </w:p>
        </w:tc>
        <w:tc>
          <w:tcPr>
            <w:tcW w:w="1603" w:type="dxa"/>
          </w:tcPr>
          <w:p w14:paraId="3AB48226" w14:textId="20283590" w:rsidR="00CD0737" w:rsidRPr="00D711E3" w:rsidRDefault="00B92733" w:rsidP="00CD0737">
            <w:pPr>
              <w:rPr>
                <w:color w:val="000000" w:themeColor="text1"/>
                <w:highlight w:val="green"/>
              </w:rPr>
            </w:pPr>
            <w:r w:rsidRPr="00D711E3">
              <w:rPr>
                <w:color w:val="000000" w:themeColor="text1"/>
                <w:highlight w:val="green"/>
              </w:rPr>
              <w:t>DIP</w:t>
            </w:r>
          </w:p>
        </w:tc>
        <w:tc>
          <w:tcPr>
            <w:tcW w:w="2982" w:type="dxa"/>
          </w:tcPr>
          <w:p w14:paraId="39F1C20C" w14:textId="204A178B" w:rsidR="00CD0737" w:rsidRPr="00D711E3" w:rsidRDefault="00CD0737" w:rsidP="00CD0737">
            <w:pPr>
              <w:rPr>
                <w:rStyle w:val="HTMLCode"/>
                <w:rFonts w:ascii="Times New Roman" w:hAnsi="Times New Roman" w:cs="Times New Roman"/>
                <w:color w:val="000000" w:themeColor="text1"/>
                <w:sz w:val="24"/>
                <w:szCs w:val="24"/>
                <w:highlight w:val="green"/>
              </w:rPr>
            </w:pPr>
            <w:r w:rsidRPr="00D711E3">
              <w:rPr>
                <w:color w:val="000000" w:themeColor="text1"/>
                <w:highlight w:val="green"/>
              </w:rPr>
              <w:t>Lớp phụ thuộc trực tiếp vào một implementation cụ thể (Cart) thay vì một abstraction (interface hoặc lớp trừu tượng).</w:t>
            </w:r>
          </w:p>
        </w:tc>
        <w:tc>
          <w:tcPr>
            <w:tcW w:w="2969" w:type="dxa"/>
          </w:tcPr>
          <w:p w14:paraId="192213A8" w14:textId="77777777" w:rsidR="007E59C8" w:rsidRPr="00D711E3" w:rsidRDefault="007E59C8" w:rsidP="007E59C8">
            <w:pPr>
              <w:rPr>
                <w:color w:val="000000" w:themeColor="text1"/>
                <w:highlight w:val="green"/>
              </w:rPr>
            </w:pPr>
            <w:r w:rsidRPr="00D711E3">
              <w:rPr>
                <w:color w:val="000000" w:themeColor="text1"/>
                <w:highlight w:val="green"/>
              </w:rPr>
              <w:t xml:space="preserve">Đã tạo </w:t>
            </w:r>
            <w:proofErr w:type="spellStart"/>
            <w:r w:rsidRPr="00D711E3">
              <w:rPr>
                <w:color w:val="000000" w:themeColor="text1"/>
                <w:highlight w:val="green"/>
              </w:rPr>
              <w:t>ra</w:t>
            </w:r>
            <w:proofErr w:type="spellEnd"/>
            <w:r w:rsidRPr="00D711E3">
              <w:rPr>
                <w:color w:val="000000" w:themeColor="text1"/>
                <w:highlight w:val="green"/>
              </w:rPr>
              <w:t xml:space="preserve"> </w:t>
            </w:r>
            <w:proofErr w:type="spellStart"/>
            <w:r w:rsidRPr="00D711E3">
              <w:rPr>
                <w:color w:val="000000" w:themeColor="text1"/>
                <w:highlight w:val="green"/>
              </w:rPr>
              <w:t>CartService</w:t>
            </w:r>
            <w:proofErr w:type="spellEnd"/>
            <w:r w:rsidRPr="00D711E3">
              <w:rPr>
                <w:color w:val="000000" w:themeColor="text1"/>
                <w:highlight w:val="green"/>
              </w:rPr>
              <w:t xml:space="preserve"> để định </w:t>
            </w:r>
            <w:proofErr w:type="spellStart"/>
            <w:r w:rsidRPr="00D711E3">
              <w:rPr>
                <w:color w:val="000000" w:themeColor="text1"/>
                <w:highlight w:val="green"/>
              </w:rPr>
              <w:t>nghĩa</w:t>
            </w:r>
            <w:proofErr w:type="spellEnd"/>
            <w:r w:rsidRPr="00D711E3">
              <w:rPr>
                <w:color w:val="000000" w:themeColor="text1"/>
                <w:highlight w:val="green"/>
              </w:rPr>
              <w:t xml:space="preserve"> và xử lý các </w:t>
            </w:r>
            <w:proofErr w:type="spellStart"/>
            <w:r w:rsidRPr="00D711E3">
              <w:rPr>
                <w:color w:val="000000" w:themeColor="text1"/>
                <w:highlight w:val="green"/>
              </w:rPr>
              <w:t>tác</w:t>
            </w:r>
            <w:proofErr w:type="spellEnd"/>
            <w:r w:rsidRPr="00D711E3">
              <w:rPr>
                <w:color w:val="000000" w:themeColor="text1"/>
                <w:highlight w:val="green"/>
              </w:rPr>
              <w:t xml:space="preserve"> </w:t>
            </w:r>
            <w:proofErr w:type="spellStart"/>
            <w:r w:rsidRPr="00D711E3">
              <w:rPr>
                <w:color w:val="000000" w:themeColor="text1"/>
                <w:highlight w:val="green"/>
              </w:rPr>
              <w:t>vụ</w:t>
            </w:r>
            <w:proofErr w:type="spellEnd"/>
            <w:r w:rsidRPr="00D711E3">
              <w:rPr>
                <w:color w:val="000000" w:themeColor="text1"/>
                <w:highlight w:val="green"/>
              </w:rPr>
              <w:t xml:space="preserve"> liên </w:t>
            </w:r>
            <w:proofErr w:type="spellStart"/>
            <w:r w:rsidRPr="00D711E3">
              <w:rPr>
                <w:color w:val="000000" w:themeColor="text1"/>
                <w:highlight w:val="green"/>
              </w:rPr>
              <w:t>quan</w:t>
            </w:r>
            <w:proofErr w:type="spellEnd"/>
            <w:r w:rsidRPr="00D711E3">
              <w:rPr>
                <w:color w:val="000000" w:themeColor="text1"/>
                <w:highlight w:val="green"/>
              </w:rPr>
              <w:t xml:space="preserve"> tới </w:t>
            </w:r>
            <w:proofErr w:type="spellStart"/>
            <w:r w:rsidRPr="00D711E3">
              <w:rPr>
                <w:color w:val="000000" w:themeColor="text1"/>
                <w:highlight w:val="green"/>
              </w:rPr>
              <w:t>giỏ</w:t>
            </w:r>
            <w:proofErr w:type="spellEnd"/>
            <w:r w:rsidRPr="00D711E3">
              <w:rPr>
                <w:color w:val="000000" w:themeColor="text1"/>
                <w:highlight w:val="green"/>
              </w:rPr>
              <w:t xml:space="preserve"> hàng</w:t>
            </w:r>
          </w:p>
          <w:p w14:paraId="0AAE22D3" w14:textId="05151097" w:rsidR="00CD0737" w:rsidRPr="00D711E3" w:rsidRDefault="00CD0737" w:rsidP="007E59C8">
            <w:pPr>
              <w:rPr>
                <w:color w:val="000000" w:themeColor="text1"/>
                <w:highlight w:val="green"/>
              </w:rPr>
            </w:pPr>
          </w:p>
        </w:tc>
      </w:tr>
      <w:tr w:rsidR="00B92733" w:rsidRPr="00B92733" w14:paraId="06B899C9" w14:textId="77777777" w:rsidTr="00F16E61">
        <w:tc>
          <w:tcPr>
            <w:tcW w:w="2282" w:type="dxa"/>
          </w:tcPr>
          <w:p w14:paraId="6358A25F" w14:textId="7631C166" w:rsidR="00CD0737" w:rsidRPr="0048403C" w:rsidRDefault="00CD0737" w:rsidP="00CD0737">
            <w:pPr>
              <w:rPr>
                <w:color w:val="000000" w:themeColor="text1"/>
                <w:highlight w:val="yellow"/>
                <w:lang w:val="vi-VN"/>
              </w:rPr>
            </w:pPr>
            <w:proofErr w:type="spellStart"/>
            <w:r w:rsidRPr="0048403C">
              <w:rPr>
                <w:color w:val="000000" w:themeColor="text1"/>
                <w:highlight w:val="yellow"/>
              </w:rPr>
              <w:t>HomeController</w:t>
            </w:r>
            <w:proofErr w:type="spellEnd"/>
            <w:r w:rsidR="0048403C">
              <w:rPr>
                <w:color w:val="000000" w:themeColor="text1"/>
                <w:highlight w:val="yellow"/>
              </w:rPr>
              <w:t xml:space="preserve"> </w:t>
            </w:r>
          </w:p>
        </w:tc>
        <w:tc>
          <w:tcPr>
            <w:tcW w:w="1603" w:type="dxa"/>
          </w:tcPr>
          <w:p w14:paraId="5A5A06AE" w14:textId="6BE20102" w:rsidR="00CD0737" w:rsidRPr="0048403C" w:rsidRDefault="00B92733" w:rsidP="00CD0737">
            <w:pPr>
              <w:rPr>
                <w:color w:val="000000" w:themeColor="text1"/>
                <w:highlight w:val="yellow"/>
              </w:rPr>
            </w:pPr>
            <w:r w:rsidRPr="0048403C">
              <w:rPr>
                <w:color w:val="000000" w:themeColor="text1"/>
                <w:highlight w:val="yellow"/>
              </w:rPr>
              <w:t>SRP</w:t>
            </w:r>
          </w:p>
        </w:tc>
        <w:tc>
          <w:tcPr>
            <w:tcW w:w="2982" w:type="dxa"/>
          </w:tcPr>
          <w:p w14:paraId="4ABF17D4" w14:textId="333CC94B" w:rsidR="00CD0737" w:rsidRPr="0048403C" w:rsidRDefault="00CD0737" w:rsidP="00CD0737">
            <w:pPr>
              <w:rPr>
                <w:rStyle w:val="HTMLCode"/>
                <w:rFonts w:ascii="Times New Roman" w:hAnsi="Times New Roman" w:cs="Times New Roman"/>
                <w:color w:val="000000" w:themeColor="text1"/>
                <w:sz w:val="24"/>
                <w:szCs w:val="24"/>
                <w:highlight w:val="yellow"/>
              </w:rPr>
            </w:pPr>
            <w:r w:rsidRPr="0048403C">
              <w:rPr>
                <w:color w:val="000000" w:themeColor="text1"/>
                <w:highlight w:val="yellow"/>
              </w:rPr>
              <w:t>Lớp HomeController chịu trách nhiệm điều khiển luồng sự kiện trong màn hình chính, nhưng cũng trực tiếp gọi đến phương thức lấy dữ liệu Media từ cơ sở dữ liệu.</w:t>
            </w:r>
          </w:p>
        </w:tc>
        <w:tc>
          <w:tcPr>
            <w:tcW w:w="2969" w:type="dxa"/>
          </w:tcPr>
          <w:p w14:paraId="2001F8F5" w14:textId="3E03200F" w:rsidR="00CD0737" w:rsidRPr="0048403C" w:rsidRDefault="00CD0737" w:rsidP="00CD0737">
            <w:pPr>
              <w:rPr>
                <w:color w:val="000000" w:themeColor="text1"/>
                <w:highlight w:val="yellow"/>
              </w:rPr>
            </w:pPr>
            <w:r w:rsidRPr="0048403C">
              <w:rPr>
                <w:color w:val="000000" w:themeColor="text1"/>
                <w:highlight w:val="yellow"/>
              </w:rPr>
              <w:t>Tách logic truy vấn dữ liệu Media ra một lớp riêng (ví dụ: MediaService), giúp HomeController chỉ tập trung vào điều khiển luồng dữ liệu và sự kiện.</w:t>
            </w:r>
          </w:p>
        </w:tc>
      </w:tr>
      <w:tr w:rsidR="00B92733" w:rsidRPr="00B92733" w14:paraId="14C6F37A" w14:textId="77777777" w:rsidTr="00F16E61">
        <w:tc>
          <w:tcPr>
            <w:tcW w:w="2282" w:type="dxa"/>
          </w:tcPr>
          <w:p w14:paraId="2EE1C497" w14:textId="513D28A2" w:rsidR="00CD0737" w:rsidRPr="00D711E3" w:rsidRDefault="00CD0737" w:rsidP="00CD0737">
            <w:pPr>
              <w:rPr>
                <w:color w:val="000000" w:themeColor="text1"/>
                <w:highlight w:val="yellow"/>
                <w:lang w:val="vi-VN"/>
              </w:rPr>
            </w:pPr>
            <w:proofErr w:type="spellStart"/>
            <w:r w:rsidRPr="00D711E3">
              <w:rPr>
                <w:color w:val="000000" w:themeColor="text1"/>
                <w:highlight w:val="yellow"/>
              </w:rPr>
              <w:t>HomeController</w:t>
            </w:r>
            <w:proofErr w:type="spellEnd"/>
          </w:p>
        </w:tc>
        <w:tc>
          <w:tcPr>
            <w:tcW w:w="1603" w:type="dxa"/>
          </w:tcPr>
          <w:p w14:paraId="263FB404" w14:textId="3C65DEF6" w:rsidR="00CD0737" w:rsidRPr="00D711E3" w:rsidRDefault="00B92733" w:rsidP="00CD0737">
            <w:pPr>
              <w:rPr>
                <w:color w:val="000000" w:themeColor="text1"/>
                <w:highlight w:val="yellow"/>
              </w:rPr>
            </w:pPr>
            <w:r w:rsidRPr="00D711E3">
              <w:rPr>
                <w:color w:val="000000" w:themeColor="text1"/>
                <w:highlight w:val="yellow"/>
              </w:rPr>
              <w:t>OCP</w:t>
            </w:r>
          </w:p>
        </w:tc>
        <w:tc>
          <w:tcPr>
            <w:tcW w:w="2982" w:type="dxa"/>
          </w:tcPr>
          <w:p w14:paraId="74E9CB27" w14:textId="6F756C4A" w:rsidR="00CD0737" w:rsidRPr="00D711E3" w:rsidRDefault="00CD0737" w:rsidP="00CD0737">
            <w:pPr>
              <w:rPr>
                <w:rStyle w:val="HTMLCode"/>
                <w:rFonts w:ascii="Times New Roman" w:hAnsi="Times New Roman" w:cs="Times New Roman"/>
                <w:color w:val="000000" w:themeColor="text1"/>
                <w:sz w:val="24"/>
                <w:szCs w:val="24"/>
                <w:highlight w:val="yellow"/>
              </w:rPr>
            </w:pPr>
            <w:r w:rsidRPr="00D711E3">
              <w:rPr>
                <w:color w:val="000000" w:themeColor="text1"/>
                <w:highlight w:val="yellow"/>
              </w:rPr>
              <w:t>Lớp phụ thuộc trực tiếp vào lớp Media để lấy dữ liệu, do đó nếu cần thay đổi cách truy vấn dữ liệu (ví dụ: đổi từ SQL sang NoSQL), lớp này sẽ cần sửa đổi.</w:t>
            </w:r>
          </w:p>
        </w:tc>
        <w:tc>
          <w:tcPr>
            <w:tcW w:w="2969" w:type="dxa"/>
          </w:tcPr>
          <w:p w14:paraId="48237EDE" w14:textId="06C84BAC" w:rsidR="00CD0737" w:rsidRPr="00D711E3" w:rsidRDefault="00CD0737" w:rsidP="00CD0737">
            <w:pPr>
              <w:rPr>
                <w:color w:val="000000" w:themeColor="text1"/>
                <w:highlight w:val="yellow"/>
              </w:rPr>
            </w:pPr>
            <w:r w:rsidRPr="00D711E3">
              <w:rPr>
                <w:color w:val="000000" w:themeColor="text1"/>
                <w:highlight w:val="yellow"/>
              </w:rPr>
              <w:t>Tạo một lớp service (như MediaService) để xử lý việc truy vấn, và HomeController chỉ gọi qua service này, giúp mở rộng dễ dàng mà không phải sửa đổi lớp controller.</w:t>
            </w:r>
          </w:p>
        </w:tc>
      </w:tr>
      <w:tr w:rsidR="00B92733" w:rsidRPr="00B92733" w14:paraId="72BCDCCA" w14:textId="77777777" w:rsidTr="00F16E61">
        <w:tc>
          <w:tcPr>
            <w:tcW w:w="2282" w:type="dxa"/>
          </w:tcPr>
          <w:p w14:paraId="43238E04" w14:textId="5BD15588" w:rsidR="00CD0737" w:rsidRPr="0048403C" w:rsidRDefault="00CD0737" w:rsidP="00CD0737">
            <w:pPr>
              <w:rPr>
                <w:color w:val="000000" w:themeColor="text1"/>
                <w:highlight w:val="yellow"/>
                <w:lang w:val="vi-VN"/>
              </w:rPr>
            </w:pPr>
            <w:r w:rsidRPr="0048403C">
              <w:rPr>
                <w:color w:val="000000" w:themeColor="text1"/>
                <w:highlight w:val="yellow"/>
              </w:rPr>
              <w:t>HomeController</w:t>
            </w:r>
          </w:p>
        </w:tc>
        <w:tc>
          <w:tcPr>
            <w:tcW w:w="1603" w:type="dxa"/>
          </w:tcPr>
          <w:p w14:paraId="460C0758" w14:textId="0BE904DD" w:rsidR="00CD0737" w:rsidRPr="0048403C" w:rsidRDefault="00B92733" w:rsidP="00CD0737">
            <w:pPr>
              <w:rPr>
                <w:color w:val="000000" w:themeColor="text1"/>
                <w:highlight w:val="yellow"/>
              </w:rPr>
            </w:pPr>
            <w:r w:rsidRPr="0048403C">
              <w:rPr>
                <w:color w:val="000000" w:themeColor="text1"/>
                <w:highlight w:val="yellow"/>
              </w:rPr>
              <w:t>DIP</w:t>
            </w:r>
          </w:p>
        </w:tc>
        <w:tc>
          <w:tcPr>
            <w:tcW w:w="2982" w:type="dxa"/>
          </w:tcPr>
          <w:p w14:paraId="56829748" w14:textId="54A413F8" w:rsidR="00CD0737" w:rsidRPr="0048403C" w:rsidRDefault="00CD0737" w:rsidP="00CD0737">
            <w:pPr>
              <w:rPr>
                <w:rStyle w:val="HTMLCode"/>
                <w:rFonts w:ascii="Times New Roman" w:hAnsi="Times New Roman" w:cs="Times New Roman"/>
                <w:color w:val="000000" w:themeColor="text1"/>
                <w:sz w:val="24"/>
                <w:szCs w:val="24"/>
                <w:highlight w:val="yellow"/>
              </w:rPr>
            </w:pPr>
            <w:r w:rsidRPr="0048403C">
              <w:rPr>
                <w:color w:val="000000" w:themeColor="text1"/>
                <w:highlight w:val="yellow"/>
              </w:rPr>
              <w:t xml:space="preserve">Lớp này phụ thuộc trực tiếp vào implementation cụ thể </w:t>
            </w:r>
            <w:r w:rsidRPr="0048403C">
              <w:rPr>
                <w:color w:val="000000" w:themeColor="text1"/>
                <w:highlight w:val="yellow"/>
              </w:rPr>
              <w:lastRenderedPageBreak/>
              <w:t>của Media thay vì một abstraction. Điều này dẫn đến sự phụ thuộc chặt chẽ vào cách thực thi hiện tại của lớp Media.</w:t>
            </w:r>
          </w:p>
        </w:tc>
        <w:tc>
          <w:tcPr>
            <w:tcW w:w="2969" w:type="dxa"/>
          </w:tcPr>
          <w:p w14:paraId="6AF2769A" w14:textId="359F06F5" w:rsidR="00CD0737" w:rsidRPr="0048403C" w:rsidRDefault="00CD0737" w:rsidP="00CD0737">
            <w:pPr>
              <w:rPr>
                <w:color w:val="000000" w:themeColor="text1"/>
                <w:highlight w:val="yellow"/>
              </w:rPr>
            </w:pPr>
            <w:r w:rsidRPr="0048403C">
              <w:rPr>
                <w:color w:val="000000" w:themeColor="text1"/>
                <w:highlight w:val="yellow"/>
              </w:rPr>
              <w:lastRenderedPageBreak/>
              <w:t xml:space="preserve">Tạo một interface (ví dụ: IMediaService) để trừu </w:t>
            </w:r>
            <w:r w:rsidRPr="0048403C">
              <w:rPr>
                <w:color w:val="000000" w:themeColor="text1"/>
                <w:highlight w:val="yellow"/>
              </w:rPr>
              <w:lastRenderedPageBreak/>
              <w:t>tượng hóa việc truy vấn dữ liệu Media, giúp giảm sự phụ thuộc của HomeController vào lớp cụ thể.</w:t>
            </w:r>
          </w:p>
        </w:tc>
      </w:tr>
      <w:tr w:rsidR="00B92733" w:rsidRPr="00B92733" w14:paraId="571B0734" w14:textId="77777777" w:rsidTr="00F16E61">
        <w:tc>
          <w:tcPr>
            <w:tcW w:w="2282" w:type="dxa"/>
          </w:tcPr>
          <w:p w14:paraId="6BBCB3EC" w14:textId="7476373B" w:rsidR="00CD0737" w:rsidRPr="0048403C" w:rsidRDefault="00CD0737" w:rsidP="00CD0737">
            <w:pPr>
              <w:rPr>
                <w:color w:val="000000" w:themeColor="text1"/>
                <w:highlight w:val="yellow"/>
              </w:rPr>
            </w:pPr>
            <w:proofErr w:type="spellStart"/>
            <w:r w:rsidRPr="0048403C">
              <w:rPr>
                <w:color w:val="000000" w:themeColor="text1"/>
                <w:highlight w:val="yellow"/>
              </w:rPr>
              <w:lastRenderedPageBreak/>
              <w:t>PaymentController</w:t>
            </w:r>
            <w:proofErr w:type="spellEnd"/>
            <w:r w:rsidR="0048403C">
              <w:rPr>
                <w:color w:val="000000" w:themeColor="text1"/>
                <w:highlight w:val="yellow"/>
              </w:rPr>
              <w:t xml:space="preserve"> </w:t>
            </w:r>
          </w:p>
        </w:tc>
        <w:tc>
          <w:tcPr>
            <w:tcW w:w="1603" w:type="dxa"/>
          </w:tcPr>
          <w:p w14:paraId="414F52E1" w14:textId="35017248" w:rsidR="00CD0737" w:rsidRPr="0048403C" w:rsidRDefault="00B92733" w:rsidP="00CD0737">
            <w:pPr>
              <w:rPr>
                <w:color w:val="000000" w:themeColor="text1"/>
                <w:highlight w:val="yellow"/>
              </w:rPr>
            </w:pPr>
            <w:r w:rsidRPr="0048403C">
              <w:rPr>
                <w:color w:val="000000" w:themeColor="text1"/>
                <w:highlight w:val="yellow"/>
              </w:rPr>
              <w:t>SRP</w:t>
            </w:r>
          </w:p>
        </w:tc>
        <w:tc>
          <w:tcPr>
            <w:tcW w:w="2982" w:type="dxa"/>
          </w:tcPr>
          <w:p w14:paraId="1B2B5C2E" w14:textId="42465951" w:rsidR="00CD0737" w:rsidRPr="0048403C" w:rsidRDefault="00CD0737" w:rsidP="00CD0737">
            <w:pPr>
              <w:rPr>
                <w:color w:val="000000" w:themeColor="text1"/>
                <w:highlight w:val="yellow"/>
              </w:rPr>
            </w:pPr>
            <w:r w:rsidRPr="0048403C">
              <w:rPr>
                <w:color w:val="000000" w:themeColor="text1"/>
                <w:highlight w:val="yellow"/>
              </w:rPr>
              <w:t>Lớp PaymentController vừa xử lý luồng thanh toán, vừa chịu trách nhiệm làm trống giỏ hàng bằng cách gọi trực tiếp Cart.emptyCart(). Điều này vi phạm SRP vì lớp đảm nhận quá nhiều trách nhiệm.</w:t>
            </w:r>
          </w:p>
        </w:tc>
        <w:tc>
          <w:tcPr>
            <w:tcW w:w="2969" w:type="dxa"/>
          </w:tcPr>
          <w:p w14:paraId="697C0D67" w14:textId="1FDD4EE5" w:rsidR="00CD0737" w:rsidRPr="0048403C" w:rsidRDefault="00CD0737" w:rsidP="00CD0737">
            <w:pPr>
              <w:rPr>
                <w:color w:val="000000" w:themeColor="text1"/>
                <w:highlight w:val="yellow"/>
              </w:rPr>
            </w:pPr>
            <w:r w:rsidRPr="0048403C">
              <w:rPr>
                <w:color w:val="000000" w:themeColor="text1"/>
                <w:highlight w:val="yellow"/>
              </w:rPr>
              <w:t>Tách logic liên quan đến giỏ hàng (xử lý việc làm trống giỏ hàng) vào một service riêng như CartService để tăng tính tập trung của PaymentController.</w:t>
            </w:r>
          </w:p>
        </w:tc>
      </w:tr>
      <w:tr w:rsidR="00B92733" w:rsidRPr="00B92733" w14:paraId="01472DA7" w14:textId="77777777" w:rsidTr="00F16E61">
        <w:tc>
          <w:tcPr>
            <w:tcW w:w="2282" w:type="dxa"/>
          </w:tcPr>
          <w:p w14:paraId="4C3EC401" w14:textId="7BD9A682" w:rsidR="00CD0737" w:rsidRPr="00D711E3" w:rsidRDefault="00CD0737" w:rsidP="00CD0737">
            <w:pPr>
              <w:rPr>
                <w:color w:val="000000" w:themeColor="text1"/>
                <w:highlight w:val="green"/>
              </w:rPr>
            </w:pPr>
            <w:r w:rsidRPr="00D711E3">
              <w:rPr>
                <w:color w:val="000000" w:themeColor="text1"/>
                <w:highlight w:val="green"/>
              </w:rPr>
              <w:t>PaymentController</w:t>
            </w:r>
          </w:p>
        </w:tc>
        <w:tc>
          <w:tcPr>
            <w:tcW w:w="1603" w:type="dxa"/>
          </w:tcPr>
          <w:p w14:paraId="1EF24AC2" w14:textId="78993864" w:rsidR="00CD0737" w:rsidRPr="00D711E3" w:rsidRDefault="00B92733" w:rsidP="00CD0737">
            <w:pPr>
              <w:rPr>
                <w:color w:val="000000" w:themeColor="text1"/>
                <w:highlight w:val="green"/>
              </w:rPr>
            </w:pPr>
            <w:r w:rsidRPr="00D711E3">
              <w:rPr>
                <w:color w:val="000000" w:themeColor="text1"/>
                <w:highlight w:val="green"/>
              </w:rPr>
              <w:t>OCP</w:t>
            </w:r>
          </w:p>
        </w:tc>
        <w:tc>
          <w:tcPr>
            <w:tcW w:w="2982" w:type="dxa"/>
          </w:tcPr>
          <w:p w14:paraId="502AB9A2" w14:textId="29464CEA" w:rsidR="00CD0737" w:rsidRPr="00D711E3" w:rsidRDefault="00CD0737" w:rsidP="00CD0737">
            <w:pPr>
              <w:rPr>
                <w:color w:val="000000" w:themeColor="text1"/>
                <w:highlight w:val="green"/>
              </w:rPr>
            </w:pPr>
            <w:r w:rsidRPr="00D711E3">
              <w:rPr>
                <w:color w:val="000000" w:themeColor="text1"/>
                <w:highlight w:val="green"/>
              </w:rPr>
              <w:t>Vi phạm nhẹ. Nếu cần thay đổi cách làm trống giỏ hàng (ví dụ: chuyển từ xử lý cục bộ sang xử lý trên server), cần sửa đổi trực tiếp trong PaymentController.</w:t>
            </w:r>
          </w:p>
        </w:tc>
        <w:tc>
          <w:tcPr>
            <w:tcW w:w="2969" w:type="dxa"/>
          </w:tcPr>
          <w:p w14:paraId="2BB7AD65" w14:textId="77777777" w:rsidR="007E59C8" w:rsidRPr="00D711E3" w:rsidRDefault="007E59C8" w:rsidP="007E59C8">
            <w:pPr>
              <w:rPr>
                <w:color w:val="000000" w:themeColor="text1"/>
                <w:highlight w:val="green"/>
              </w:rPr>
            </w:pPr>
            <w:r w:rsidRPr="00D711E3">
              <w:rPr>
                <w:color w:val="000000" w:themeColor="text1"/>
                <w:highlight w:val="green"/>
              </w:rPr>
              <w:t xml:space="preserve">Đã tạo </w:t>
            </w:r>
            <w:proofErr w:type="spellStart"/>
            <w:r w:rsidRPr="00D711E3">
              <w:rPr>
                <w:color w:val="000000" w:themeColor="text1"/>
                <w:highlight w:val="green"/>
              </w:rPr>
              <w:t>ra</w:t>
            </w:r>
            <w:proofErr w:type="spellEnd"/>
            <w:r w:rsidRPr="00D711E3">
              <w:rPr>
                <w:color w:val="000000" w:themeColor="text1"/>
                <w:highlight w:val="green"/>
              </w:rPr>
              <w:t xml:space="preserve"> </w:t>
            </w:r>
            <w:proofErr w:type="spellStart"/>
            <w:r w:rsidRPr="00D711E3">
              <w:rPr>
                <w:color w:val="000000" w:themeColor="text1"/>
                <w:highlight w:val="green"/>
              </w:rPr>
              <w:t>CartService</w:t>
            </w:r>
            <w:proofErr w:type="spellEnd"/>
            <w:r w:rsidRPr="00D711E3">
              <w:rPr>
                <w:color w:val="000000" w:themeColor="text1"/>
                <w:highlight w:val="green"/>
              </w:rPr>
              <w:t xml:space="preserve"> để định </w:t>
            </w:r>
            <w:proofErr w:type="spellStart"/>
            <w:r w:rsidRPr="00D711E3">
              <w:rPr>
                <w:color w:val="000000" w:themeColor="text1"/>
                <w:highlight w:val="green"/>
              </w:rPr>
              <w:t>nghĩa</w:t>
            </w:r>
            <w:proofErr w:type="spellEnd"/>
            <w:r w:rsidRPr="00D711E3">
              <w:rPr>
                <w:color w:val="000000" w:themeColor="text1"/>
                <w:highlight w:val="green"/>
              </w:rPr>
              <w:t xml:space="preserve"> và xử lý các </w:t>
            </w:r>
            <w:proofErr w:type="spellStart"/>
            <w:r w:rsidRPr="00D711E3">
              <w:rPr>
                <w:color w:val="000000" w:themeColor="text1"/>
                <w:highlight w:val="green"/>
              </w:rPr>
              <w:t>tác</w:t>
            </w:r>
            <w:proofErr w:type="spellEnd"/>
            <w:r w:rsidRPr="00D711E3">
              <w:rPr>
                <w:color w:val="000000" w:themeColor="text1"/>
                <w:highlight w:val="green"/>
              </w:rPr>
              <w:t xml:space="preserve"> </w:t>
            </w:r>
            <w:proofErr w:type="spellStart"/>
            <w:r w:rsidRPr="00D711E3">
              <w:rPr>
                <w:color w:val="000000" w:themeColor="text1"/>
                <w:highlight w:val="green"/>
              </w:rPr>
              <w:t>vụ</w:t>
            </w:r>
            <w:proofErr w:type="spellEnd"/>
            <w:r w:rsidRPr="00D711E3">
              <w:rPr>
                <w:color w:val="000000" w:themeColor="text1"/>
                <w:highlight w:val="green"/>
              </w:rPr>
              <w:t xml:space="preserve"> liên </w:t>
            </w:r>
            <w:proofErr w:type="spellStart"/>
            <w:r w:rsidRPr="00D711E3">
              <w:rPr>
                <w:color w:val="000000" w:themeColor="text1"/>
                <w:highlight w:val="green"/>
              </w:rPr>
              <w:t>quan</w:t>
            </w:r>
            <w:proofErr w:type="spellEnd"/>
            <w:r w:rsidRPr="00D711E3">
              <w:rPr>
                <w:color w:val="000000" w:themeColor="text1"/>
                <w:highlight w:val="green"/>
              </w:rPr>
              <w:t xml:space="preserve"> tới </w:t>
            </w:r>
            <w:proofErr w:type="spellStart"/>
            <w:r w:rsidRPr="00D711E3">
              <w:rPr>
                <w:color w:val="000000" w:themeColor="text1"/>
                <w:highlight w:val="green"/>
              </w:rPr>
              <w:t>giỏ</w:t>
            </w:r>
            <w:proofErr w:type="spellEnd"/>
            <w:r w:rsidRPr="00D711E3">
              <w:rPr>
                <w:color w:val="000000" w:themeColor="text1"/>
                <w:highlight w:val="green"/>
              </w:rPr>
              <w:t xml:space="preserve"> hàng</w:t>
            </w:r>
          </w:p>
          <w:p w14:paraId="12206ECB" w14:textId="142A2396" w:rsidR="00CD0737" w:rsidRPr="00D711E3" w:rsidRDefault="00CD0737" w:rsidP="007E59C8">
            <w:pPr>
              <w:rPr>
                <w:color w:val="000000" w:themeColor="text1"/>
                <w:highlight w:val="green"/>
              </w:rPr>
            </w:pPr>
          </w:p>
        </w:tc>
      </w:tr>
      <w:tr w:rsidR="00B92733" w:rsidRPr="00B92733" w14:paraId="7011D9A5" w14:textId="77777777" w:rsidTr="00F16E61">
        <w:tc>
          <w:tcPr>
            <w:tcW w:w="2282" w:type="dxa"/>
          </w:tcPr>
          <w:p w14:paraId="0EA2811A" w14:textId="77777777" w:rsidR="00CD0737" w:rsidRPr="00D711E3" w:rsidRDefault="00CD0737" w:rsidP="00CD0737">
            <w:pPr>
              <w:rPr>
                <w:color w:val="000000" w:themeColor="text1"/>
                <w:highlight w:val="green"/>
              </w:rPr>
            </w:pPr>
            <w:proofErr w:type="spellStart"/>
            <w:r w:rsidRPr="00D711E3">
              <w:rPr>
                <w:color w:val="000000" w:themeColor="text1"/>
                <w:highlight w:val="green"/>
              </w:rPr>
              <w:t>PaymentController</w:t>
            </w:r>
            <w:proofErr w:type="spellEnd"/>
          </w:p>
          <w:p w14:paraId="76F02886" w14:textId="3D68B1B5" w:rsidR="0048403C" w:rsidRPr="00D711E3" w:rsidRDefault="0048403C" w:rsidP="00CD0737">
            <w:pPr>
              <w:rPr>
                <w:color w:val="000000" w:themeColor="text1"/>
                <w:highlight w:val="green"/>
              </w:rPr>
            </w:pPr>
          </w:p>
        </w:tc>
        <w:tc>
          <w:tcPr>
            <w:tcW w:w="1603" w:type="dxa"/>
          </w:tcPr>
          <w:p w14:paraId="764FA439" w14:textId="417CCF1E" w:rsidR="00CD0737" w:rsidRPr="00D711E3" w:rsidRDefault="00B92733" w:rsidP="00CD0737">
            <w:pPr>
              <w:rPr>
                <w:color w:val="000000" w:themeColor="text1"/>
                <w:highlight w:val="green"/>
              </w:rPr>
            </w:pPr>
            <w:r w:rsidRPr="00D711E3">
              <w:rPr>
                <w:color w:val="000000" w:themeColor="text1"/>
                <w:highlight w:val="green"/>
              </w:rPr>
              <w:t>DIP</w:t>
            </w:r>
          </w:p>
        </w:tc>
        <w:tc>
          <w:tcPr>
            <w:tcW w:w="2982" w:type="dxa"/>
          </w:tcPr>
          <w:p w14:paraId="685C0F2C" w14:textId="561349DE" w:rsidR="00CD0737" w:rsidRPr="00D711E3" w:rsidRDefault="00CD0737" w:rsidP="00CD0737">
            <w:pPr>
              <w:rPr>
                <w:color w:val="000000" w:themeColor="text1"/>
                <w:highlight w:val="green"/>
              </w:rPr>
            </w:pPr>
            <w:r w:rsidRPr="00D711E3">
              <w:rPr>
                <w:color w:val="000000" w:themeColor="text1"/>
                <w:highlight w:val="green"/>
              </w:rPr>
              <w:t>Lớp này phụ thuộc trực tiếp vào lớp Cart (implementation cụ thể) để làm trống giỏ hàng, dẫn đến phụ thuộc chặt chẽ.</w:t>
            </w:r>
          </w:p>
        </w:tc>
        <w:tc>
          <w:tcPr>
            <w:tcW w:w="2969" w:type="dxa"/>
          </w:tcPr>
          <w:p w14:paraId="2EBEFD8D" w14:textId="2FA3E3D8" w:rsidR="00CD0737" w:rsidRPr="00D711E3" w:rsidRDefault="009D7E42" w:rsidP="00CD0737">
            <w:pPr>
              <w:rPr>
                <w:color w:val="000000" w:themeColor="text1"/>
                <w:highlight w:val="green"/>
              </w:rPr>
            </w:pPr>
            <w:r w:rsidRPr="00D711E3">
              <w:rPr>
                <w:color w:val="000000" w:themeColor="text1"/>
                <w:highlight w:val="green"/>
              </w:rPr>
              <w:t xml:space="preserve">Đã tạo </w:t>
            </w:r>
            <w:proofErr w:type="spellStart"/>
            <w:r w:rsidRPr="00D711E3">
              <w:rPr>
                <w:color w:val="000000" w:themeColor="text1"/>
                <w:highlight w:val="green"/>
              </w:rPr>
              <w:t>ra</w:t>
            </w:r>
            <w:proofErr w:type="spellEnd"/>
            <w:r w:rsidRPr="00D711E3">
              <w:rPr>
                <w:color w:val="000000" w:themeColor="text1"/>
                <w:highlight w:val="green"/>
              </w:rPr>
              <w:t xml:space="preserve"> </w:t>
            </w:r>
            <w:proofErr w:type="spellStart"/>
            <w:r w:rsidRPr="00D711E3">
              <w:rPr>
                <w:color w:val="000000" w:themeColor="text1"/>
                <w:highlight w:val="green"/>
              </w:rPr>
              <w:t>CartService</w:t>
            </w:r>
            <w:proofErr w:type="spellEnd"/>
            <w:r w:rsidRPr="00D711E3">
              <w:rPr>
                <w:color w:val="000000" w:themeColor="text1"/>
                <w:highlight w:val="green"/>
              </w:rPr>
              <w:t xml:space="preserve"> để xử lý các </w:t>
            </w:r>
            <w:proofErr w:type="spellStart"/>
            <w:r w:rsidRPr="00D711E3">
              <w:rPr>
                <w:color w:val="000000" w:themeColor="text1"/>
                <w:highlight w:val="green"/>
              </w:rPr>
              <w:t>tác</w:t>
            </w:r>
            <w:proofErr w:type="spellEnd"/>
            <w:r w:rsidRPr="00D711E3">
              <w:rPr>
                <w:color w:val="000000" w:themeColor="text1"/>
                <w:highlight w:val="green"/>
              </w:rPr>
              <w:t xml:space="preserve"> </w:t>
            </w:r>
            <w:proofErr w:type="spellStart"/>
            <w:r w:rsidRPr="00D711E3">
              <w:rPr>
                <w:color w:val="000000" w:themeColor="text1"/>
                <w:highlight w:val="green"/>
              </w:rPr>
              <w:t>vụ</w:t>
            </w:r>
            <w:proofErr w:type="spellEnd"/>
            <w:r w:rsidRPr="00D711E3">
              <w:rPr>
                <w:color w:val="000000" w:themeColor="text1"/>
                <w:highlight w:val="green"/>
              </w:rPr>
              <w:t xml:space="preserve"> liên </w:t>
            </w:r>
            <w:proofErr w:type="spellStart"/>
            <w:r w:rsidRPr="00D711E3">
              <w:rPr>
                <w:color w:val="000000" w:themeColor="text1"/>
                <w:highlight w:val="green"/>
              </w:rPr>
              <w:t>quan</w:t>
            </w:r>
            <w:proofErr w:type="spellEnd"/>
            <w:r w:rsidRPr="00D711E3">
              <w:rPr>
                <w:color w:val="000000" w:themeColor="text1"/>
                <w:highlight w:val="green"/>
              </w:rPr>
              <w:t xml:space="preserve"> tới </w:t>
            </w:r>
            <w:proofErr w:type="spellStart"/>
            <w:r w:rsidRPr="00D711E3">
              <w:rPr>
                <w:color w:val="000000" w:themeColor="text1"/>
                <w:highlight w:val="green"/>
              </w:rPr>
              <w:t>giỏ</w:t>
            </w:r>
            <w:proofErr w:type="spellEnd"/>
            <w:r w:rsidRPr="00D711E3">
              <w:rPr>
                <w:color w:val="000000" w:themeColor="text1"/>
                <w:highlight w:val="green"/>
              </w:rPr>
              <w:t xml:space="preserve"> hàng</w:t>
            </w:r>
            <w:r w:rsidRPr="00D711E3">
              <w:rPr>
                <w:color w:val="000000" w:themeColor="text1"/>
                <w:highlight w:val="green"/>
              </w:rPr>
              <w:br/>
            </w:r>
          </w:p>
        </w:tc>
      </w:tr>
      <w:tr w:rsidR="00B92733" w:rsidRPr="00B92733" w14:paraId="39B4ACE9" w14:textId="77777777" w:rsidTr="00F16E61">
        <w:tc>
          <w:tcPr>
            <w:tcW w:w="2282" w:type="dxa"/>
          </w:tcPr>
          <w:p w14:paraId="6D0F917D" w14:textId="24F6D653" w:rsidR="00241971" w:rsidRPr="00241971" w:rsidRDefault="00F16E61" w:rsidP="00F16E61">
            <w:pPr>
              <w:rPr>
                <w:color w:val="000000" w:themeColor="text1"/>
                <w:highlight w:val="yellow"/>
              </w:rPr>
            </w:pPr>
            <w:proofErr w:type="spellStart"/>
            <w:r w:rsidRPr="00241971">
              <w:rPr>
                <w:color w:val="000000" w:themeColor="text1"/>
                <w:highlight w:val="yellow"/>
              </w:rPr>
              <w:t>PlaceOrderController</w:t>
            </w:r>
            <w:proofErr w:type="spellEnd"/>
          </w:p>
        </w:tc>
        <w:tc>
          <w:tcPr>
            <w:tcW w:w="1603" w:type="dxa"/>
          </w:tcPr>
          <w:p w14:paraId="094D586E" w14:textId="2E8A8C60" w:rsidR="00F16E61" w:rsidRPr="00241971" w:rsidRDefault="00B92733" w:rsidP="00F16E61">
            <w:pPr>
              <w:rPr>
                <w:color w:val="000000" w:themeColor="text1"/>
                <w:highlight w:val="yellow"/>
              </w:rPr>
            </w:pPr>
            <w:r w:rsidRPr="00241971">
              <w:rPr>
                <w:color w:val="000000" w:themeColor="text1"/>
                <w:highlight w:val="yellow"/>
              </w:rPr>
              <w:t>SRP</w:t>
            </w:r>
          </w:p>
        </w:tc>
        <w:tc>
          <w:tcPr>
            <w:tcW w:w="2982" w:type="dxa"/>
          </w:tcPr>
          <w:p w14:paraId="77463CB7" w14:textId="5D64226A" w:rsidR="00F16E61" w:rsidRPr="00241971" w:rsidRDefault="00F16E61" w:rsidP="00F16E61">
            <w:pPr>
              <w:rPr>
                <w:color w:val="000000" w:themeColor="text1"/>
                <w:highlight w:val="yellow"/>
              </w:rPr>
            </w:pPr>
            <w:r w:rsidRPr="00241971">
              <w:rPr>
                <w:color w:val="000000" w:themeColor="text1"/>
                <w:highlight w:val="yellow"/>
              </w:rPr>
              <w:t>Lớp này chịu trách nhiệm xử lý luồng sự kiện đặt hàng, kiểm tra tính khả dụng, tạo hóa đơn, tính phí vận chuyển và validate thông tin giao hàng, dẫn đến đảm nhận quá nhiều trách nhiệm.</w:t>
            </w:r>
          </w:p>
        </w:tc>
        <w:tc>
          <w:tcPr>
            <w:tcW w:w="2969" w:type="dxa"/>
          </w:tcPr>
          <w:p w14:paraId="5C9420A1" w14:textId="65891AFE" w:rsidR="00F16E61" w:rsidRPr="00241971" w:rsidRDefault="00F16E61" w:rsidP="00F16E61">
            <w:pPr>
              <w:rPr>
                <w:color w:val="000000" w:themeColor="text1"/>
                <w:highlight w:val="yellow"/>
              </w:rPr>
            </w:pPr>
            <w:r w:rsidRPr="00241971">
              <w:rPr>
                <w:color w:val="000000" w:themeColor="text1"/>
                <w:highlight w:val="yellow"/>
              </w:rPr>
              <w:t>Tách các trách nhiệm này thành các lớp hoặc service riêng, chẳng hạn: ValidationService (validate thông tin), ShippingService (tính phí giao hàng), và OrderService (xử lý đặt hàng).</w:t>
            </w:r>
          </w:p>
        </w:tc>
      </w:tr>
      <w:tr w:rsidR="00B92733" w:rsidRPr="00B92733" w14:paraId="6879A597" w14:textId="77777777" w:rsidTr="00F16E61">
        <w:tc>
          <w:tcPr>
            <w:tcW w:w="2282" w:type="dxa"/>
          </w:tcPr>
          <w:p w14:paraId="470D5591" w14:textId="5A5F0981" w:rsidR="00F16E61" w:rsidRPr="00D711E3" w:rsidRDefault="00F16E61" w:rsidP="00F16E61">
            <w:pPr>
              <w:rPr>
                <w:color w:val="000000" w:themeColor="text1"/>
                <w:highlight w:val="yellow"/>
              </w:rPr>
            </w:pPr>
            <w:proofErr w:type="spellStart"/>
            <w:r w:rsidRPr="00D711E3">
              <w:rPr>
                <w:color w:val="000000" w:themeColor="text1"/>
                <w:highlight w:val="yellow"/>
              </w:rPr>
              <w:t>PlaceOrderController</w:t>
            </w:r>
            <w:proofErr w:type="spellEnd"/>
          </w:p>
        </w:tc>
        <w:tc>
          <w:tcPr>
            <w:tcW w:w="1603" w:type="dxa"/>
          </w:tcPr>
          <w:p w14:paraId="659880C1" w14:textId="20A8467F" w:rsidR="00F16E61" w:rsidRPr="00D711E3" w:rsidRDefault="00B92733" w:rsidP="00F16E61">
            <w:pPr>
              <w:rPr>
                <w:color w:val="000000" w:themeColor="text1"/>
                <w:highlight w:val="yellow"/>
              </w:rPr>
            </w:pPr>
            <w:r w:rsidRPr="00D711E3">
              <w:rPr>
                <w:color w:val="000000" w:themeColor="text1"/>
                <w:highlight w:val="yellow"/>
              </w:rPr>
              <w:t>OCP</w:t>
            </w:r>
          </w:p>
        </w:tc>
        <w:tc>
          <w:tcPr>
            <w:tcW w:w="2982" w:type="dxa"/>
          </w:tcPr>
          <w:p w14:paraId="2690473A" w14:textId="477B4BCB" w:rsidR="00F16E61" w:rsidRPr="00D711E3" w:rsidRDefault="00F16E61" w:rsidP="00F16E61">
            <w:pPr>
              <w:rPr>
                <w:color w:val="000000" w:themeColor="text1"/>
                <w:highlight w:val="yellow"/>
              </w:rPr>
            </w:pPr>
            <w:r w:rsidRPr="00D711E3">
              <w:rPr>
                <w:color w:val="000000" w:themeColor="text1"/>
                <w:highlight w:val="yellow"/>
              </w:rPr>
              <w:t>Không vi phạm rõ ràng. Nhưng các phương thức như validatePhoneNumber, validateName và calculateShippingFee khó mở rộng vì chúng được triển khai trực tiếp trong controller.</w:t>
            </w:r>
          </w:p>
        </w:tc>
        <w:tc>
          <w:tcPr>
            <w:tcW w:w="2969" w:type="dxa"/>
          </w:tcPr>
          <w:p w14:paraId="0809511E" w14:textId="60177C7E" w:rsidR="00F16E61" w:rsidRPr="00D711E3" w:rsidRDefault="00F16E61" w:rsidP="00F16E61">
            <w:pPr>
              <w:rPr>
                <w:color w:val="000000" w:themeColor="text1"/>
                <w:highlight w:val="yellow"/>
              </w:rPr>
            </w:pPr>
            <w:r w:rsidRPr="00D711E3">
              <w:rPr>
                <w:color w:val="000000" w:themeColor="text1"/>
                <w:highlight w:val="yellow"/>
              </w:rPr>
              <w:t>Sử dụng chiến lược hoặc dịch vụ bên ngoài để hỗ trợ việc validate và tính phí, giúp mở rộng hoặc thay đổi logic dễ dàng hơn mà không cần chỉnh sửa controller.</w:t>
            </w:r>
          </w:p>
        </w:tc>
      </w:tr>
      <w:tr w:rsidR="00B92733" w:rsidRPr="00B92733" w14:paraId="49857202" w14:textId="77777777" w:rsidTr="00F16E61">
        <w:tc>
          <w:tcPr>
            <w:tcW w:w="2282" w:type="dxa"/>
          </w:tcPr>
          <w:p w14:paraId="1366B21E" w14:textId="2641FC31" w:rsidR="00F16E61" w:rsidRPr="00D711E3" w:rsidRDefault="00F16E61" w:rsidP="00F16E61">
            <w:pPr>
              <w:rPr>
                <w:color w:val="000000" w:themeColor="text1"/>
                <w:highlight w:val="green"/>
              </w:rPr>
            </w:pPr>
            <w:proofErr w:type="spellStart"/>
            <w:r w:rsidRPr="00D711E3">
              <w:rPr>
                <w:color w:val="000000" w:themeColor="text1"/>
                <w:highlight w:val="green"/>
              </w:rPr>
              <w:t>PlaceOrderController</w:t>
            </w:r>
            <w:proofErr w:type="spellEnd"/>
          </w:p>
        </w:tc>
        <w:tc>
          <w:tcPr>
            <w:tcW w:w="1603" w:type="dxa"/>
          </w:tcPr>
          <w:p w14:paraId="65CBE570" w14:textId="06294E63" w:rsidR="00F16E61" w:rsidRPr="00D711E3" w:rsidRDefault="00B92733" w:rsidP="00F16E61">
            <w:pPr>
              <w:rPr>
                <w:color w:val="000000" w:themeColor="text1"/>
                <w:highlight w:val="green"/>
              </w:rPr>
            </w:pPr>
            <w:r w:rsidRPr="00D711E3">
              <w:rPr>
                <w:color w:val="000000" w:themeColor="text1"/>
                <w:highlight w:val="green"/>
              </w:rPr>
              <w:t>DIP</w:t>
            </w:r>
          </w:p>
        </w:tc>
        <w:tc>
          <w:tcPr>
            <w:tcW w:w="2982" w:type="dxa"/>
          </w:tcPr>
          <w:p w14:paraId="5A2DF0E6" w14:textId="7963B874" w:rsidR="00F16E61" w:rsidRPr="00D711E3" w:rsidRDefault="00F16E61" w:rsidP="00F16E61">
            <w:pPr>
              <w:rPr>
                <w:color w:val="000000" w:themeColor="text1"/>
                <w:highlight w:val="green"/>
              </w:rPr>
            </w:pPr>
            <w:r w:rsidRPr="00D711E3">
              <w:rPr>
                <w:color w:val="000000" w:themeColor="text1"/>
                <w:highlight w:val="green"/>
              </w:rPr>
              <w:t>Lớp này phụ thuộc trực tiếp vào Cart và các chi tiết implementation của nó. Điều này làm giảm khả năng thay đổi hoặc thay thế Cart.</w:t>
            </w:r>
          </w:p>
        </w:tc>
        <w:tc>
          <w:tcPr>
            <w:tcW w:w="2969" w:type="dxa"/>
          </w:tcPr>
          <w:p w14:paraId="58036D14" w14:textId="037129A5" w:rsidR="00F16E61" w:rsidRPr="00D711E3" w:rsidRDefault="009D7E42" w:rsidP="00F16E61">
            <w:pPr>
              <w:rPr>
                <w:color w:val="000000" w:themeColor="text1"/>
                <w:highlight w:val="green"/>
              </w:rPr>
            </w:pPr>
            <w:r w:rsidRPr="00D711E3">
              <w:rPr>
                <w:color w:val="000000" w:themeColor="text1"/>
                <w:highlight w:val="green"/>
              </w:rPr>
              <w:t xml:space="preserve">Đã tạo </w:t>
            </w:r>
            <w:proofErr w:type="spellStart"/>
            <w:r w:rsidRPr="00D711E3">
              <w:rPr>
                <w:color w:val="000000" w:themeColor="text1"/>
                <w:highlight w:val="green"/>
              </w:rPr>
              <w:t>ra</w:t>
            </w:r>
            <w:proofErr w:type="spellEnd"/>
            <w:r w:rsidRPr="00D711E3">
              <w:rPr>
                <w:color w:val="000000" w:themeColor="text1"/>
                <w:highlight w:val="green"/>
              </w:rPr>
              <w:t xml:space="preserve"> </w:t>
            </w:r>
            <w:proofErr w:type="spellStart"/>
            <w:r w:rsidRPr="00D711E3">
              <w:rPr>
                <w:color w:val="000000" w:themeColor="text1"/>
                <w:highlight w:val="green"/>
              </w:rPr>
              <w:t>CartService</w:t>
            </w:r>
            <w:proofErr w:type="spellEnd"/>
            <w:r w:rsidRPr="00D711E3">
              <w:rPr>
                <w:color w:val="000000" w:themeColor="text1"/>
                <w:highlight w:val="green"/>
              </w:rPr>
              <w:t xml:space="preserve"> để xử lý các </w:t>
            </w:r>
            <w:proofErr w:type="spellStart"/>
            <w:r w:rsidRPr="00D711E3">
              <w:rPr>
                <w:color w:val="000000" w:themeColor="text1"/>
                <w:highlight w:val="green"/>
              </w:rPr>
              <w:t>tác</w:t>
            </w:r>
            <w:proofErr w:type="spellEnd"/>
            <w:r w:rsidRPr="00D711E3">
              <w:rPr>
                <w:color w:val="000000" w:themeColor="text1"/>
                <w:highlight w:val="green"/>
              </w:rPr>
              <w:t xml:space="preserve"> </w:t>
            </w:r>
            <w:proofErr w:type="spellStart"/>
            <w:r w:rsidRPr="00D711E3">
              <w:rPr>
                <w:color w:val="000000" w:themeColor="text1"/>
                <w:highlight w:val="green"/>
              </w:rPr>
              <w:t>vụ</w:t>
            </w:r>
            <w:proofErr w:type="spellEnd"/>
            <w:r w:rsidRPr="00D711E3">
              <w:rPr>
                <w:color w:val="000000" w:themeColor="text1"/>
                <w:highlight w:val="green"/>
              </w:rPr>
              <w:t xml:space="preserve"> liên </w:t>
            </w:r>
            <w:proofErr w:type="spellStart"/>
            <w:r w:rsidRPr="00D711E3">
              <w:rPr>
                <w:color w:val="000000" w:themeColor="text1"/>
                <w:highlight w:val="green"/>
              </w:rPr>
              <w:t>quan</w:t>
            </w:r>
            <w:proofErr w:type="spellEnd"/>
            <w:r w:rsidRPr="00D711E3">
              <w:rPr>
                <w:color w:val="000000" w:themeColor="text1"/>
                <w:highlight w:val="green"/>
              </w:rPr>
              <w:t xml:space="preserve"> tới </w:t>
            </w:r>
            <w:proofErr w:type="spellStart"/>
            <w:r w:rsidRPr="00D711E3">
              <w:rPr>
                <w:color w:val="000000" w:themeColor="text1"/>
                <w:highlight w:val="green"/>
              </w:rPr>
              <w:t>giỏ</w:t>
            </w:r>
            <w:proofErr w:type="spellEnd"/>
            <w:r w:rsidRPr="00D711E3">
              <w:rPr>
                <w:color w:val="000000" w:themeColor="text1"/>
                <w:highlight w:val="green"/>
              </w:rPr>
              <w:t xml:space="preserve"> hàng</w:t>
            </w:r>
          </w:p>
          <w:p w14:paraId="2F7F8105" w14:textId="06F1D08E" w:rsidR="009D7E42" w:rsidRPr="00D711E3" w:rsidRDefault="009D7E42" w:rsidP="00F16E61">
            <w:pPr>
              <w:rPr>
                <w:color w:val="000000" w:themeColor="text1"/>
                <w:highlight w:val="green"/>
              </w:rPr>
            </w:pPr>
          </w:p>
        </w:tc>
      </w:tr>
    </w:tbl>
    <w:p w14:paraId="1793216F" w14:textId="77777777" w:rsidR="002F4F6B" w:rsidRPr="00B92733" w:rsidRDefault="002F4F6B">
      <w:pPr>
        <w:rPr>
          <w:color w:val="000000" w:themeColor="text1"/>
        </w:rPr>
      </w:pPr>
    </w:p>
    <w:sectPr w:rsidR="002F4F6B" w:rsidRPr="00B927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3431651">
    <w:abstractNumId w:val="8"/>
  </w:num>
  <w:num w:numId="2" w16cid:durableId="2020428256">
    <w:abstractNumId w:val="6"/>
  </w:num>
  <w:num w:numId="3" w16cid:durableId="382994674">
    <w:abstractNumId w:val="5"/>
  </w:num>
  <w:num w:numId="4" w16cid:durableId="1127159549">
    <w:abstractNumId w:val="4"/>
  </w:num>
  <w:num w:numId="5" w16cid:durableId="1791898867">
    <w:abstractNumId w:val="7"/>
  </w:num>
  <w:num w:numId="6" w16cid:durableId="397674401">
    <w:abstractNumId w:val="3"/>
  </w:num>
  <w:num w:numId="7" w16cid:durableId="281155746">
    <w:abstractNumId w:val="2"/>
  </w:num>
  <w:num w:numId="8" w16cid:durableId="334920496">
    <w:abstractNumId w:val="1"/>
  </w:num>
  <w:num w:numId="9" w16cid:durableId="140660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1E2"/>
    <w:rsid w:val="00066908"/>
    <w:rsid w:val="0015074B"/>
    <w:rsid w:val="002412C3"/>
    <w:rsid w:val="00241971"/>
    <w:rsid w:val="0029639D"/>
    <w:rsid w:val="002F4F6B"/>
    <w:rsid w:val="00326F90"/>
    <w:rsid w:val="0036012B"/>
    <w:rsid w:val="0048403C"/>
    <w:rsid w:val="00530E8F"/>
    <w:rsid w:val="005437B3"/>
    <w:rsid w:val="005949EA"/>
    <w:rsid w:val="006D6B35"/>
    <w:rsid w:val="0072237D"/>
    <w:rsid w:val="007E59C8"/>
    <w:rsid w:val="007F5DC8"/>
    <w:rsid w:val="00951C98"/>
    <w:rsid w:val="009B6BD8"/>
    <w:rsid w:val="009B7F52"/>
    <w:rsid w:val="009D7E42"/>
    <w:rsid w:val="00AA1D8D"/>
    <w:rsid w:val="00AA6CE5"/>
    <w:rsid w:val="00B336AB"/>
    <w:rsid w:val="00B47730"/>
    <w:rsid w:val="00B92733"/>
    <w:rsid w:val="00C03450"/>
    <w:rsid w:val="00C9738D"/>
    <w:rsid w:val="00CB0664"/>
    <w:rsid w:val="00CC01A2"/>
    <w:rsid w:val="00CD0737"/>
    <w:rsid w:val="00D255E0"/>
    <w:rsid w:val="00D711E3"/>
    <w:rsid w:val="00EC0BE3"/>
    <w:rsid w:val="00EF76D3"/>
    <w:rsid w:val="00F16E61"/>
    <w:rsid w:val="00F2052B"/>
    <w:rsid w:val="00F43A64"/>
    <w:rsid w:val="00FA2E41"/>
    <w:rsid w:val="00FC693F"/>
    <w:rsid w:val="00FE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D11E0"/>
  <w14:defaultImageDpi w14:val="300"/>
  <w15:docId w15:val="{EA8ABE80-B613-6243-86A2-6A9A5026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2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5949EA"/>
    <w:rPr>
      <w:rFonts w:ascii="Courier New" w:eastAsia="Times New Roman" w:hAnsi="Courier New" w:cs="Courier New"/>
      <w:sz w:val="20"/>
      <w:szCs w:val="20"/>
    </w:rPr>
  </w:style>
  <w:style w:type="paragraph" w:styleId="NormalWeb">
    <w:name w:val="Normal (Web)"/>
    <w:basedOn w:val="Normal"/>
    <w:uiPriority w:val="99"/>
    <w:semiHidden/>
    <w:unhideWhenUsed/>
    <w:rsid w:val="002412C3"/>
    <w:pPr>
      <w:spacing w:before="100" w:beforeAutospacing="1" w:after="100" w:afterAutospacing="1"/>
    </w:pPr>
  </w:style>
  <w:style w:type="character" w:customStyle="1" w:styleId="normaltextrun">
    <w:name w:val="normaltextrun"/>
    <w:basedOn w:val="DefaultParagraphFont"/>
    <w:rsid w:val="005437B3"/>
  </w:style>
  <w:style w:type="character" w:customStyle="1" w:styleId="eop">
    <w:name w:val="eop"/>
    <w:basedOn w:val="DefaultParagraphFont"/>
    <w:rsid w:val="00543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486">
      <w:bodyDiv w:val="1"/>
      <w:marLeft w:val="0"/>
      <w:marRight w:val="0"/>
      <w:marTop w:val="0"/>
      <w:marBottom w:val="0"/>
      <w:divBdr>
        <w:top w:val="none" w:sz="0" w:space="0" w:color="auto"/>
        <w:left w:val="none" w:sz="0" w:space="0" w:color="auto"/>
        <w:bottom w:val="none" w:sz="0" w:space="0" w:color="auto"/>
        <w:right w:val="none" w:sz="0" w:space="0" w:color="auto"/>
      </w:divBdr>
    </w:div>
    <w:div w:id="10298889">
      <w:bodyDiv w:val="1"/>
      <w:marLeft w:val="0"/>
      <w:marRight w:val="0"/>
      <w:marTop w:val="0"/>
      <w:marBottom w:val="0"/>
      <w:divBdr>
        <w:top w:val="none" w:sz="0" w:space="0" w:color="auto"/>
        <w:left w:val="none" w:sz="0" w:space="0" w:color="auto"/>
        <w:bottom w:val="none" w:sz="0" w:space="0" w:color="auto"/>
        <w:right w:val="none" w:sz="0" w:space="0" w:color="auto"/>
      </w:divBdr>
    </w:div>
    <w:div w:id="98108326">
      <w:bodyDiv w:val="1"/>
      <w:marLeft w:val="0"/>
      <w:marRight w:val="0"/>
      <w:marTop w:val="0"/>
      <w:marBottom w:val="0"/>
      <w:divBdr>
        <w:top w:val="none" w:sz="0" w:space="0" w:color="auto"/>
        <w:left w:val="none" w:sz="0" w:space="0" w:color="auto"/>
        <w:bottom w:val="none" w:sz="0" w:space="0" w:color="auto"/>
        <w:right w:val="none" w:sz="0" w:space="0" w:color="auto"/>
      </w:divBdr>
    </w:div>
    <w:div w:id="135756181">
      <w:bodyDiv w:val="1"/>
      <w:marLeft w:val="0"/>
      <w:marRight w:val="0"/>
      <w:marTop w:val="0"/>
      <w:marBottom w:val="0"/>
      <w:divBdr>
        <w:top w:val="none" w:sz="0" w:space="0" w:color="auto"/>
        <w:left w:val="none" w:sz="0" w:space="0" w:color="auto"/>
        <w:bottom w:val="none" w:sz="0" w:space="0" w:color="auto"/>
        <w:right w:val="none" w:sz="0" w:space="0" w:color="auto"/>
      </w:divBdr>
    </w:div>
    <w:div w:id="136843280">
      <w:bodyDiv w:val="1"/>
      <w:marLeft w:val="0"/>
      <w:marRight w:val="0"/>
      <w:marTop w:val="0"/>
      <w:marBottom w:val="0"/>
      <w:divBdr>
        <w:top w:val="none" w:sz="0" w:space="0" w:color="auto"/>
        <w:left w:val="none" w:sz="0" w:space="0" w:color="auto"/>
        <w:bottom w:val="none" w:sz="0" w:space="0" w:color="auto"/>
        <w:right w:val="none" w:sz="0" w:space="0" w:color="auto"/>
      </w:divBdr>
    </w:div>
    <w:div w:id="202255028">
      <w:bodyDiv w:val="1"/>
      <w:marLeft w:val="0"/>
      <w:marRight w:val="0"/>
      <w:marTop w:val="0"/>
      <w:marBottom w:val="0"/>
      <w:divBdr>
        <w:top w:val="none" w:sz="0" w:space="0" w:color="auto"/>
        <w:left w:val="none" w:sz="0" w:space="0" w:color="auto"/>
        <w:bottom w:val="none" w:sz="0" w:space="0" w:color="auto"/>
        <w:right w:val="none" w:sz="0" w:space="0" w:color="auto"/>
      </w:divBdr>
    </w:div>
    <w:div w:id="321785101">
      <w:bodyDiv w:val="1"/>
      <w:marLeft w:val="0"/>
      <w:marRight w:val="0"/>
      <w:marTop w:val="0"/>
      <w:marBottom w:val="0"/>
      <w:divBdr>
        <w:top w:val="none" w:sz="0" w:space="0" w:color="auto"/>
        <w:left w:val="none" w:sz="0" w:space="0" w:color="auto"/>
        <w:bottom w:val="none" w:sz="0" w:space="0" w:color="auto"/>
        <w:right w:val="none" w:sz="0" w:space="0" w:color="auto"/>
      </w:divBdr>
    </w:div>
    <w:div w:id="368915396">
      <w:bodyDiv w:val="1"/>
      <w:marLeft w:val="0"/>
      <w:marRight w:val="0"/>
      <w:marTop w:val="0"/>
      <w:marBottom w:val="0"/>
      <w:divBdr>
        <w:top w:val="none" w:sz="0" w:space="0" w:color="auto"/>
        <w:left w:val="none" w:sz="0" w:space="0" w:color="auto"/>
        <w:bottom w:val="none" w:sz="0" w:space="0" w:color="auto"/>
        <w:right w:val="none" w:sz="0" w:space="0" w:color="auto"/>
      </w:divBdr>
    </w:div>
    <w:div w:id="370614647">
      <w:bodyDiv w:val="1"/>
      <w:marLeft w:val="0"/>
      <w:marRight w:val="0"/>
      <w:marTop w:val="0"/>
      <w:marBottom w:val="0"/>
      <w:divBdr>
        <w:top w:val="none" w:sz="0" w:space="0" w:color="auto"/>
        <w:left w:val="none" w:sz="0" w:space="0" w:color="auto"/>
        <w:bottom w:val="none" w:sz="0" w:space="0" w:color="auto"/>
        <w:right w:val="none" w:sz="0" w:space="0" w:color="auto"/>
      </w:divBdr>
    </w:div>
    <w:div w:id="373964479">
      <w:bodyDiv w:val="1"/>
      <w:marLeft w:val="0"/>
      <w:marRight w:val="0"/>
      <w:marTop w:val="0"/>
      <w:marBottom w:val="0"/>
      <w:divBdr>
        <w:top w:val="none" w:sz="0" w:space="0" w:color="auto"/>
        <w:left w:val="none" w:sz="0" w:space="0" w:color="auto"/>
        <w:bottom w:val="none" w:sz="0" w:space="0" w:color="auto"/>
        <w:right w:val="none" w:sz="0" w:space="0" w:color="auto"/>
      </w:divBdr>
    </w:div>
    <w:div w:id="401559504">
      <w:bodyDiv w:val="1"/>
      <w:marLeft w:val="0"/>
      <w:marRight w:val="0"/>
      <w:marTop w:val="0"/>
      <w:marBottom w:val="0"/>
      <w:divBdr>
        <w:top w:val="none" w:sz="0" w:space="0" w:color="auto"/>
        <w:left w:val="none" w:sz="0" w:space="0" w:color="auto"/>
        <w:bottom w:val="none" w:sz="0" w:space="0" w:color="auto"/>
        <w:right w:val="none" w:sz="0" w:space="0" w:color="auto"/>
      </w:divBdr>
    </w:div>
    <w:div w:id="448429190">
      <w:bodyDiv w:val="1"/>
      <w:marLeft w:val="0"/>
      <w:marRight w:val="0"/>
      <w:marTop w:val="0"/>
      <w:marBottom w:val="0"/>
      <w:divBdr>
        <w:top w:val="none" w:sz="0" w:space="0" w:color="auto"/>
        <w:left w:val="none" w:sz="0" w:space="0" w:color="auto"/>
        <w:bottom w:val="none" w:sz="0" w:space="0" w:color="auto"/>
        <w:right w:val="none" w:sz="0" w:space="0" w:color="auto"/>
      </w:divBdr>
    </w:div>
    <w:div w:id="484317725">
      <w:bodyDiv w:val="1"/>
      <w:marLeft w:val="0"/>
      <w:marRight w:val="0"/>
      <w:marTop w:val="0"/>
      <w:marBottom w:val="0"/>
      <w:divBdr>
        <w:top w:val="none" w:sz="0" w:space="0" w:color="auto"/>
        <w:left w:val="none" w:sz="0" w:space="0" w:color="auto"/>
        <w:bottom w:val="none" w:sz="0" w:space="0" w:color="auto"/>
        <w:right w:val="none" w:sz="0" w:space="0" w:color="auto"/>
      </w:divBdr>
    </w:div>
    <w:div w:id="610161465">
      <w:bodyDiv w:val="1"/>
      <w:marLeft w:val="0"/>
      <w:marRight w:val="0"/>
      <w:marTop w:val="0"/>
      <w:marBottom w:val="0"/>
      <w:divBdr>
        <w:top w:val="none" w:sz="0" w:space="0" w:color="auto"/>
        <w:left w:val="none" w:sz="0" w:space="0" w:color="auto"/>
        <w:bottom w:val="none" w:sz="0" w:space="0" w:color="auto"/>
        <w:right w:val="none" w:sz="0" w:space="0" w:color="auto"/>
      </w:divBdr>
    </w:div>
    <w:div w:id="645814015">
      <w:bodyDiv w:val="1"/>
      <w:marLeft w:val="0"/>
      <w:marRight w:val="0"/>
      <w:marTop w:val="0"/>
      <w:marBottom w:val="0"/>
      <w:divBdr>
        <w:top w:val="none" w:sz="0" w:space="0" w:color="auto"/>
        <w:left w:val="none" w:sz="0" w:space="0" w:color="auto"/>
        <w:bottom w:val="none" w:sz="0" w:space="0" w:color="auto"/>
        <w:right w:val="none" w:sz="0" w:space="0" w:color="auto"/>
      </w:divBdr>
    </w:div>
    <w:div w:id="741029769">
      <w:bodyDiv w:val="1"/>
      <w:marLeft w:val="0"/>
      <w:marRight w:val="0"/>
      <w:marTop w:val="0"/>
      <w:marBottom w:val="0"/>
      <w:divBdr>
        <w:top w:val="none" w:sz="0" w:space="0" w:color="auto"/>
        <w:left w:val="none" w:sz="0" w:space="0" w:color="auto"/>
        <w:bottom w:val="none" w:sz="0" w:space="0" w:color="auto"/>
        <w:right w:val="none" w:sz="0" w:space="0" w:color="auto"/>
      </w:divBdr>
    </w:div>
    <w:div w:id="789326492">
      <w:bodyDiv w:val="1"/>
      <w:marLeft w:val="0"/>
      <w:marRight w:val="0"/>
      <w:marTop w:val="0"/>
      <w:marBottom w:val="0"/>
      <w:divBdr>
        <w:top w:val="none" w:sz="0" w:space="0" w:color="auto"/>
        <w:left w:val="none" w:sz="0" w:space="0" w:color="auto"/>
        <w:bottom w:val="none" w:sz="0" w:space="0" w:color="auto"/>
        <w:right w:val="none" w:sz="0" w:space="0" w:color="auto"/>
      </w:divBdr>
    </w:div>
    <w:div w:id="1053847971">
      <w:bodyDiv w:val="1"/>
      <w:marLeft w:val="0"/>
      <w:marRight w:val="0"/>
      <w:marTop w:val="0"/>
      <w:marBottom w:val="0"/>
      <w:divBdr>
        <w:top w:val="none" w:sz="0" w:space="0" w:color="auto"/>
        <w:left w:val="none" w:sz="0" w:space="0" w:color="auto"/>
        <w:bottom w:val="none" w:sz="0" w:space="0" w:color="auto"/>
        <w:right w:val="none" w:sz="0" w:space="0" w:color="auto"/>
      </w:divBdr>
    </w:div>
    <w:div w:id="1315988666">
      <w:bodyDiv w:val="1"/>
      <w:marLeft w:val="0"/>
      <w:marRight w:val="0"/>
      <w:marTop w:val="0"/>
      <w:marBottom w:val="0"/>
      <w:divBdr>
        <w:top w:val="none" w:sz="0" w:space="0" w:color="auto"/>
        <w:left w:val="none" w:sz="0" w:space="0" w:color="auto"/>
        <w:bottom w:val="none" w:sz="0" w:space="0" w:color="auto"/>
        <w:right w:val="none" w:sz="0" w:space="0" w:color="auto"/>
      </w:divBdr>
    </w:div>
    <w:div w:id="1356687810">
      <w:bodyDiv w:val="1"/>
      <w:marLeft w:val="0"/>
      <w:marRight w:val="0"/>
      <w:marTop w:val="0"/>
      <w:marBottom w:val="0"/>
      <w:divBdr>
        <w:top w:val="none" w:sz="0" w:space="0" w:color="auto"/>
        <w:left w:val="none" w:sz="0" w:space="0" w:color="auto"/>
        <w:bottom w:val="none" w:sz="0" w:space="0" w:color="auto"/>
        <w:right w:val="none" w:sz="0" w:space="0" w:color="auto"/>
      </w:divBdr>
    </w:div>
    <w:div w:id="1418557359">
      <w:bodyDiv w:val="1"/>
      <w:marLeft w:val="0"/>
      <w:marRight w:val="0"/>
      <w:marTop w:val="0"/>
      <w:marBottom w:val="0"/>
      <w:divBdr>
        <w:top w:val="none" w:sz="0" w:space="0" w:color="auto"/>
        <w:left w:val="none" w:sz="0" w:space="0" w:color="auto"/>
        <w:bottom w:val="none" w:sz="0" w:space="0" w:color="auto"/>
        <w:right w:val="none" w:sz="0" w:space="0" w:color="auto"/>
      </w:divBdr>
    </w:div>
    <w:div w:id="1492797077">
      <w:bodyDiv w:val="1"/>
      <w:marLeft w:val="0"/>
      <w:marRight w:val="0"/>
      <w:marTop w:val="0"/>
      <w:marBottom w:val="0"/>
      <w:divBdr>
        <w:top w:val="none" w:sz="0" w:space="0" w:color="auto"/>
        <w:left w:val="none" w:sz="0" w:space="0" w:color="auto"/>
        <w:bottom w:val="none" w:sz="0" w:space="0" w:color="auto"/>
        <w:right w:val="none" w:sz="0" w:space="0" w:color="auto"/>
      </w:divBdr>
    </w:div>
    <w:div w:id="1531406666">
      <w:bodyDiv w:val="1"/>
      <w:marLeft w:val="0"/>
      <w:marRight w:val="0"/>
      <w:marTop w:val="0"/>
      <w:marBottom w:val="0"/>
      <w:divBdr>
        <w:top w:val="none" w:sz="0" w:space="0" w:color="auto"/>
        <w:left w:val="none" w:sz="0" w:space="0" w:color="auto"/>
        <w:bottom w:val="none" w:sz="0" w:space="0" w:color="auto"/>
        <w:right w:val="none" w:sz="0" w:space="0" w:color="auto"/>
      </w:divBdr>
    </w:div>
    <w:div w:id="1555197075">
      <w:bodyDiv w:val="1"/>
      <w:marLeft w:val="0"/>
      <w:marRight w:val="0"/>
      <w:marTop w:val="0"/>
      <w:marBottom w:val="0"/>
      <w:divBdr>
        <w:top w:val="none" w:sz="0" w:space="0" w:color="auto"/>
        <w:left w:val="none" w:sz="0" w:space="0" w:color="auto"/>
        <w:bottom w:val="none" w:sz="0" w:space="0" w:color="auto"/>
        <w:right w:val="none" w:sz="0" w:space="0" w:color="auto"/>
      </w:divBdr>
    </w:div>
    <w:div w:id="1560247075">
      <w:bodyDiv w:val="1"/>
      <w:marLeft w:val="0"/>
      <w:marRight w:val="0"/>
      <w:marTop w:val="0"/>
      <w:marBottom w:val="0"/>
      <w:divBdr>
        <w:top w:val="none" w:sz="0" w:space="0" w:color="auto"/>
        <w:left w:val="none" w:sz="0" w:space="0" w:color="auto"/>
        <w:bottom w:val="none" w:sz="0" w:space="0" w:color="auto"/>
        <w:right w:val="none" w:sz="0" w:space="0" w:color="auto"/>
      </w:divBdr>
    </w:div>
    <w:div w:id="1561091649">
      <w:bodyDiv w:val="1"/>
      <w:marLeft w:val="0"/>
      <w:marRight w:val="0"/>
      <w:marTop w:val="0"/>
      <w:marBottom w:val="0"/>
      <w:divBdr>
        <w:top w:val="none" w:sz="0" w:space="0" w:color="auto"/>
        <w:left w:val="none" w:sz="0" w:space="0" w:color="auto"/>
        <w:bottom w:val="none" w:sz="0" w:space="0" w:color="auto"/>
        <w:right w:val="none" w:sz="0" w:space="0" w:color="auto"/>
      </w:divBdr>
    </w:div>
    <w:div w:id="1569997567">
      <w:bodyDiv w:val="1"/>
      <w:marLeft w:val="0"/>
      <w:marRight w:val="0"/>
      <w:marTop w:val="0"/>
      <w:marBottom w:val="0"/>
      <w:divBdr>
        <w:top w:val="none" w:sz="0" w:space="0" w:color="auto"/>
        <w:left w:val="none" w:sz="0" w:space="0" w:color="auto"/>
        <w:bottom w:val="none" w:sz="0" w:space="0" w:color="auto"/>
        <w:right w:val="none" w:sz="0" w:space="0" w:color="auto"/>
      </w:divBdr>
    </w:div>
    <w:div w:id="1622031932">
      <w:bodyDiv w:val="1"/>
      <w:marLeft w:val="0"/>
      <w:marRight w:val="0"/>
      <w:marTop w:val="0"/>
      <w:marBottom w:val="0"/>
      <w:divBdr>
        <w:top w:val="none" w:sz="0" w:space="0" w:color="auto"/>
        <w:left w:val="none" w:sz="0" w:space="0" w:color="auto"/>
        <w:bottom w:val="none" w:sz="0" w:space="0" w:color="auto"/>
        <w:right w:val="none" w:sz="0" w:space="0" w:color="auto"/>
      </w:divBdr>
    </w:div>
    <w:div w:id="1646159443">
      <w:bodyDiv w:val="1"/>
      <w:marLeft w:val="0"/>
      <w:marRight w:val="0"/>
      <w:marTop w:val="0"/>
      <w:marBottom w:val="0"/>
      <w:divBdr>
        <w:top w:val="none" w:sz="0" w:space="0" w:color="auto"/>
        <w:left w:val="none" w:sz="0" w:space="0" w:color="auto"/>
        <w:bottom w:val="none" w:sz="0" w:space="0" w:color="auto"/>
        <w:right w:val="none" w:sz="0" w:space="0" w:color="auto"/>
      </w:divBdr>
    </w:div>
    <w:div w:id="1726099616">
      <w:bodyDiv w:val="1"/>
      <w:marLeft w:val="0"/>
      <w:marRight w:val="0"/>
      <w:marTop w:val="0"/>
      <w:marBottom w:val="0"/>
      <w:divBdr>
        <w:top w:val="none" w:sz="0" w:space="0" w:color="auto"/>
        <w:left w:val="none" w:sz="0" w:space="0" w:color="auto"/>
        <w:bottom w:val="none" w:sz="0" w:space="0" w:color="auto"/>
        <w:right w:val="none" w:sz="0" w:space="0" w:color="auto"/>
      </w:divBdr>
    </w:div>
    <w:div w:id="1744832389">
      <w:bodyDiv w:val="1"/>
      <w:marLeft w:val="0"/>
      <w:marRight w:val="0"/>
      <w:marTop w:val="0"/>
      <w:marBottom w:val="0"/>
      <w:divBdr>
        <w:top w:val="none" w:sz="0" w:space="0" w:color="auto"/>
        <w:left w:val="none" w:sz="0" w:space="0" w:color="auto"/>
        <w:bottom w:val="none" w:sz="0" w:space="0" w:color="auto"/>
        <w:right w:val="none" w:sz="0" w:space="0" w:color="auto"/>
      </w:divBdr>
    </w:div>
    <w:div w:id="1764064642">
      <w:bodyDiv w:val="1"/>
      <w:marLeft w:val="0"/>
      <w:marRight w:val="0"/>
      <w:marTop w:val="0"/>
      <w:marBottom w:val="0"/>
      <w:divBdr>
        <w:top w:val="none" w:sz="0" w:space="0" w:color="auto"/>
        <w:left w:val="none" w:sz="0" w:space="0" w:color="auto"/>
        <w:bottom w:val="none" w:sz="0" w:space="0" w:color="auto"/>
        <w:right w:val="none" w:sz="0" w:space="0" w:color="auto"/>
      </w:divBdr>
    </w:div>
    <w:div w:id="1882596432">
      <w:bodyDiv w:val="1"/>
      <w:marLeft w:val="0"/>
      <w:marRight w:val="0"/>
      <w:marTop w:val="0"/>
      <w:marBottom w:val="0"/>
      <w:divBdr>
        <w:top w:val="none" w:sz="0" w:space="0" w:color="auto"/>
        <w:left w:val="none" w:sz="0" w:space="0" w:color="auto"/>
        <w:bottom w:val="none" w:sz="0" w:space="0" w:color="auto"/>
        <w:right w:val="none" w:sz="0" w:space="0" w:color="auto"/>
      </w:divBdr>
    </w:div>
    <w:div w:id="1891728394">
      <w:bodyDiv w:val="1"/>
      <w:marLeft w:val="0"/>
      <w:marRight w:val="0"/>
      <w:marTop w:val="0"/>
      <w:marBottom w:val="0"/>
      <w:divBdr>
        <w:top w:val="none" w:sz="0" w:space="0" w:color="auto"/>
        <w:left w:val="none" w:sz="0" w:space="0" w:color="auto"/>
        <w:bottom w:val="none" w:sz="0" w:space="0" w:color="auto"/>
        <w:right w:val="none" w:sz="0" w:space="0" w:color="auto"/>
      </w:divBdr>
    </w:div>
    <w:div w:id="1976180177">
      <w:bodyDiv w:val="1"/>
      <w:marLeft w:val="0"/>
      <w:marRight w:val="0"/>
      <w:marTop w:val="0"/>
      <w:marBottom w:val="0"/>
      <w:divBdr>
        <w:top w:val="none" w:sz="0" w:space="0" w:color="auto"/>
        <w:left w:val="none" w:sz="0" w:space="0" w:color="auto"/>
        <w:bottom w:val="none" w:sz="0" w:space="0" w:color="auto"/>
        <w:right w:val="none" w:sz="0" w:space="0" w:color="auto"/>
      </w:divBdr>
    </w:div>
    <w:div w:id="2006739951">
      <w:bodyDiv w:val="1"/>
      <w:marLeft w:val="0"/>
      <w:marRight w:val="0"/>
      <w:marTop w:val="0"/>
      <w:marBottom w:val="0"/>
      <w:divBdr>
        <w:top w:val="none" w:sz="0" w:space="0" w:color="auto"/>
        <w:left w:val="none" w:sz="0" w:space="0" w:color="auto"/>
        <w:bottom w:val="none" w:sz="0" w:space="0" w:color="auto"/>
        <w:right w:val="none" w:sz="0" w:space="0" w:color="auto"/>
      </w:divBdr>
    </w:div>
    <w:div w:id="2094427086">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C85FC0CE1623478D82F1E1643D6255" ma:contentTypeVersion="8" ma:contentTypeDescription="Create a new document." ma:contentTypeScope="" ma:versionID="e0b34ff71e8d366669a0f240d9dad627">
  <xsd:schema xmlns:xsd="http://www.w3.org/2001/XMLSchema" xmlns:xs="http://www.w3.org/2001/XMLSchema" xmlns:p="http://schemas.microsoft.com/office/2006/metadata/properties" xmlns:ns2="63f50a98-0e16-4878-8096-5d6de21bfc34" targetNamespace="http://schemas.microsoft.com/office/2006/metadata/properties" ma:root="true" ma:fieldsID="e8b711f7d88caec9be5508ebcebfb99d" ns2:_="">
    <xsd:import namespace="63f50a98-0e16-4878-8096-5d6de21bfc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50a98-0e16-4878-8096-5d6de21bf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217DF-59B2-491A-B686-F6D1DA0C59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7137EF-CCED-427F-8FFE-47EEDD3F3141}">
  <ds:schemaRefs>
    <ds:schemaRef ds:uri="http://schemas.microsoft.com/sharepoint/v3/contenttype/forms"/>
  </ds:schemaRefs>
</ds:datastoreItem>
</file>

<file path=customXml/itemProps3.xml><?xml version="1.0" encoding="utf-8"?>
<ds:datastoreItem xmlns:ds="http://schemas.openxmlformats.org/officeDocument/2006/customXml" ds:itemID="{D458AE09-88AE-4DF2-94F9-1E43C6479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50a98-0e16-4878-8096-5d6de21bf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Đức Nguyễn Mạnh</cp:lastModifiedBy>
  <cp:revision>17</cp:revision>
  <dcterms:created xsi:type="dcterms:W3CDTF">2013-12-23T23:15:00Z</dcterms:created>
  <dcterms:modified xsi:type="dcterms:W3CDTF">2025-01-03T19:55:00Z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0x0101005BC85FC0CE1623478D82F1E1643D6255</vt:lpwstr>
  </property>
</Properties>
</file>