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1ED6" w14:textId="762A8E85" w:rsidR="000C4686" w:rsidRPr="00FA0270" w:rsidRDefault="00AF2E42" w:rsidP="000C4686">
      <w:pPr>
        <w:pStyle w:val="Titre1"/>
        <w:numPr>
          <w:ilvl w:val="0"/>
          <w:numId w:val="2"/>
        </w:numPr>
        <w:rPr>
          <w:rStyle w:val="eop"/>
          <w:rFonts w:cstheme="majorHAnsi"/>
          <w:i/>
          <w:iCs/>
          <w:shd w:val="clear" w:color="auto" w:fill="FFFFFF"/>
        </w:rPr>
      </w:pPr>
      <w:r>
        <w:rPr>
          <w:rStyle w:val="normaltextrun"/>
          <w:rFonts w:cstheme="majorHAnsi"/>
          <w:b/>
          <w:bCs/>
          <w:i/>
          <w:iCs/>
          <w:shd w:val="clear" w:color="auto" w:fill="FFFFFF"/>
        </w:rPr>
        <w:t>Cours POO</w:t>
      </w:r>
    </w:p>
    <w:p w14:paraId="371CF4F3" w14:textId="77777777" w:rsidR="000C4686" w:rsidRPr="00FA0270" w:rsidRDefault="000C4686" w:rsidP="000C4686">
      <w:pPr>
        <w:rPr>
          <w:u w:val="single"/>
          <w:lang w:eastAsia="en-US"/>
        </w:rPr>
      </w:pPr>
      <w:r w:rsidRPr="00FA0270">
        <w:rPr>
          <w:u w:val="single"/>
          <w:lang w:eastAsia="en-US"/>
        </w:rPr>
        <w:t xml:space="preserve">Représentation d’une classe : </w:t>
      </w:r>
    </w:p>
    <w:p w14:paraId="6CEDD5D5" w14:textId="77777777" w:rsidR="000C4686" w:rsidRPr="00FA0270" w:rsidRDefault="000C4686" w:rsidP="00890498">
      <w:pPr>
        <w:ind w:left="0"/>
        <w:rPr>
          <w:lang w:eastAsia="en-US"/>
        </w:rPr>
      </w:pPr>
      <w:r w:rsidRPr="00FA0270">
        <w:rPr>
          <w:noProof/>
        </w:rPr>
        <w:drawing>
          <wp:inline distT="0" distB="0" distL="0" distR="0" wp14:anchorId="6C163C8D" wp14:editId="2C1DD287">
            <wp:extent cx="5760720" cy="37585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381F" w14:textId="77777777" w:rsidR="000C4686" w:rsidRPr="00804497" w:rsidRDefault="000C4686" w:rsidP="000C4686">
      <w:pPr>
        <w:rPr>
          <w:u w:val="single"/>
          <w:lang w:eastAsia="en-US"/>
        </w:rPr>
      </w:pPr>
      <w:r w:rsidRPr="00804497">
        <w:rPr>
          <w:u w:val="single"/>
          <w:lang w:eastAsia="en-US"/>
        </w:rPr>
        <w:t>Contenu d’une classe :</w:t>
      </w:r>
    </w:p>
    <w:p w14:paraId="2A430542" w14:textId="77777777" w:rsidR="000C4686" w:rsidRPr="00804497" w:rsidRDefault="000C4686" w:rsidP="000C4686">
      <w:pPr>
        <w:pStyle w:val="Paragraphedeliste"/>
        <w:numPr>
          <w:ilvl w:val="0"/>
          <w:numId w:val="4"/>
        </w:numPr>
        <w:rPr>
          <w:rFonts w:cstheme="minorHAnsi"/>
          <w:color w:val="595959" w:themeColor="text1" w:themeTint="A6"/>
          <w:sz w:val="28"/>
          <w:szCs w:val="24"/>
          <w:lang w:val="fr-FR" w:eastAsia="en-GB"/>
        </w:rPr>
      </w:pPr>
      <w:r w:rsidRPr="00804497">
        <w:rPr>
          <w:rFonts w:cstheme="minorHAnsi"/>
          <w:color w:val="595959" w:themeColor="text1" w:themeTint="A6"/>
          <w:sz w:val="24"/>
          <w:szCs w:val="24"/>
          <w:lang w:val="fr-FR"/>
        </w:rPr>
        <w:t>Des </w:t>
      </w:r>
      <w:r w:rsidRPr="00804497">
        <w:rPr>
          <w:rStyle w:val="lev"/>
          <w:rFonts w:cstheme="minorHAnsi"/>
          <w:color w:val="595959" w:themeColor="text1" w:themeTint="A6"/>
          <w:sz w:val="24"/>
          <w:szCs w:val="24"/>
          <w:lang w:val="fr-FR"/>
        </w:rPr>
        <w:t>attributs</w:t>
      </w:r>
      <w:r w:rsidRPr="00804497">
        <w:rPr>
          <w:rFonts w:cstheme="minorHAnsi"/>
          <w:color w:val="595959" w:themeColor="text1" w:themeTint="A6"/>
          <w:sz w:val="24"/>
          <w:szCs w:val="24"/>
          <w:lang w:val="fr-FR"/>
        </w:rPr>
        <w:t> (c'est le nom que l'on donne aux </w:t>
      </w:r>
      <w:r w:rsidRPr="00804497">
        <w:rPr>
          <w:rStyle w:val="lev"/>
          <w:rFonts w:cstheme="minorHAnsi"/>
          <w:color w:val="595959" w:themeColor="text1" w:themeTint="A6"/>
          <w:sz w:val="24"/>
          <w:szCs w:val="24"/>
          <w:lang w:val="fr-FR"/>
        </w:rPr>
        <w:t>variables</w:t>
      </w:r>
      <w:r w:rsidRPr="00804497">
        <w:rPr>
          <w:rFonts w:cstheme="minorHAnsi"/>
          <w:color w:val="595959" w:themeColor="text1" w:themeTint="A6"/>
          <w:sz w:val="24"/>
          <w:szCs w:val="24"/>
          <w:lang w:val="fr-FR"/>
        </w:rPr>
        <w:t> contenues dans des classes)</w:t>
      </w:r>
    </w:p>
    <w:p w14:paraId="682D8286" w14:textId="77777777" w:rsidR="000C4686" w:rsidRPr="00804497" w:rsidRDefault="000C4686" w:rsidP="000C4686">
      <w:pPr>
        <w:pStyle w:val="Paragraphedeliste"/>
        <w:numPr>
          <w:ilvl w:val="0"/>
          <w:numId w:val="4"/>
        </w:numPr>
        <w:rPr>
          <w:rFonts w:cstheme="minorHAnsi"/>
          <w:color w:val="595959" w:themeColor="text1" w:themeTint="A6"/>
          <w:sz w:val="28"/>
          <w:szCs w:val="24"/>
          <w:lang w:val="fr-FR" w:eastAsia="en-GB"/>
        </w:rPr>
      </w:pPr>
      <w:r w:rsidRPr="00804497">
        <w:rPr>
          <w:rFonts w:cstheme="minorHAnsi"/>
          <w:color w:val="595959" w:themeColor="text1" w:themeTint="A6"/>
          <w:sz w:val="24"/>
          <w:szCs w:val="24"/>
          <w:lang w:val="fr-FR"/>
        </w:rPr>
        <w:t>Des </w:t>
      </w:r>
      <w:r w:rsidRPr="00804497">
        <w:rPr>
          <w:rStyle w:val="lev"/>
          <w:rFonts w:eastAsiaTheme="majorEastAsia" w:cstheme="minorHAnsi"/>
          <w:color w:val="595959" w:themeColor="text1" w:themeTint="A6"/>
          <w:sz w:val="24"/>
          <w:szCs w:val="24"/>
          <w:lang w:val="fr-FR"/>
        </w:rPr>
        <w:t>méthodes</w:t>
      </w:r>
      <w:r w:rsidRPr="00804497">
        <w:rPr>
          <w:rFonts w:cstheme="minorHAnsi"/>
          <w:color w:val="595959" w:themeColor="text1" w:themeTint="A6"/>
          <w:sz w:val="24"/>
          <w:szCs w:val="24"/>
          <w:lang w:val="fr-FR"/>
        </w:rPr>
        <w:t> (c'est le nom que l'on donne aux </w:t>
      </w:r>
      <w:r w:rsidRPr="00804497">
        <w:rPr>
          <w:rStyle w:val="lev"/>
          <w:rFonts w:eastAsiaTheme="majorEastAsia" w:cstheme="minorHAnsi"/>
          <w:color w:val="595959" w:themeColor="text1" w:themeTint="A6"/>
          <w:sz w:val="24"/>
          <w:szCs w:val="24"/>
          <w:lang w:val="fr-FR"/>
        </w:rPr>
        <w:t>fonctions</w:t>
      </w:r>
      <w:r w:rsidRPr="00804497">
        <w:rPr>
          <w:rFonts w:cstheme="minorHAnsi"/>
          <w:color w:val="595959" w:themeColor="text1" w:themeTint="A6"/>
          <w:sz w:val="24"/>
          <w:szCs w:val="24"/>
          <w:lang w:val="fr-FR"/>
        </w:rPr>
        <w:t> contenues dans des classes).</w:t>
      </w:r>
    </w:p>
    <w:p w14:paraId="34F54ECF" w14:textId="77777777" w:rsidR="000C4686" w:rsidRPr="00804497" w:rsidRDefault="000C4686" w:rsidP="000C4686">
      <w:pPr>
        <w:rPr>
          <w:u w:val="single"/>
          <w:lang w:eastAsia="en-US"/>
        </w:rPr>
      </w:pPr>
      <w:r w:rsidRPr="00804497">
        <w:rPr>
          <w:u w:val="single"/>
          <w:lang w:eastAsia="en-US"/>
        </w:rPr>
        <w:t>Droit d’accès :</w:t>
      </w:r>
    </w:p>
    <w:p w14:paraId="41DD25E7" w14:textId="77777777" w:rsidR="000C4686" w:rsidRPr="00804497" w:rsidRDefault="000C4686" w:rsidP="000C4686">
      <w:pPr>
        <w:pStyle w:val="Paragraphedeliste"/>
        <w:numPr>
          <w:ilvl w:val="0"/>
          <w:numId w:val="4"/>
        </w:numPr>
        <w:rPr>
          <w:rFonts w:cstheme="minorHAnsi"/>
          <w:color w:val="595959" w:themeColor="text1" w:themeTint="A6"/>
          <w:sz w:val="24"/>
          <w:szCs w:val="24"/>
          <w:lang w:val="fr-FR"/>
        </w:rPr>
      </w:pPr>
      <w:r w:rsidRPr="00804497">
        <w:rPr>
          <w:rFonts w:cstheme="minorHAnsi"/>
          <w:b/>
          <w:bCs/>
          <w:color w:val="595959" w:themeColor="text1" w:themeTint="A6"/>
          <w:sz w:val="24"/>
          <w:szCs w:val="24"/>
          <w:lang w:val="fr-FR"/>
        </w:rPr>
        <w:t>public</w:t>
      </w:r>
      <w:r w:rsidRPr="00804497">
        <w:rPr>
          <w:rFonts w:cstheme="minorHAnsi"/>
          <w:color w:val="595959" w:themeColor="text1" w:themeTint="A6"/>
          <w:sz w:val="24"/>
          <w:szCs w:val="24"/>
          <w:lang w:val="fr-FR"/>
        </w:rPr>
        <w:t xml:space="preserve"> : l'attribut ou la méthode peut être appelé depuis l'extérieur de l'objet.</w:t>
      </w:r>
    </w:p>
    <w:p w14:paraId="1D9205D0" w14:textId="3F203464" w:rsidR="000C4686" w:rsidRPr="00804497" w:rsidRDefault="000C4686" w:rsidP="006C231D">
      <w:pPr>
        <w:pStyle w:val="Paragraphedeliste"/>
        <w:numPr>
          <w:ilvl w:val="0"/>
          <w:numId w:val="4"/>
        </w:numPr>
        <w:rPr>
          <w:rFonts w:cstheme="minorHAnsi"/>
          <w:color w:val="595959" w:themeColor="text1" w:themeTint="A6"/>
          <w:sz w:val="24"/>
          <w:szCs w:val="24"/>
          <w:lang w:val="fr-FR"/>
        </w:rPr>
      </w:pPr>
      <w:r w:rsidRPr="00804497">
        <w:rPr>
          <w:rFonts w:cstheme="minorHAnsi"/>
          <w:b/>
          <w:bCs/>
          <w:color w:val="595959" w:themeColor="text1" w:themeTint="A6"/>
          <w:sz w:val="24"/>
          <w:szCs w:val="24"/>
          <w:lang w:val="fr-FR"/>
        </w:rPr>
        <w:t>private</w:t>
      </w:r>
      <w:r w:rsidRPr="00804497">
        <w:rPr>
          <w:rFonts w:cstheme="minorHAnsi"/>
          <w:color w:val="595959" w:themeColor="text1" w:themeTint="A6"/>
          <w:sz w:val="24"/>
          <w:szCs w:val="24"/>
          <w:lang w:val="fr-FR"/>
        </w:rPr>
        <w:t> : l'attribut ou la méthode ne peut pas être appelé depuis l'extérieur de l'objet. Par défaut, tous les éléments d'une classe sont </w:t>
      </w:r>
      <w:r w:rsidRPr="00804497">
        <w:rPr>
          <w:rFonts w:cstheme="minorHAnsi"/>
          <w:b/>
          <w:bCs/>
          <w:color w:val="595959" w:themeColor="text1" w:themeTint="A6"/>
          <w:sz w:val="24"/>
          <w:szCs w:val="24"/>
          <w:lang w:val="fr-FR"/>
        </w:rPr>
        <w:t>private</w:t>
      </w:r>
      <w:r w:rsidRPr="00804497">
        <w:rPr>
          <w:rFonts w:cstheme="minorHAnsi"/>
          <w:color w:val="595959" w:themeColor="text1" w:themeTint="A6"/>
          <w:sz w:val="24"/>
          <w:szCs w:val="24"/>
          <w:lang w:val="fr-FR"/>
        </w:rPr>
        <w:t>.</w:t>
      </w:r>
    </w:p>
    <w:p w14:paraId="39924A6E" w14:textId="77777777" w:rsidR="006C231D" w:rsidRPr="006C231D" w:rsidRDefault="006C231D" w:rsidP="006C231D">
      <w:pPr>
        <w:pStyle w:val="Paragraphedeliste"/>
        <w:ind w:left="1080"/>
        <w:rPr>
          <w:rFonts w:cstheme="minorHAnsi"/>
          <w:color w:val="271A38"/>
          <w:sz w:val="24"/>
          <w:szCs w:val="24"/>
          <w:lang w:val="fr-FR"/>
        </w:rPr>
      </w:pPr>
    </w:p>
    <w:p w14:paraId="4199B153" w14:textId="77777777" w:rsidR="000C4686" w:rsidRDefault="000C4686" w:rsidP="000C4686">
      <w:pPr>
        <w:rPr>
          <w:rFonts w:cstheme="minorHAnsi"/>
          <w:color w:val="271A38"/>
          <w:szCs w:val="24"/>
        </w:rPr>
      </w:pPr>
    </w:p>
    <w:p w14:paraId="12F115D3" w14:textId="77777777" w:rsidR="00B819C1" w:rsidRDefault="00B819C1" w:rsidP="000C4686">
      <w:pPr>
        <w:rPr>
          <w:rFonts w:cstheme="minorHAnsi"/>
          <w:color w:val="271A38"/>
          <w:szCs w:val="24"/>
        </w:rPr>
      </w:pPr>
    </w:p>
    <w:p w14:paraId="05A655EC" w14:textId="77777777" w:rsidR="00B819C1" w:rsidRDefault="00B819C1" w:rsidP="000C4686">
      <w:pPr>
        <w:rPr>
          <w:rFonts w:cstheme="minorHAnsi"/>
          <w:color w:val="271A38"/>
          <w:szCs w:val="24"/>
        </w:rPr>
      </w:pPr>
    </w:p>
    <w:p w14:paraId="450ED76D" w14:textId="77777777" w:rsidR="00B819C1" w:rsidRPr="00FA0270" w:rsidRDefault="00B819C1" w:rsidP="000C4686">
      <w:pPr>
        <w:rPr>
          <w:rFonts w:cstheme="minorHAnsi"/>
          <w:color w:val="271A38"/>
          <w:szCs w:val="24"/>
        </w:rPr>
      </w:pPr>
    </w:p>
    <w:p w14:paraId="40349C29" w14:textId="77777777" w:rsidR="000C4686" w:rsidRPr="00FA0270" w:rsidRDefault="000C4686" w:rsidP="000C4686">
      <w:pPr>
        <w:rPr>
          <w:u w:val="single"/>
          <w:lang w:eastAsia="en-US"/>
        </w:rPr>
      </w:pPr>
      <w:r w:rsidRPr="00FA0270">
        <w:rPr>
          <w:u w:val="single"/>
          <w:lang w:eastAsia="en-US"/>
        </w:rPr>
        <w:lastRenderedPageBreak/>
        <w:t>Exemple de classe :</w:t>
      </w:r>
    </w:p>
    <w:p w14:paraId="3D57B706" w14:textId="77777777" w:rsidR="000C4686" w:rsidRPr="00FA0270" w:rsidRDefault="000C4686" w:rsidP="000C4686">
      <w:pPr>
        <w:ind w:left="0"/>
        <w:rPr>
          <w:u w:val="single"/>
          <w:lang w:eastAsia="en-US"/>
        </w:rPr>
      </w:pPr>
      <w:r w:rsidRPr="00FA0270">
        <w:rPr>
          <w:noProof/>
        </w:rPr>
        <w:drawing>
          <wp:inline distT="0" distB="0" distL="0" distR="0" wp14:anchorId="0F224EB3" wp14:editId="3231F1B5">
            <wp:extent cx="5760720" cy="3575050"/>
            <wp:effectExtent l="0" t="0" r="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793B" w14:textId="46298825" w:rsidR="00D32990" w:rsidRPr="00A35DE3" w:rsidRDefault="000C4686" w:rsidP="00A35DE3">
      <w:pPr>
        <w:ind w:left="0" w:right="0"/>
        <w:jc w:val="both"/>
        <w:rPr>
          <w:i/>
          <w:iCs/>
          <w:sz w:val="16"/>
          <w:szCs w:val="12"/>
          <w:u w:val="single"/>
          <w:lang w:eastAsia="en-US"/>
        </w:rPr>
      </w:pPr>
      <w:r w:rsidRPr="00FA0270">
        <w:rPr>
          <w:i/>
          <w:iCs/>
          <w:sz w:val="16"/>
          <w:szCs w:val="12"/>
          <w:u w:val="single"/>
          <w:lang w:eastAsia="en-US"/>
        </w:rPr>
        <w:t xml:space="preserve">Source : </w:t>
      </w:r>
      <w:hyperlink r:id="rId12" w:history="1">
        <w:r w:rsidRPr="00C94B21">
          <w:rPr>
            <w:rStyle w:val="Lienhypertexte"/>
            <w:i/>
            <w:iCs/>
            <w:sz w:val="16"/>
            <w:szCs w:val="12"/>
            <w:lang w:eastAsia="en-US"/>
          </w:rPr>
          <w:t>https://openclassrooms.com/fr/courses/7137751-programmez-en-oriente-objet-avec-c/7673296-tirez-un-maximum-de-ce-cours</w:t>
        </w:r>
      </w:hyperlink>
    </w:p>
    <w:p w14:paraId="4CFD32FC" w14:textId="41D06308" w:rsidR="000469B9" w:rsidRPr="00FA0270" w:rsidRDefault="00AF2E42" w:rsidP="000469B9">
      <w:pPr>
        <w:pStyle w:val="Titre1"/>
        <w:numPr>
          <w:ilvl w:val="0"/>
          <w:numId w:val="0"/>
        </w:numPr>
        <w:rPr>
          <w:b/>
          <w:bCs/>
          <w:i/>
          <w:iCs/>
        </w:rPr>
      </w:pPr>
      <w:bookmarkStart w:id="0" w:name="_Toc117685217"/>
      <w:r>
        <w:rPr>
          <w:b/>
          <w:bCs/>
          <w:i/>
          <w:iCs/>
        </w:rPr>
        <w:t>2</w:t>
      </w:r>
      <w:r w:rsidR="000469B9" w:rsidRPr="00FA0270">
        <w:rPr>
          <w:b/>
          <w:bCs/>
          <w:i/>
          <w:iCs/>
        </w:rPr>
        <w:t xml:space="preserve">. </w:t>
      </w:r>
      <w:bookmarkStart w:id="1" w:name="_Toc117603520"/>
      <w:r w:rsidR="000469B9" w:rsidRPr="00FA0270">
        <w:rPr>
          <w:b/>
          <w:bCs/>
          <w:i/>
          <w:iCs/>
        </w:rPr>
        <w:t>Résolution du p</w:t>
      </w:r>
      <w:bookmarkEnd w:id="1"/>
      <w:bookmarkEnd w:id="0"/>
      <w:r>
        <w:rPr>
          <w:b/>
          <w:bCs/>
          <w:i/>
          <w:iCs/>
        </w:rPr>
        <w:t>rosit 1 (bloc POO)</w:t>
      </w:r>
    </w:p>
    <w:p w14:paraId="0091B672" w14:textId="5EB3FC07" w:rsidR="008369E5" w:rsidRDefault="00890498" w:rsidP="00DF5D2C">
      <w:pPr>
        <w:ind w:left="709"/>
        <w:rPr>
          <w:lang w:eastAsia="en-US"/>
        </w:rPr>
      </w:pPr>
      <w:r>
        <w:rPr>
          <w:lang w:eastAsia="en-US"/>
        </w:rPr>
        <w:tab/>
      </w:r>
      <w:r w:rsidR="00473089">
        <w:rPr>
          <w:lang w:eastAsia="en-US"/>
        </w:rPr>
        <w:br/>
      </w:r>
      <w:r w:rsidR="00473089">
        <w:rPr>
          <w:lang w:eastAsia="en-US"/>
        </w:rPr>
        <w:tab/>
        <w:t xml:space="preserve">Ajout </w:t>
      </w:r>
      <w:r w:rsidR="009D62CB">
        <w:rPr>
          <w:lang w:eastAsia="en-US"/>
        </w:rPr>
        <w:t xml:space="preserve">d’une ligne </w:t>
      </w:r>
      <w:r w:rsidR="009D62CB" w:rsidRPr="0096432B">
        <w:rPr>
          <w:b/>
          <w:bCs/>
          <w:i/>
          <w:iCs/>
          <w:lang w:eastAsia="en-US"/>
        </w:rPr>
        <w:t>usin</w:t>
      </w:r>
      <w:r w:rsidR="00F44069">
        <w:rPr>
          <w:b/>
          <w:bCs/>
          <w:i/>
          <w:iCs/>
          <w:lang w:eastAsia="en-US"/>
        </w:rPr>
        <w:t>g</w:t>
      </w:r>
      <w:r w:rsidR="009D62CB" w:rsidRPr="0096432B">
        <w:rPr>
          <w:b/>
          <w:bCs/>
          <w:i/>
          <w:iCs/>
          <w:lang w:eastAsia="en-US"/>
        </w:rPr>
        <w:t xml:space="preserve"> namespace std</w:t>
      </w:r>
      <w:r w:rsidR="009D62CB">
        <w:rPr>
          <w:lang w:eastAsia="en-US"/>
        </w:rPr>
        <w:t xml:space="preserve"> pour éviter la répétition de </w:t>
      </w:r>
      <w:r w:rsidR="009D62CB" w:rsidRPr="0096432B">
        <w:rPr>
          <w:b/>
          <w:bCs/>
          <w:i/>
          <w:iCs/>
          <w:lang w:eastAsia="en-US"/>
        </w:rPr>
        <w:t>std</w:t>
      </w:r>
      <w:r w:rsidR="00C94306">
        <w:rPr>
          <w:b/>
          <w:bCs/>
          <w:i/>
          <w:iCs/>
          <w:lang w:eastAsia="en-US"/>
        </w:rPr>
        <w:t>::</w:t>
      </w:r>
      <w:r w:rsidR="0096432B">
        <w:rPr>
          <w:b/>
          <w:bCs/>
          <w:i/>
          <w:iCs/>
          <w:lang w:eastAsia="en-US"/>
        </w:rPr>
        <w:t xml:space="preserve"> </w:t>
      </w:r>
      <w:r w:rsidR="00C94306">
        <w:rPr>
          <w:lang w:eastAsia="en-US"/>
        </w:rPr>
        <w:br/>
      </w:r>
      <w:r w:rsidR="00C94306">
        <w:rPr>
          <w:lang w:eastAsia="en-US"/>
        </w:rPr>
        <w:tab/>
        <w:t xml:space="preserve">std est un objet </w:t>
      </w:r>
      <w:r w:rsidR="004A5130">
        <w:rPr>
          <w:lang w:eastAsia="en-US"/>
        </w:rPr>
        <w:t>d’où le </w:t>
      </w:r>
      <w:r w:rsidR="004A5130" w:rsidRPr="00AD5302">
        <w:rPr>
          <w:b/>
          <w:bCs/>
          <w:i/>
          <w:iCs/>
          <w:lang w:eastAsia="en-US"/>
        </w:rPr>
        <w:t>std::</w:t>
      </w:r>
      <w:r w:rsidR="008369E5">
        <w:rPr>
          <w:lang w:eastAsia="en-US"/>
        </w:rPr>
        <w:br/>
      </w:r>
      <w:r w:rsidR="008369E5">
        <w:rPr>
          <w:lang w:eastAsia="en-US"/>
        </w:rPr>
        <w:tab/>
      </w:r>
      <w:r w:rsidR="00655A5E">
        <w:rPr>
          <w:lang w:eastAsia="en-US"/>
        </w:rPr>
        <w:t xml:space="preserve">Utilisation de </w:t>
      </w:r>
      <w:r w:rsidR="00655A5E" w:rsidRPr="00AD5302">
        <w:rPr>
          <w:b/>
          <w:bCs/>
          <w:i/>
          <w:iCs/>
          <w:lang w:eastAsia="en-US"/>
        </w:rPr>
        <w:t>float</w:t>
      </w:r>
      <w:r w:rsidR="00655A5E">
        <w:rPr>
          <w:lang w:eastAsia="en-US"/>
        </w:rPr>
        <w:t xml:space="preserve"> pour le return de la distance</w:t>
      </w:r>
      <w:r w:rsidR="00DF5D2C">
        <w:rPr>
          <w:lang w:eastAsia="en-US"/>
        </w:rPr>
        <w:t>.</w:t>
      </w:r>
      <w:r w:rsidR="00DF5D2C">
        <w:rPr>
          <w:lang w:eastAsia="en-US"/>
        </w:rPr>
        <w:br/>
      </w:r>
      <w:r w:rsidR="00655A5E">
        <w:rPr>
          <w:lang w:eastAsia="en-US"/>
        </w:rPr>
        <w:br/>
      </w:r>
      <w:r w:rsidR="00655A5E">
        <w:rPr>
          <w:lang w:eastAsia="en-US"/>
        </w:rPr>
        <w:tab/>
      </w:r>
      <w:r w:rsidR="00E172E7">
        <w:rPr>
          <w:lang w:eastAsia="en-US"/>
        </w:rPr>
        <w:t>Objet est une classe qui possède plusieurs attributs et méthodes</w:t>
      </w:r>
      <w:r w:rsidR="006C3334">
        <w:rPr>
          <w:lang w:eastAsia="en-US"/>
        </w:rPr>
        <w:t>.</w:t>
      </w:r>
      <w:r w:rsidR="006C3334">
        <w:rPr>
          <w:lang w:eastAsia="en-US"/>
        </w:rPr>
        <w:br/>
      </w:r>
      <w:r w:rsidR="006C3334">
        <w:rPr>
          <w:lang w:eastAsia="en-US"/>
        </w:rPr>
        <w:tab/>
        <w:t>L’objet nous permet d’</w:t>
      </w:r>
      <w:r w:rsidR="00BB57D0">
        <w:rPr>
          <w:lang w:eastAsia="en-US"/>
        </w:rPr>
        <w:t xml:space="preserve">éviter </w:t>
      </w:r>
      <w:r w:rsidR="00DF5D2C">
        <w:rPr>
          <w:lang w:eastAsia="en-US"/>
        </w:rPr>
        <w:t>les récurrences</w:t>
      </w:r>
      <w:r w:rsidR="00BB57D0">
        <w:rPr>
          <w:lang w:eastAsia="en-US"/>
        </w:rPr>
        <w:t xml:space="preserve"> dans le code, de créer des   </w:t>
      </w:r>
      <w:r w:rsidR="005D2CEA">
        <w:rPr>
          <w:lang w:eastAsia="en-US"/>
        </w:rPr>
        <w:t xml:space="preserve"> </w:t>
      </w:r>
      <w:r w:rsidR="00BB57D0">
        <w:rPr>
          <w:lang w:eastAsia="en-US"/>
        </w:rPr>
        <w:t>héritages</w:t>
      </w:r>
      <w:r w:rsidR="00B35B2D">
        <w:rPr>
          <w:lang w:eastAsia="en-US"/>
        </w:rPr>
        <w:t xml:space="preserve"> et d’avoir un code plus claire.</w:t>
      </w:r>
      <w:r w:rsidR="00AD5302">
        <w:rPr>
          <w:lang w:eastAsia="en-US"/>
        </w:rPr>
        <w:br/>
      </w:r>
      <w:r w:rsidR="001B4005">
        <w:rPr>
          <w:lang w:eastAsia="en-US"/>
        </w:rPr>
        <w:t>Un objet doit être responsable de ses propres modifications</w:t>
      </w:r>
      <w:r w:rsidR="00174BD7">
        <w:rPr>
          <w:lang w:eastAsia="en-US"/>
        </w:rPr>
        <w:t>, il est donc interdit de permettre la modification des attribut depuis l’extérieur.</w:t>
      </w:r>
      <w:r w:rsidR="00DF5D2C">
        <w:rPr>
          <w:lang w:eastAsia="en-US"/>
        </w:rPr>
        <w:br/>
      </w:r>
      <w:r w:rsidR="008C7974">
        <w:rPr>
          <w:lang w:eastAsia="en-US"/>
        </w:rPr>
        <w:br/>
        <w:t>Ficher .h : déclaration des prototype des fonctions ainsi que les attributs</w:t>
      </w:r>
      <w:r w:rsidR="006C231D">
        <w:rPr>
          <w:lang w:eastAsia="en-US"/>
        </w:rPr>
        <w:t>.</w:t>
      </w:r>
      <w:r w:rsidR="006C231D">
        <w:rPr>
          <w:lang w:eastAsia="en-US"/>
        </w:rPr>
        <w:br/>
      </w:r>
      <w:r w:rsidR="00BB57D0">
        <w:rPr>
          <w:lang w:eastAsia="en-US"/>
        </w:rPr>
        <w:br/>
      </w:r>
      <w:r w:rsidR="00FA033C">
        <w:rPr>
          <w:lang w:eastAsia="en-US"/>
        </w:rPr>
        <w:t>Diagramme de classe :</w:t>
      </w:r>
    </w:p>
    <w:p w14:paraId="429FC922" w14:textId="2AB59AB2" w:rsidR="00731622" w:rsidRPr="00110171" w:rsidRDefault="00731622" w:rsidP="00731622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110171">
        <w:rPr>
          <w:color w:val="595959" w:themeColor="text1" w:themeTint="A6"/>
          <w:sz w:val="24"/>
          <w:szCs w:val="24"/>
          <w:lang w:val="fr-FR"/>
        </w:rPr>
        <w:t>Rectangle correspond à la classe</w:t>
      </w:r>
      <w:r w:rsidR="00452E43" w:rsidRPr="00110171">
        <w:rPr>
          <w:color w:val="595959" w:themeColor="text1" w:themeTint="A6"/>
          <w:sz w:val="24"/>
          <w:szCs w:val="24"/>
          <w:lang w:val="fr-FR"/>
        </w:rPr>
        <w:t>.</w:t>
      </w:r>
    </w:p>
    <w:p w14:paraId="35216CE8" w14:textId="1A771368" w:rsidR="00731622" w:rsidRPr="00110171" w:rsidRDefault="00731622" w:rsidP="00731622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110171">
        <w:rPr>
          <w:color w:val="595959" w:themeColor="text1" w:themeTint="A6"/>
          <w:sz w:val="24"/>
          <w:szCs w:val="24"/>
          <w:lang w:val="fr-FR"/>
        </w:rPr>
        <w:t xml:space="preserve">Le nom </w:t>
      </w:r>
      <w:r w:rsidR="00452E43" w:rsidRPr="00110171">
        <w:rPr>
          <w:color w:val="595959" w:themeColor="text1" w:themeTint="A6"/>
          <w:sz w:val="24"/>
          <w:szCs w:val="24"/>
          <w:lang w:val="fr-FR"/>
        </w:rPr>
        <w:t>de</w:t>
      </w:r>
      <w:r w:rsidRPr="00110171">
        <w:rPr>
          <w:color w:val="595959" w:themeColor="text1" w:themeTint="A6"/>
          <w:sz w:val="24"/>
          <w:szCs w:val="24"/>
          <w:lang w:val="fr-FR"/>
        </w:rPr>
        <w:t xml:space="preserve"> la classe doit toujours est en MAJUSCULES</w:t>
      </w:r>
      <w:r w:rsidR="00452E43" w:rsidRPr="00110171">
        <w:rPr>
          <w:color w:val="595959" w:themeColor="text1" w:themeTint="A6"/>
          <w:sz w:val="24"/>
          <w:szCs w:val="24"/>
          <w:lang w:val="fr-FR"/>
        </w:rPr>
        <w:t>.</w:t>
      </w:r>
    </w:p>
    <w:p w14:paraId="324EA5B5" w14:textId="4286FAE9" w:rsidR="00D32990" w:rsidRDefault="00A36009" w:rsidP="00C67234">
      <w:pPr>
        <w:pStyle w:val="Paragraphedeliste"/>
        <w:numPr>
          <w:ilvl w:val="0"/>
          <w:numId w:val="4"/>
        </w:numPr>
        <w:rPr>
          <w:lang w:val="fr-FR"/>
        </w:rPr>
      </w:pPr>
      <w:r w:rsidRPr="00110171">
        <w:rPr>
          <w:b/>
          <w:bCs/>
          <w:color w:val="595959" w:themeColor="text1" w:themeTint="A6"/>
          <w:sz w:val="24"/>
          <w:szCs w:val="24"/>
          <w:lang w:val="fr-FR"/>
        </w:rPr>
        <w:t>public</w:t>
      </w:r>
      <w:r w:rsidRPr="00110171">
        <w:rPr>
          <w:color w:val="595959" w:themeColor="text1" w:themeTint="A6"/>
          <w:sz w:val="24"/>
          <w:szCs w:val="24"/>
          <w:lang w:val="fr-FR"/>
        </w:rPr>
        <w:t xml:space="preserve"> et </w:t>
      </w:r>
      <w:r w:rsidRPr="00110171">
        <w:rPr>
          <w:b/>
          <w:bCs/>
          <w:color w:val="595959" w:themeColor="text1" w:themeTint="A6"/>
          <w:sz w:val="24"/>
          <w:szCs w:val="24"/>
          <w:lang w:val="fr-FR"/>
        </w:rPr>
        <w:t>private</w:t>
      </w:r>
      <w:r w:rsidRPr="00110171">
        <w:rPr>
          <w:color w:val="595959" w:themeColor="text1" w:themeTint="A6"/>
          <w:sz w:val="24"/>
          <w:szCs w:val="24"/>
          <w:lang w:val="fr-FR"/>
        </w:rPr>
        <w:t xml:space="preserve"> doit être précisé</w:t>
      </w:r>
      <w:r w:rsidR="00452E43" w:rsidRPr="00110171">
        <w:rPr>
          <w:color w:val="595959" w:themeColor="text1" w:themeTint="A6"/>
          <w:sz w:val="24"/>
          <w:szCs w:val="24"/>
          <w:lang w:val="fr-FR"/>
        </w:rPr>
        <w:t>.</w:t>
      </w:r>
      <w:r w:rsidR="00452E43">
        <w:rPr>
          <w:lang w:val="fr-FR"/>
        </w:rPr>
        <w:br/>
      </w:r>
    </w:p>
    <w:p w14:paraId="63BF42D2" w14:textId="77777777" w:rsidR="00041A85" w:rsidRDefault="00452E43" w:rsidP="00156831">
      <w:r>
        <w:lastRenderedPageBreak/>
        <w:t>Constructeur</w:t>
      </w:r>
      <w:r w:rsidR="00DA47E7">
        <w:t> : méthode permettant d</w:t>
      </w:r>
      <w:r w:rsidR="00867A30">
        <w:t xml:space="preserve">’instancier </w:t>
      </w:r>
      <w:r w:rsidR="00437560">
        <w:t xml:space="preserve">un objet, il peut avoir des attributs </w:t>
      </w:r>
      <w:r w:rsidR="00C902F9">
        <w:t>comme paramètres.</w:t>
      </w:r>
    </w:p>
    <w:p w14:paraId="5272D1B1" w14:textId="77777777" w:rsidR="00041A85" w:rsidRDefault="00156831" w:rsidP="00156831">
      <w:r>
        <w:br/>
      </w:r>
      <w:proofErr w:type="spellStart"/>
      <w:r w:rsidR="00CD4CFD">
        <w:t>Get</w:t>
      </w:r>
      <w:r w:rsidR="00733DC5">
        <w:t>eu</w:t>
      </w:r>
      <w:r w:rsidR="00CD4CFD">
        <w:t>r</w:t>
      </w:r>
      <w:proofErr w:type="spellEnd"/>
      <w:r w:rsidR="00CD4CFD">
        <w:t> : Permet de récupérer un attribut de la classe</w:t>
      </w:r>
      <w:r w:rsidR="005F5091">
        <w:t>.</w:t>
      </w:r>
    </w:p>
    <w:p w14:paraId="424C5625" w14:textId="77777777" w:rsidR="00041A85" w:rsidRDefault="00156831" w:rsidP="00156831">
      <w:r>
        <w:br/>
      </w:r>
      <w:proofErr w:type="spellStart"/>
      <w:r w:rsidR="00CD4CFD">
        <w:t>Sete</w:t>
      </w:r>
      <w:r w:rsidR="00733DC5">
        <w:t>u</w:t>
      </w:r>
      <w:r w:rsidR="00CD4CFD">
        <w:t>r</w:t>
      </w:r>
      <w:proofErr w:type="spellEnd"/>
      <w:r w:rsidR="00CD4CFD">
        <w:t> : Permet de modifier un attribut de la classe</w:t>
      </w:r>
      <w:r w:rsidR="005F5091">
        <w:t>.</w:t>
      </w:r>
    </w:p>
    <w:p w14:paraId="1B4F3E8D" w14:textId="19E35BFA" w:rsidR="00867A30" w:rsidRPr="00452E43" w:rsidRDefault="00156831" w:rsidP="00156831">
      <w:r>
        <w:br/>
      </w:r>
      <w:r w:rsidR="000C53AE">
        <w:t>Destructeur : Utile si la classe est alloué dynamiquement</w:t>
      </w:r>
      <w:r w:rsidR="006D7258">
        <w:t xml:space="preserve"> et permet donc de détruire l’objet.</w:t>
      </w:r>
    </w:p>
    <w:p w14:paraId="58143DE5" w14:textId="735D8F9F" w:rsidR="003E62AF" w:rsidRPr="00FA0270" w:rsidRDefault="0047275B" w:rsidP="00D32990">
      <w:pPr>
        <w:rPr>
          <w:lang w:eastAsia="en-US"/>
        </w:rPr>
      </w:pPr>
      <w:r>
        <w:rPr>
          <w:lang w:eastAsia="en-US"/>
        </w:rPr>
        <w:t>Utiliser une classe de point</w:t>
      </w:r>
      <w:r w:rsidR="00F96FC1">
        <w:rPr>
          <w:lang w:eastAsia="en-US"/>
        </w:rPr>
        <w:t>.</w:t>
      </w:r>
      <w:r w:rsidR="0090706D">
        <w:rPr>
          <w:lang w:eastAsia="en-US"/>
        </w:rPr>
        <w:br/>
        <w:t xml:space="preserve">L’hypothèse est donc fausse car la distance vaut 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lang w:eastAsia="en-US"/>
              </w:rPr>
              <m:t>2</m:t>
            </m:r>
          </m:e>
        </m:rad>
      </m:oMath>
    </w:p>
    <w:p w14:paraId="4CEF01C3" w14:textId="77777777" w:rsidR="00D32990" w:rsidRPr="00FA0270" w:rsidRDefault="00D32990" w:rsidP="00D32990"/>
    <w:p w14:paraId="08345B7C" w14:textId="77777777" w:rsidR="00656EE5" w:rsidRPr="00FA0270" w:rsidRDefault="00656EE5"/>
    <w:sectPr w:rsidR="00656EE5" w:rsidRPr="00FA0270" w:rsidSect="004F1F5B">
      <w:headerReference w:type="default" r:id="rId13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C585" w14:textId="77777777" w:rsidR="00604E8C" w:rsidRDefault="00B15BE1">
      <w:pPr>
        <w:spacing w:before="0" w:after="0"/>
      </w:pPr>
      <w:r>
        <w:separator/>
      </w:r>
    </w:p>
  </w:endnote>
  <w:endnote w:type="continuationSeparator" w:id="0">
    <w:p w14:paraId="275B3068" w14:textId="77777777" w:rsidR="00604E8C" w:rsidRDefault="00B15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914D" w14:textId="77777777" w:rsidR="00604E8C" w:rsidRDefault="00B15BE1">
      <w:pPr>
        <w:spacing w:before="0" w:after="0"/>
      </w:pPr>
      <w:r>
        <w:separator/>
      </w:r>
    </w:p>
  </w:footnote>
  <w:footnote w:type="continuationSeparator" w:id="0">
    <w:p w14:paraId="65257016" w14:textId="77777777" w:rsidR="00604E8C" w:rsidRDefault="00B15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60244" w14:textId="77777777" w:rsidR="00127D43" w:rsidRDefault="00041A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75C1"/>
    <w:multiLevelType w:val="multilevel"/>
    <w:tmpl w:val="5B6A7C06"/>
    <w:styleLink w:val="Style1"/>
    <w:lvl w:ilvl="0">
      <w:start w:val="1"/>
      <w:numFmt w:val="decimal"/>
      <w:pStyle w:val="Titre1"/>
      <w:lvlText w:val="%1."/>
      <w:lvlJc w:val="left"/>
      <w:pPr>
        <w:ind w:left="357" w:hanging="357"/>
      </w:pPr>
    </w:lvl>
    <w:lvl w:ilvl="1">
      <w:start w:val="1"/>
      <w:numFmt w:val="decimal"/>
      <w:pStyle w:val="Titre2"/>
      <w:lvlText w:val="%1.%2."/>
      <w:lvlJc w:val="left"/>
      <w:pPr>
        <w:ind w:left="714" w:hanging="357"/>
      </w:pPr>
    </w:lvl>
    <w:lvl w:ilvl="2">
      <w:start w:val="1"/>
      <w:numFmt w:val="decimal"/>
      <w:pStyle w:val="Titre3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" w15:restartNumberingAfterBreak="0">
    <w:nsid w:val="1683653A"/>
    <w:multiLevelType w:val="hybridMultilevel"/>
    <w:tmpl w:val="9356F82E"/>
    <w:lvl w:ilvl="0" w:tplc="E4F636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17C92"/>
    <w:multiLevelType w:val="hybridMultilevel"/>
    <w:tmpl w:val="EE26D09C"/>
    <w:lvl w:ilvl="0" w:tplc="17743A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4C0A09"/>
    <w:multiLevelType w:val="multilevel"/>
    <w:tmpl w:val="3CA0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25600">
    <w:abstractNumId w:val="0"/>
  </w:num>
  <w:num w:numId="2" w16cid:durableId="672339235">
    <w:abstractNumId w:val="0"/>
    <w:lvlOverride w:ilvl="0">
      <w:startOverride w:val="1"/>
      <w:lvl w:ilvl="0">
        <w:start w:val="1"/>
        <w:numFmt w:val="decimal"/>
        <w:pStyle w:val="Titre1"/>
        <w:lvlText w:val="%1."/>
        <w:lvlJc w:val="left"/>
        <w:pPr>
          <w:ind w:left="357" w:hanging="357"/>
        </w:pPr>
        <w:rPr>
          <w:b/>
          <w:bCs/>
        </w:rPr>
      </w:lvl>
    </w:lvlOverride>
    <w:lvlOverride w:ilvl="1">
      <w:startOverride w:val="1"/>
      <w:lvl w:ilvl="1">
        <w:start w:val="1"/>
        <w:numFmt w:val="decimal"/>
        <w:pStyle w:val="Titre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itre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 w16cid:durableId="1676572794">
    <w:abstractNumId w:val="1"/>
  </w:num>
  <w:num w:numId="4" w16cid:durableId="1946768589">
    <w:abstractNumId w:val="2"/>
  </w:num>
  <w:num w:numId="5" w16cid:durableId="1861122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90"/>
    <w:rsid w:val="00001103"/>
    <w:rsid w:val="00016B25"/>
    <w:rsid w:val="00041A85"/>
    <w:rsid w:val="000469B9"/>
    <w:rsid w:val="00067E4A"/>
    <w:rsid w:val="000A6A69"/>
    <w:rsid w:val="000C4686"/>
    <w:rsid w:val="000C53AE"/>
    <w:rsid w:val="00110171"/>
    <w:rsid w:val="00156831"/>
    <w:rsid w:val="00174BD7"/>
    <w:rsid w:val="001B4005"/>
    <w:rsid w:val="00270B89"/>
    <w:rsid w:val="002E0A62"/>
    <w:rsid w:val="003151FF"/>
    <w:rsid w:val="003C046D"/>
    <w:rsid w:val="003E62AF"/>
    <w:rsid w:val="00437560"/>
    <w:rsid w:val="00452E43"/>
    <w:rsid w:val="0047275B"/>
    <w:rsid w:val="00473089"/>
    <w:rsid w:val="004A5130"/>
    <w:rsid w:val="004F1F5B"/>
    <w:rsid w:val="0057147C"/>
    <w:rsid w:val="005D2CEA"/>
    <w:rsid w:val="005F5091"/>
    <w:rsid w:val="00604E8C"/>
    <w:rsid w:val="00655A5E"/>
    <w:rsid w:val="00656EE5"/>
    <w:rsid w:val="006C231D"/>
    <w:rsid w:val="006C3334"/>
    <w:rsid w:val="006D2584"/>
    <w:rsid w:val="006D7258"/>
    <w:rsid w:val="00731622"/>
    <w:rsid w:val="00733DC5"/>
    <w:rsid w:val="00804497"/>
    <w:rsid w:val="008369E5"/>
    <w:rsid w:val="00867A30"/>
    <w:rsid w:val="00890498"/>
    <w:rsid w:val="008C7974"/>
    <w:rsid w:val="008F2466"/>
    <w:rsid w:val="0090706D"/>
    <w:rsid w:val="009156C2"/>
    <w:rsid w:val="00936918"/>
    <w:rsid w:val="00951165"/>
    <w:rsid w:val="0096401D"/>
    <w:rsid w:val="0096432B"/>
    <w:rsid w:val="009D62CB"/>
    <w:rsid w:val="00A35DE3"/>
    <w:rsid w:val="00A36009"/>
    <w:rsid w:val="00AD5302"/>
    <w:rsid w:val="00AF2E42"/>
    <w:rsid w:val="00B15BE1"/>
    <w:rsid w:val="00B35B2D"/>
    <w:rsid w:val="00B819C1"/>
    <w:rsid w:val="00BA2662"/>
    <w:rsid w:val="00BB57D0"/>
    <w:rsid w:val="00C47CE5"/>
    <w:rsid w:val="00C902F9"/>
    <w:rsid w:val="00C94306"/>
    <w:rsid w:val="00C94B21"/>
    <w:rsid w:val="00CD4CFD"/>
    <w:rsid w:val="00D32990"/>
    <w:rsid w:val="00D371C4"/>
    <w:rsid w:val="00DA47E7"/>
    <w:rsid w:val="00DF5D2C"/>
    <w:rsid w:val="00E040EF"/>
    <w:rsid w:val="00E172E7"/>
    <w:rsid w:val="00E4252B"/>
    <w:rsid w:val="00F31B10"/>
    <w:rsid w:val="00F44069"/>
    <w:rsid w:val="00F540F8"/>
    <w:rsid w:val="00F74CE7"/>
    <w:rsid w:val="00F96FC1"/>
    <w:rsid w:val="00FA0270"/>
    <w:rsid w:val="00FA033C"/>
    <w:rsid w:val="00F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5A28"/>
  <w15:chartTrackingRefBased/>
  <w15:docId w15:val="{8C0DAFD8-DC07-490E-9265-5D0976A2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990"/>
    <w:pPr>
      <w:spacing w:before="40" w:after="360" w:line="240" w:lineRule="auto"/>
      <w:ind w:left="720" w:right="720"/>
    </w:pPr>
    <w:rPr>
      <w:color w:val="595959" w:themeColor="text1" w:themeTint="A6"/>
      <w:kern w:val="20"/>
      <w:sz w:val="24"/>
      <w:szCs w:val="20"/>
      <w:lang w:val="fr-FR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D32990"/>
    <w:pPr>
      <w:keepNext/>
      <w:keepLines/>
      <w:numPr>
        <w:numId w:val="1"/>
      </w:numPr>
      <w:spacing w:before="120" w:after="0" w:line="360" w:lineRule="auto"/>
      <w:ind w:right="0"/>
      <w:jc w:val="both"/>
      <w:outlineLvl w:val="0"/>
    </w:pPr>
    <w:rPr>
      <w:rFonts w:asciiTheme="majorHAnsi" w:eastAsiaTheme="majorEastAsia" w:hAnsiTheme="majorHAnsi" w:cstheme="majorBidi"/>
      <w:color w:val="auto"/>
      <w:kern w:val="0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2990"/>
    <w:pPr>
      <w:keepNext/>
      <w:keepLines/>
      <w:numPr>
        <w:ilvl w:val="1"/>
        <w:numId w:val="1"/>
      </w:numPr>
      <w:spacing w:after="0"/>
      <w:ind w:right="0"/>
      <w:jc w:val="both"/>
      <w:outlineLvl w:val="1"/>
    </w:pPr>
    <w:rPr>
      <w:rFonts w:asciiTheme="majorHAnsi" w:eastAsiaTheme="majorEastAsia" w:hAnsiTheme="majorHAnsi" w:cstheme="majorBidi"/>
      <w:color w:val="0D0D0D" w:themeColor="text1" w:themeTint="F2"/>
      <w:kern w:val="0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2990"/>
    <w:pPr>
      <w:keepNext/>
      <w:keepLines/>
      <w:numPr>
        <w:ilvl w:val="2"/>
        <w:numId w:val="1"/>
      </w:numPr>
      <w:spacing w:after="0"/>
      <w:ind w:right="0"/>
      <w:jc w:val="both"/>
      <w:outlineLvl w:val="2"/>
    </w:pPr>
    <w:rPr>
      <w:rFonts w:asciiTheme="majorHAnsi" w:eastAsiaTheme="majorEastAsia" w:hAnsiTheme="majorHAnsi" w:cstheme="majorBidi"/>
      <w:color w:val="auto"/>
      <w:kern w:val="0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2990"/>
    <w:rPr>
      <w:rFonts w:asciiTheme="majorHAnsi" w:eastAsiaTheme="majorEastAsia" w:hAnsiTheme="majorHAnsi" w:cstheme="majorBidi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32990"/>
    <w:rPr>
      <w:rFonts w:asciiTheme="majorHAnsi" w:eastAsiaTheme="majorEastAsia" w:hAnsiTheme="majorHAnsi" w:cstheme="majorBidi"/>
      <w:color w:val="0D0D0D" w:themeColor="text1" w:themeTint="F2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32990"/>
    <w:rPr>
      <w:rFonts w:asciiTheme="majorHAnsi" w:eastAsiaTheme="majorEastAsia" w:hAnsiTheme="majorHAnsi" w:cstheme="majorBidi"/>
      <w:sz w:val="24"/>
      <w:szCs w:val="24"/>
      <w:lang w:val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D32990"/>
  </w:style>
  <w:style w:type="paragraph" w:styleId="Paragraphedeliste">
    <w:name w:val="List Paragraph"/>
    <w:basedOn w:val="Normal"/>
    <w:link w:val="ParagraphedelisteCar"/>
    <w:uiPriority w:val="34"/>
    <w:qFormat/>
    <w:rsid w:val="00D32990"/>
    <w:pPr>
      <w:spacing w:before="0" w:after="160" w:line="254" w:lineRule="auto"/>
      <w:ind w:right="0"/>
      <w:contextualSpacing/>
    </w:pPr>
    <w:rPr>
      <w:color w:val="auto"/>
      <w:kern w:val="0"/>
      <w:sz w:val="22"/>
      <w:szCs w:val="22"/>
      <w:lang w:val="en-GB" w:eastAsia="en-US"/>
    </w:rPr>
  </w:style>
  <w:style w:type="numbering" w:customStyle="1" w:styleId="Style1">
    <w:name w:val="Style1"/>
    <w:uiPriority w:val="99"/>
    <w:rsid w:val="00D32990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unhideWhenUsed/>
    <w:rsid w:val="00D32990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D32990"/>
    <w:rPr>
      <w:color w:val="595959" w:themeColor="text1" w:themeTint="A6"/>
      <w:kern w:val="20"/>
      <w:sz w:val="24"/>
      <w:szCs w:val="20"/>
      <w:lang w:val="fr-FR" w:eastAsia="ja-JP"/>
    </w:rPr>
  </w:style>
  <w:style w:type="character" w:styleId="Lienhypertexte">
    <w:name w:val="Hyperlink"/>
    <w:basedOn w:val="Policepardfaut"/>
    <w:uiPriority w:val="99"/>
    <w:unhideWhenUsed/>
    <w:rsid w:val="00D32990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32990"/>
    <w:pPr>
      <w:spacing w:before="120" w:after="100"/>
      <w:ind w:left="0" w:right="0"/>
      <w:jc w:val="both"/>
    </w:pPr>
    <w:rPr>
      <w:color w:val="auto"/>
      <w:kern w:val="0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2990"/>
    <w:pPr>
      <w:numPr>
        <w:numId w:val="0"/>
      </w:numPr>
      <w:spacing w:line="254" w:lineRule="auto"/>
      <w:jc w:val="left"/>
      <w:outlineLvl w:val="9"/>
    </w:pPr>
    <w:rPr>
      <w:color w:val="2F5496" w:themeColor="accent1" w:themeShade="BF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F5B"/>
    <w:rPr>
      <w:color w:val="808080"/>
    </w:rPr>
  </w:style>
  <w:style w:type="character" w:customStyle="1" w:styleId="normaltextrun">
    <w:name w:val="normaltextrun"/>
    <w:basedOn w:val="Policepardfaut"/>
    <w:rsid w:val="000C4686"/>
  </w:style>
  <w:style w:type="character" w:customStyle="1" w:styleId="eop">
    <w:name w:val="eop"/>
    <w:basedOn w:val="Policepardfaut"/>
    <w:rsid w:val="000C4686"/>
  </w:style>
  <w:style w:type="character" w:styleId="lev">
    <w:name w:val="Strong"/>
    <w:basedOn w:val="Policepardfaut"/>
    <w:uiPriority w:val="22"/>
    <w:qFormat/>
    <w:rsid w:val="000C4686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C94B2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94B21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6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eastAsiaTheme="minorEastAsia" w:hAnsi="Courier New" w:cs="Courier New"/>
      <w:color w:val="auto"/>
      <w:kern w:val="0"/>
      <w:sz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62CB"/>
    <w:rPr>
      <w:rFonts w:ascii="Courier New" w:eastAsiaTheme="minorEastAsia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penclassrooms.com/fr/courses/7137751-programmez-en-oriente-objet-avec-c/7673296-tirez-un-maximum-de-ce-cour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AB7C72-6414-40A0-8A9A-8D267FAAB7B2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8" ma:contentTypeDescription="Crée un document." ma:contentTypeScope="" ma:versionID="fed7fd10f884d370e0e4c3f6c2a0239d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0124553d7a334f349b94f40212866bc3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76C178-79B6-4928-BACD-15506BC33822}">
  <ds:schemaRefs>
    <ds:schemaRef ds:uri="http://schemas.microsoft.com/office/2006/metadata/properties"/>
    <ds:schemaRef ds:uri="http://schemas.microsoft.com/office/infopath/2007/PartnerControls"/>
    <ds:schemaRef ds:uri="d4190ddd-a1af-4fec-9ee8-2cecaf04355c"/>
    <ds:schemaRef ds:uri="d33a358b-382e-4d95-a815-8e3dd23756ce"/>
  </ds:schemaRefs>
</ds:datastoreItem>
</file>

<file path=customXml/itemProps2.xml><?xml version="1.0" encoding="utf-8"?>
<ds:datastoreItem xmlns:ds="http://schemas.openxmlformats.org/officeDocument/2006/customXml" ds:itemID="{C491E50C-B177-4F19-AA56-9C4A763B70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0CE2CA-7049-46CD-A8C5-CA7B68733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90ddd-a1af-4fec-9ee8-2cecaf04355c"/>
    <ds:schemaRef ds:uri="d33a358b-382e-4d95-a815-8e3dd2375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estines</dc:creator>
  <cp:keywords/>
  <dc:description/>
  <cp:lastModifiedBy>Hugo Laplace</cp:lastModifiedBy>
  <cp:revision>72</cp:revision>
  <dcterms:created xsi:type="dcterms:W3CDTF">2022-10-24T08:20:00Z</dcterms:created>
  <dcterms:modified xsi:type="dcterms:W3CDTF">2022-10-28T06:57:00Z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0x0101007E4C42B52CE4564FB9F787BEC22CEDEB</vt:lpwstr>
  </property>
</Properties>
</file>