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46576" w14:textId="77777777" w:rsidR="00193CD4" w:rsidRDefault="00341060">
      <w:r>
        <w:rPr>
          <w:noProof/>
        </w:rPr>
        <w:drawing>
          <wp:inline distT="0" distB="0" distL="0" distR="0" wp14:anchorId="00E46576" wp14:editId="00E46577">
            <wp:extent cx="2286000" cy="1107438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07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E46577" w14:textId="77777777" w:rsidR="00193CD4" w:rsidRDefault="00341060">
      <w:pPr>
        <w:pStyle w:val="Titre1"/>
        <w:jc w:val="center"/>
      </w:pPr>
      <w:r>
        <w:t>Prosit 4</w:t>
      </w:r>
      <w:r>
        <w:br/>
      </w:r>
    </w:p>
    <w:p w14:paraId="00E46578" w14:textId="77777777" w:rsidR="00193CD4" w:rsidRDefault="00341060">
      <w:pPr>
        <w:pStyle w:val="Titre2"/>
      </w:pPr>
      <w:r>
        <w:t>Contexte</w:t>
      </w:r>
    </w:p>
    <w:p w14:paraId="00E46579" w14:textId="77777777" w:rsidR="00193CD4" w:rsidRDefault="00341060">
      <w:pPr>
        <w:spacing w:line="240" w:lineRule="auto"/>
      </w:pPr>
      <w:r>
        <w:t xml:space="preserve">La société </w:t>
      </w:r>
      <w:proofErr w:type="spellStart"/>
      <w:r>
        <w:t>Exia</w:t>
      </w:r>
      <w:proofErr w:type="spellEnd"/>
      <w:r>
        <w:t xml:space="preserve"> qui doit faire évoluer le réseau local de son client et raccorder le 2ème étage, la liaison entre les commutateur A et D n’était plus fonctionnelle. Ils ont réglé le problème mais depuis, la </w:t>
      </w:r>
      <w:r>
        <w:t>connexion ne marche pas et les services sont inaccessibles. Le service commerciale a accès au données du services comptabilité alors qu’il ne devrait pas.</w:t>
      </w:r>
    </w:p>
    <w:p w14:paraId="00E4657A" w14:textId="77777777" w:rsidR="00193CD4" w:rsidRDefault="00341060">
      <w:pPr>
        <w:pStyle w:val="Titre2"/>
      </w:pPr>
      <w:r>
        <w:t>Mots-clés</w:t>
      </w:r>
    </w:p>
    <w:p w14:paraId="00E4657B" w14:textId="77777777" w:rsidR="00193CD4" w:rsidRDefault="00341060">
      <w:pPr>
        <w:spacing w:after="0" w:line="240" w:lineRule="auto"/>
      </w:pPr>
      <w:r>
        <w:t>VLAN :</w:t>
      </w:r>
    </w:p>
    <w:p w14:paraId="00E4657C" w14:textId="77777777" w:rsidR="00193CD4" w:rsidRDefault="00341060">
      <w:pPr>
        <w:spacing w:after="0" w:line="240" w:lineRule="auto"/>
      </w:pPr>
      <w:r>
        <w:t>VTP :</w:t>
      </w:r>
    </w:p>
    <w:p w14:paraId="00E4657D" w14:textId="77777777" w:rsidR="00193CD4" w:rsidRDefault="00341060">
      <w:pPr>
        <w:spacing w:after="0" w:line="240" w:lineRule="auto"/>
      </w:pPr>
      <w:r>
        <w:t>STP :</w:t>
      </w:r>
    </w:p>
    <w:p w14:paraId="00E4657E" w14:textId="77777777" w:rsidR="00193CD4" w:rsidRDefault="00341060">
      <w:pPr>
        <w:spacing w:after="0" w:line="240" w:lineRule="auto"/>
      </w:pPr>
      <w:r>
        <w:t>Mode transparent (d’un routeur) :</w:t>
      </w:r>
    </w:p>
    <w:p w14:paraId="00E4657F" w14:textId="77777777" w:rsidR="00193CD4" w:rsidRDefault="00341060">
      <w:pPr>
        <w:spacing w:after="0" w:line="240" w:lineRule="auto"/>
      </w:pPr>
      <w:r>
        <w:t>Doublage de câble :</w:t>
      </w:r>
    </w:p>
    <w:p w14:paraId="00E46580" w14:textId="77777777" w:rsidR="00193CD4" w:rsidRDefault="00341060">
      <w:pPr>
        <w:spacing w:after="0" w:line="240" w:lineRule="auto"/>
      </w:pPr>
      <w:r>
        <w:t>Segmentation :</w:t>
      </w:r>
    </w:p>
    <w:p w14:paraId="00E46581" w14:textId="77777777" w:rsidR="00193CD4" w:rsidRDefault="00341060">
      <w:pPr>
        <w:spacing w:after="0" w:line="240" w:lineRule="auto"/>
      </w:pPr>
      <w:r>
        <w:t>Hau</w:t>
      </w:r>
      <w:r>
        <w:t>te disponibilité :</w:t>
      </w:r>
    </w:p>
    <w:p w14:paraId="00E46582" w14:textId="77777777" w:rsidR="00193CD4" w:rsidRDefault="00341060">
      <w:pPr>
        <w:pStyle w:val="Titre2"/>
      </w:pPr>
      <w:r>
        <w:t>Problématiques</w:t>
      </w:r>
    </w:p>
    <w:p w14:paraId="00E46583" w14:textId="77777777" w:rsidR="00193CD4" w:rsidRDefault="00341060">
      <w:pPr>
        <w:spacing w:line="240" w:lineRule="auto"/>
        <w:ind w:firstLine="720"/>
        <w:rPr>
          <w:b/>
          <w:bCs/>
        </w:rPr>
      </w:pPr>
      <w:r>
        <w:rPr>
          <w:b/>
          <w:bCs/>
        </w:rPr>
        <w:t>Comment concevoir une architecture réseau répondant au CDC ne permettant pas au service commerciale d’accéder au service comptabilité et assurant l’interconnexion entre les réseau A et D ?</w:t>
      </w:r>
    </w:p>
    <w:p w14:paraId="00E46584" w14:textId="77777777" w:rsidR="00193CD4" w:rsidRDefault="00341060">
      <w:pPr>
        <w:pStyle w:val="Titre2"/>
      </w:pPr>
      <w:r>
        <w:t>Contraintes</w:t>
      </w:r>
    </w:p>
    <w:p w14:paraId="00E46585" w14:textId="77777777" w:rsidR="00193CD4" w:rsidRDefault="00341060">
      <w:pPr>
        <w:spacing w:after="0" w:line="240" w:lineRule="auto"/>
      </w:pPr>
      <w:r>
        <w:t>CDC</w:t>
      </w:r>
    </w:p>
    <w:p w14:paraId="00E46586" w14:textId="77777777" w:rsidR="00193CD4" w:rsidRDefault="00341060">
      <w:pPr>
        <w:spacing w:after="0" w:line="240" w:lineRule="auto"/>
      </w:pPr>
      <w:r>
        <w:t xml:space="preserve">Topologie </w:t>
      </w:r>
      <w:proofErr w:type="spellStart"/>
      <w:r>
        <w:t>Packet</w:t>
      </w:r>
      <w:proofErr w:type="spellEnd"/>
      <w:r>
        <w:t xml:space="preserve"> tracer</w:t>
      </w:r>
    </w:p>
    <w:p w14:paraId="00E46587" w14:textId="77777777" w:rsidR="00193CD4" w:rsidRDefault="00341060">
      <w:pPr>
        <w:spacing w:after="0" w:line="240" w:lineRule="auto"/>
      </w:pPr>
      <w:r>
        <w:t>Généralisations</w:t>
      </w:r>
    </w:p>
    <w:p w14:paraId="00E46588" w14:textId="77777777" w:rsidR="00193CD4" w:rsidRDefault="00341060">
      <w:pPr>
        <w:spacing w:after="0" w:line="240" w:lineRule="auto"/>
      </w:pPr>
      <w:r>
        <w:t>Savoir utiliser les VLAN</w:t>
      </w:r>
    </w:p>
    <w:p w14:paraId="00E46589" w14:textId="77777777" w:rsidR="00193CD4" w:rsidRDefault="00341060">
      <w:pPr>
        <w:spacing w:after="0" w:line="240" w:lineRule="auto"/>
      </w:pPr>
      <w:r>
        <w:t>Savoir segmenter les réseau</w:t>
      </w:r>
    </w:p>
    <w:p w14:paraId="00E4658A" w14:textId="77777777" w:rsidR="00193CD4" w:rsidRDefault="00341060">
      <w:pPr>
        <w:pStyle w:val="Titre2"/>
      </w:pPr>
      <w:r>
        <w:t>Livrables</w:t>
      </w:r>
    </w:p>
    <w:p w14:paraId="00E4658B" w14:textId="77777777" w:rsidR="00193CD4" w:rsidRDefault="00341060">
      <w:pPr>
        <w:spacing w:after="0" w:line="240" w:lineRule="auto"/>
      </w:pPr>
      <w:r>
        <w:t>Architecture réseau fonctionnelle</w:t>
      </w:r>
    </w:p>
    <w:p w14:paraId="00E4658C" w14:textId="77777777" w:rsidR="00193CD4" w:rsidRDefault="00341060">
      <w:pPr>
        <w:spacing w:after="0" w:line="240" w:lineRule="auto"/>
      </w:pPr>
      <w:r>
        <w:t>Protocole de dépannage</w:t>
      </w:r>
    </w:p>
    <w:p w14:paraId="00E4658D" w14:textId="77777777" w:rsidR="00193CD4" w:rsidRDefault="00341060">
      <w:pPr>
        <w:pStyle w:val="Titre2"/>
      </w:pPr>
      <w:r>
        <w:t>Piste de solutions</w:t>
      </w:r>
    </w:p>
    <w:p w14:paraId="00E4658E" w14:textId="77777777" w:rsidR="00193CD4" w:rsidRDefault="00341060">
      <w:pPr>
        <w:spacing w:after="0" w:line="240" w:lineRule="auto"/>
      </w:pPr>
      <w:r>
        <w:t>Doubler les câble</w:t>
      </w:r>
    </w:p>
    <w:p w14:paraId="00E4658F" w14:textId="77777777" w:rsidR="00193CD4" w:rsidRDefault="00341060">
      <w:pPr>
        <w:spacing w:after="0" w:line="240" w:lineRule="auto"/>
      </w:pPr>
      <w:r>
        <w:t>Utiliser les protocoles VTP et STP</w:t>
      </w:r>
    </w:p>
    <w:p w14:paraId="00E46590" w14:textId="77777777" w:rsidR="00193CD4" w:rsidRDefault="00341060">
      <w:pPr>
        <w:spacing w:after="0" w:line="240" w:lineRule="auto"/>
      </w:pPr>
      <w:r>
        <w:t>Créer des VLAN chaque se</w:t>
      </w:r>
      <w:r>
        <w:t>rvice</w:t>
      </w:r>
    </w:p>
    <w:p w14:paraId="00E46591" w14:textId="77777777" w:rsidR="00193CD4" w:rsidRDefault="00341060">
      <w:pPr>
        <w:pStyle w:val="Titre2"/>
      </w:pPr>
      <w:r>
        <w:lastRenderedPageBreak/>
        <w:t>Plan d’actions</w:t>
      </w:r>
    </w:p>
    <w:p w14:paraId="00E46592" w14:textId="77777777" w:rsidR="00193CD4" w:rsidRDefault="00341060">
      <w:pPr>
        <w:spacing w:after="0" w:line="240" w:lineRule="auto"/>
      </w:pPr>
      <w:r>
        <w:t>Prendre connaissance de l’ensemble du réseau</w:t>
      </w:r>
    </w:p>
    <w:p w14:paraId="00E46593" w14:textId="77777777" w:rsidR="00193CD4" w:rsidRDefault="00341060">
      <w:pPr>
        <w:spacing w:after="0" w:line="240" w:lineRule="auto"/>
      </w:pPr>
      <w:r>
        <w:t xml:space="preserve">Créer un VLAN </w:t>
      </w:r>
    </w:p>
    <w:p w14:paraId="00E46594" w14:textId="77777777" w:rsidR="00193CD4" w:rsidRDefault="00341060">
      <w:pPr>
        <w:spacing w:after="0" w:line="240" w:lineRule="auto"/>
      </w:pPr>
      <w:r>
        <w:t>Mettre en place un protocole de dépannage</w:t>
      </w:r>
    </w:p>
    <w:p w14:paraId="00E46595" w14:textId="77777777" w:rsidR="00193CD4" w:rsidRDefault="00193CD4">
      <w:pPr>
        <w:spacing w:after="0" w:line="240" w:lineRule="auto"/>
      </w:pPr>
    </w:p>
    <w:p w14:paraId="00E46596" w14:textId="77777777" w:rsidR="00193CD4" w:rsidRDefault="00193CD4">
      <w:pPr>
        <w:spacing w:after="0" w:line="240" w:lineRule="auto"/>
      </w:pPr>
    </w:p>
    <w:p w14:paraId="00E46597" w14:textId="77777777" w:rsidR="00193CD4" w:rsidRDefault="00341060">
      <w:pPr>
        <w:pStyle w:val="Titre2"/>
      </w:pPr>
      <w:r>
        <w:t>Réalisation de plan d’action</w:t>
      </w:r>
    </w:p>
    <w:p w14:paraId="00E46598" w14:textId="77777777" w:rsidR="00193CD4" w:rsidRDefault="00193CD4"/>
    <w:p w14:paraId="00E46599" w14:textId="77777777" w:rsidR="00193CD4" w:rsidRDefault="00341060">
      <w:r>
        <w:t>Définition des mots clés:</w:t>
      </w:r>
    </w:p>
    <w:p w14:paraId="00E4659A" w14:textId="77777777" w:rsidR="00193CD4" w:rsidRDefault="00341060">
      <w:pPr>
        <w:spacing w:after="0" w:line="240" w:lineRule="auto"/>
      </w:pPr>
      <w:r>
        <w:t xml:space="preserve">VTP (VLAN </w:t>
      </w:r>
      <w:proofErr w:type="spellStart"/>
      <w:r>
        <w:t>Trunking</w:t>
      </w:r>
      <w:proofErr w:type="spellEnd"/>
      <w:r>
        <w:t xml:space="preserve"> Protocol) : protocole de </w:t>
      </w:r>
      <w:proofErr w:type="spellStart"/>
      <w:r>
        <w:t>trunking</w:t>
      </w:r>
      <w:proofErr w:type="spellEnd"/>
      <w:r>
        <w:t xml:space="preserve"> de VLAN permettant de </w:t>
      </w:r>
      <w:r>
        <w:t xml:space="preserve">synchroniser les tables de VLAN sur plusieurs commutateurs Cisco dans un même domaine de </w:t>
      </w:r>
      <w:proofErr w:type="spellStart"/>
      <w:r>
        <w:t>trunking</w:t>
      </w:r>
      <w:proofErr w:type="spellEnd"/>
      <w:r>
        <w:t>.</w:t>
      </w:r>
    </w:p>
    <w:p w14:paraId="00E4659B" w14:textId="77777777" w:rsidR="00193CD4" w:rsidRDefault="00193CD4">
      <w:pPr>
        <w:spacing w:after="0" w:line="240" w:lineRule="auto"/>
      </w:pPr>
    </w:p>
    <w:p w14:paraId="00E4659C" w14:textId="77777777" w:rsidR="00193CD4" w:rsidRDefault="00341060">
      <w:pPr>
        <w:spacing w:after="0" w:line="240" w:lineRule="auto"/>
      </w:pPr>
      <w:r>
        <w:t>STP (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Protocol) : protocole d'arbre étendu permettant de créer une topologie en arbre sur un réseau local pour éviter les boucles de communicat</w:t>
      </w:r>
      <w:r>
        <w:t>ion.</w:t>
      </w:r>
    </w:p>
    <w:p w14:paraId="00E4659D" w14:textId="77777777" w:rsidR="00193CD4" w:rsidRDefault="00193CD4">
      <w:pPr>
        <w:spacing w:after="0" w:line="240" w:lineRule="auto"/>
      </w:pPr>
    </w:p>
    <w:p w14:paraId="00E4659E" w14:textId="77777777" w:rsidR="00193CD4" w:rsidRDefault="00341060">
      <w:pPr>
        <w:spacing w:after="0" w:line="240" w:lineRule="auto"/>
      </w:pPr>
      <w:r>
        <w:t>Mode transparent (d'un routeur) : mode de fonctionnement d'un routeur dans lequel il ne modifie pas les en-têtes des paquets qui traversent son interface.</w:t>
      </w:r>
    </w:p>
    <w:p w14:paraId="00E4659F" w14:textId="77777777" w:rsidR="00193CD4" w:rsidRDefault="00193CD4">
      <w:pPr>
        <w:spacing w:after="0" w:line="240" w:lineRule="auto"/>
      </w:pPr>
    </w:p>
    <w:p w14:paraId="00E465A0" w14:textId="77777777" w:rsidR="00193CD4" w:rsidRDefault="00341060">
      <w:pPr>
        <w:spacing w:after="0" w:line="240" w:lineRule="auto"/>
      </w:pPr>
      <w:r>
        <w:t xml:space="preserve">Doublage de câble : technique consistant à utiliser deux câbles pour connecter deux </w:t>
      </w:r>
      <w:r>
        <w:t>équipements afin de créer une configuration en haute disponibilité.</w:t>
      </w:r>
    </w:p>
    <w:p w14:paraId="00E465A1" w14:textId="77777777" w:rsidR="00193CD4" w:rsidRDefault="00193CD4">
      <w:pPr>
        <w:spacing w:after="0" w:line="240" w:lineRule="auto"/>
      </w:pPr>
    </w:p>
    <w:p w14:paraId="00E465A2" w14:textId="77777777" w:rsidR="00193CD4" w:rsidRDefault="00341060">
      <w:pPr>
        <w:spacing w:after="0" w:line="240" w:lineRule="auto"/>
      </w:pPr>
      <w:r>
        <w:t>Segmentation : division d'un réseau en sous-réseaux (segments) pour améliorer les performances et la sécurité.</w:t>
      </w:r>
    </w:p>
    <w:p w14:paraId="00E465A3" w14:textId="77777777" w:rsidR="00193CD4" w:rsidRDefault="00193CD4">
      <w:pPr>
        <w:spacing w:after="0" w:line="240" w:lineRule="auto"/>
      </w:pPr>
    </w:p>
    <w:p w14:paraId="00E465A4" w14:textId="77777777" w:rsidR="00193CD4" w:rsidRDefault="00341060">
      <w:pPr>
        <w:spacing w:after="0" w:line="240" w:lineRule="auto"/>
      </w:pPr>
      <w:r>
        <w:t>Haute disponibilité : qualité d'un système qui permet de garantir un niveau</w:t>
      </w:r>
      <w:r>
        <w:t xml:space="preserve"> élevé de disponibilité et de continuité de service.</w:t>
      </w:r>
    </w:p>
    <w:p w14:paraId="00E465A5" w14:textId="77777777" w:rsidR="00193CD4" w:rsidRDefault="00193CD4">
      <w:pPr>
        <w:spacing w:after="0" w:line="240" w:lineRule="auto"/>
      </w:pPr>
    </w:p>
    <w:p w14:paraId="00E465A6" w14:textId="77777777" w:rsidR="00193CD4" w:rsidRDefault="00193CD4">
      <w:pPr>
        <w:spacing w:after="0" w:line="240" w:lineRule="auto"/>
      </w:pPr>
    </w:p>
    <w:p w14:paraId="00E465A7" w14:textId="0926A201" w:rsidR="00193CD4" w:rsidRDefault="00085852">
      <w:r>
        <w:t>J’ai ensuite regardé la maquette réseau fourni, je me suis rendu compte qu’il y avait une liaison entre C et D qui semblait posé problèmes je l’ai donc supprimé :</w:t>
      </w:r>
    </w:p>
    <w:p w14:paraId="2A21C899" w14:textId="0B4073C2" w:rsidR="00085852" w:rsidRDefault="00085852" w:rsidP="00085852">
      <w:pPr>
        <w:jc w:val="center"/>
      </w:pPr>
      <w:r>
        <w:rPr>
          <w:noProof/>
        </w:rPr>
        <w:drawing>
          <wp:inline distT="0" distB="0" distL="0" distR="0" wp14:anchorId="42A59E09" wp14:editId="716D23DA">
            <wp:extent cx="3859619" cy="2314431"/>
            <wp:effectExtent l="0" t="0" r="7620" b="0"/>
            <wp:docPr id="2" name="Image 2" descr="Une image contenant jouet, LEGO, intérieur, bur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jouet, LEGO, intérieur, burea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382" cy="23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0F65" w14:textId="2FC7E79C" w:rsidR="00085852" w:rsidRDefault="00B25DEB">
      <w:r>
        <w:lastRenderedPageBreak/>
        <w:t>J’ai ensuit configuré plusieurs vlan sur le réseau avec la procédure de configuration suivante sur le routeur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25DEB" w14:paraId="157C93FF" w14:textId="77777777" w:rsidTr="00B25DEB">
        <w:tc>
          <w:tcPr>
            <w:tcW w:w="8630" w:type="dxa"/>
          </w:tcPr>
          <w:p w14:paraId="14D48A41" w14:textId="77777777" w:rsidR="00B25DEB" w:rsidRDefault="00B25DEB" w:rsidP="00B25DEB">
            <w:r>
              <w:t>config terminal</w:t>
            </w:r>
          </w:p>
          <w:p w14:paraId="38C88E98" w14:textId="77777777" w:rsidR="00B25DEB" w:rsidRDefault="00B25DEB" w:rsidP="00B25DEB">
            <w:r>
              <w:t>vlan X</w:t>
            </w:r>
          </w:p>
          <w:p w14:paraId="011332CB" w14:textId="77777777" w:rsidR="00B25DEB" w:rsidRDefault="00B25DEB" w:rsidP="00B25DEB">
            <w:proofErr w:type="spellStart"/>
            <w:r>
              <w:t>name</w:t>
            </w:r>
            <w:proofErr w:type="spellEnd"/>
            <w:r>
              <w:t xml:space="preserve"> </w:t>
            </w:r>
            <w:proofErr w:type="spellStart"/>
            <w:r>
              <w:t>nouveau_nom_vlan_X</w:t>
            </w:r>
            <w:proofErr w:type="spellEnd"/>
          </w:p>
          <w:p w14:paraId="5890337E" w14:textId="77777777" w:rsidR="00B25DEB" w:rsidRDefault="00B25DEB" w:rsidP="00B25DEB"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adress</w:t>
            </w:r>
            <w:proofErr w:type="spellEnd"/>
            <w:r>
              <w:t xml:space="preserve"> &lt;</w:t>
            </w:r>
            <w:proofErr w:type="spellStart"/>
            <w:r>
              <w:t>ip</w:t>
            </w:r>
            <w:proofErr w:type="spellEnd"/>
            <w:r>
              <w:t>&gt;&lt;masque&gt;</w:t>
            </w:r>
          </w:p>
          <w:p w14:paraId="2F1446E3" w14:textId="77777777" w:rsidR="00B25DEB" w:rsidRDefault="00B25DEB" w:rsidP="00B25DEB">
            <w:r>
              <w:t xml:space="preserve">no </w:t>
            </w:r>
            <w:proofErr w:type="spellStart"/>
            <w:r>
              <w:t>shut</w:t>
            </w:r>
            <w:proofErr w:type="spellEnd"/>
            <w:r>
              <w:t xml:space="preserve"> </w:t>
            </w:r>
          </w:p>
          <w:p w14:paraId="63141BD5" w14:textId="37F036CD" w:rsidR="00B25DEB" w:rsidRDefault="00B25DEB" w:rsidP="00B25DEB">
            <w:r>
              <w:t>exit</w:t>
            </w:r>
          </w:p>
        </w:tc>
      </w:tr>
    </w:tbl>
    <w:p w14:paraId="70C5BDCC" w14:textId="27D9DA8F" w:rsidR="00B25DEB" w:rsidRPr="00341060" w:rsidRDefault="00B25DEB" w:rsidP="00B25DEB">
      <w:pPr>
        <w:jc w:val="center"/>
        <w:rPr>
          <w:i/>
          <w:iCs/>
        </w:rPr>
      </w:pPr>
      <w:r w:rsidRPr="00341060">
        <w:rPr>
          <w:i/>
          <w:iCs/>
        </w:rPr>
        <w:t>Procédure configuration vlan</w:t>
      </w:r>
    </w:p>
    <w:p w14:paraId="4776A604" w14:textId="4C728273" w:rsidR="00B25DEB" w:rsidRDefault="00B25DEB">
      <w:r>
        <w:t>Cette procédure marche très bien (je l’ai testé sur un fichier de test) cependant sur la maquette du prosit ça ne marche pas , j’ai l’impression que le routeur de la salle informatique pose problèmes quelque part.</w:t>
      </w:r>
    </w:p>
    <w:sectPr w:rsidR="00B25DE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4657C" w14:textId="77777777" w:rsidR="00000000" w:rsidRDefault="00341060">
      <w:pPr>
        <w:spacing w:after="0" w:line="240" w:lineRule="auto"/>
      </w:pPr>
      <w:r>
        <w:separator/>
      </w:r>
    </w:p>
  </w:endnote>
  <w:endnote w:type="continuationSeparator" w:id="0">
    <w:p w14:paraId="00E4657E" w14:textId="77777777" w:rsidR="00000000" w:rsidRDefault="00341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46578" w14:textId="77777777" w:rsidR="00000000" w:rsidRDefault="0034106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0E4657A" w14:textId="77777777" w:rsidR="00000000" w:rsidRDefault="003410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93CD4"/>
    <w:rsid w:val="00085852"/>
    <w:rsid w:val="00193CD4"/>
    <w:rsid w:val="00341060"/>
    <w:rsid w:val="00B25DEB"/>
    <w:rsid w:val="00CE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46576"/>
  <w15:docId w15:val="{6676F165-B7EE-4D94-9B6E-D912CFBD6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eastAsia="Times New Roman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 Light" w:hAnsi="Calibri Light"/>
      <w:b/>
      <w:bCs/>
      <w:color w:val="2F5496"/>
      <w:sz w:val="28"/>
      <w:szCs w:val="28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 Light" w:hAnsi="Calibri Light"/>
      <w:b/>
      <w:bCs/>
      <w:color w:val="4472C4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character" w:customStyle="1" w:styleId="Titre2Car">
    <w:name w:val="Titre 2 Car"/>
    <w:basedOn w:val="Policepardfaut"/>
    <w:rPr>
      <w:rFonts w:ascii="Calibri Light" w:eastAsia="Times New Roman" w:hAnsi="Calibri Light" w:cs="Times New Roman"/>
      <w:b/>
      <w:bCs/>
      <w:color w:val="4472C4"/>
      <w:sz w:val="26"/>
      <w:szCs w:val="26"/>
    </w:rPr>
  </w:style>
  <w:style w:type="table" w:styleId="Grilledutableau">
    <w:name w:val="Table Grid"/>
    <w:basedOn w:val="TableauNormal"/>
    <w:uiPriority w:val="39"/>
    <w:rsid w:val="00B2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408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Laplace</dc:creator>
  <dc:description/>
  <cp:lastModifiedBy>Hugo Laplace</cp:lastModifiedBy>
  <cp:revision>3</cp:revision>
  <dcterms:created xsi:type="dcterms:W3CDTF">2023-01-23T07:46:00Z</dcterms:created>
  <dcterms:modified xsi:type="dcterms:W3CDTF">2023-01-23T07:46:00Z</dcterms:modified>
</cp:coreProperties>
</file>