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F575D" w:rsidP="00DF575D" w:rsidRDefault="00DF575D" w14:paraId="6AF5555F" w14:textId="77777777">
      <w:pPr>
        <w:pStyle w:val="paragraph"/>
        <w:spacing w:before="0" w:beforeAutospacing="0" w:after="0" w:afterAutospacing="0"/>
        <w:ind w:left="720" w:right="720"/>
        <w:jc w:val="center"/>
        <w:textAlignment w:val="baseline"/>
        <w:rPr>
          <w:rFonts w:ascii="Calibri" w:hAnsi="Calibri" w:cs="Calibri"/>
          <w:color w:val="595959"/>
        </w:rPr>
      </w:pPr>
      <w:r>
        <w:rPr>
          <w:rStyle w:val="contentcontrolboundarysink"/>
          <w:rFonts w:ascii="Calibri" w:hAnsi="Calibri" w:cs="Calibri"/>
        </w:rPr>
        <w:t>​​</w:t>
      </w:r>
      <w:r>
        <w:rPr>
          <w:rStyle w:val="normaltextrun"/>
          <w:rFonts w:ascii="Calibri Light" w:hAnsi="Calibri Light" w:cs="Calibri Light"/>
          <w:sz w:val="52"/>
          <w:szCs w:val="52"/>
        </w:rPr>
        <w:t>PROSIT ALLER</w:t>
      </w:r>
      <w:r>
        <w:rPr>
          <w:rStyle w:val="eop"/>
          <w:rFonts w:ascii="Calibri Light" w:hAnsi="Calibri Light" w:cs="Calibri Light"/>
          <w:sz w:val="52"/>
          <w:szCs w:val="52"/>
        </w:rPr>
        <w:t> </w:t>
      </w:r>
    </w:p>
    <w:p w:rsidR="00DF575D" w:rsidP="00DF575D" w:rsidRDefault="00DF575D" w14:paraId="60D90822" w14:textId="77777777">
      <w:pPr>
        <w:pStyle w:val="paragraph"/>
        <w:spacing w:before="0" w:beforeAutospacing="0" w:after="0" w:afterAutospacing="0"/>
        <w:ind w:left="135" w:right="135"/>
        <w:jc w:val="center"/>
        <w:textAlignment w:val="baseline"/>
        <w:rPr>
          <w:rFonts w:ascii="Calibri" w:hAnsi="Calibri" w:cs="Calibri"/>
          <w:color w:val="595959"/>
        </w:rPr>
      </w:pPr>
      <w:r>
        <w:rPr>
          <w:rStyle w:val="contentcontrolboundarysink"/>
          <w:rFonts w:ascii="Calibri Light" w:hAnsi="Calibri Light" w:cs="Calibri Light"/>
          <w:color w:val="595959"/>
          <w:sz w:val="52"/>
          <w:szCs w:val="52"/>
        </w:rPr>
        <w:t>​</w:t>
      </w:r>
      <w:r>
        <w:rPr>
          <w:rStyle w:val="normaltextrun"/>
          <w:rFonts w:ascii="Calibri Light" w:hAnsi="Calibri Light" w:cs="Calibri Light"/>
          <w:color w:val="595959"/>
          <w:sz w:val="52"/>
          <w:szCs w:val="52"/>
        </w:rPr>
        <w:t>PROJET – RÉSEAUX</w:t>
      </w:r>
      <w:r>
        <w:rPr>
          <w:rStyle w:val="eop"/>
          <w:rFonts w:ascii="Calibri Light" w:hAnsi="Calibri Light" w:cs="Calibri Light"/>
          <w:color w:val="595959"/>
          <w:sz w:val="52"/>
          <w:szCs w:val="52"/>
        </w:rPr>
        <w:t> </w:t>
      </w:r>
    </w:p>
    <w:p w:rsidR="00DF575D" w:rsidP="00DF575D" w:rsidRDefault="00DF575D" w14:paraId="0119EC7A" w14:textId="3FA6E784">
      <w:pPr>
        <w:pStyle w:val="paragraph"/>
        <w:spacing w:before="0" w:beforeAutospacing="0" w:after="0" w:afterAutospacing="0"/>
        <w:ind w:left="-150" w:right="-570"/>
        <w:jc w:val="center"/>
        <w:textAlignment w:val="baseline"/>
        <w:rPr>
          <w:rFonts w:ascii="Calibri" w:hAnsi="Calibri" w:cs="Calibri"/>
          <w:color w:val="595959"/>
        </w:rPr>
      </w:pPr>
      <w:r>
        <w:rPr>
          <w:rStyle w:val="contentcontrolboundarysink"/>
          <w:rFonts w:ascii="Calibri Light" w:hAnsi="Calibri Light" w:cs="Calibri Light"/>
          <w:color w:val="595959"/>
          <w:sz w:val="52"/>
          <w:szCs w:val="52"/>
        </w:rPr>
        <w:t>​</w:t>
      </w:r>
      <w:r>
        <w:rPr>
          <w:rStyle w:val="normaltextrun"/>
          <w:rFonts w:ascii="Calibri Light" w:hAnsi="Calibri Light" w:cs="Calibri Light"/>
          <w:color w:val="595959"/>
          <w:sz w:val="52"/>
          <w:szCs w:val="52"/>
        </w:rPr>
        <w:t xml:space="preserve">PROSIT  </w:t>
      </w:r>
      <w:r w:rsidR="003B29E2">
        <w:rPr>
          <w:rStyle w:val="normaltextrun"/>
          <w:rFonts w:ascii="Calibri Light" w:hAnsi="Calibri Light" w:cs="Calibri Light"/>
          <w:color w:val="595959"/>
          <w:sz w:val="52"/>
          <w:szCs w:val="52"/>
        </w:rPr>
        <w:t>7</w:t>
      </w:r>
      <w:r>
        <w:rPr>
          <w:rStyle w:val="tabchar"/>
          <w:rFonts w:ascii="Calibri" w:hAnsi="Calibri" w:cs="Calibri"/>
          <w:color w:val="595959"/>
          <w:sz w:val="52"/>
          <w:szCs w:val="52"/>
        </w:rPr>
        <w:tab/>
      </w:r>
      <w:r>
        <w:rPr>
          <w:rStyle w:val="eop"/>
          <w:rFonts w:ascii="Calibri Light" w:hAnsi="Calibri Light" w:cs="Calibri Light"/>
          <w:color w:val="595959"/>
          <w:sz w:val="52"/>
          <w:szCs w:val="52"/>
        </w:rPr>
        <w:t> </w:t>
      </w:r>
    </w:p>
    <w:p w:rsidR="00DF575D" w:rsidP="00DF575D" w:rsidRDefault="00DF575D" w14:paraId="5A91BBEA" w14:textId="77777777">
      <w:pPr>
        <w:pStyle w:val="paragraph"/>
        <w:spacing w:before="0" w:beforeAutospacing="0" w:after="0" w:afterAutospacing="0"/>
        <w:ind w:left="720" w:right="720"/>
        <w:jc w:val="center"/>
        <w:textAlignment w:val="baseline"/>
        <w:rPr>
          <w:rFonts w:ascii="Calibri" w:hAnsi="Calibri" w:cs="Calibri"/>
          <w:color w:val="595959"/>
        </w:rPr>
      </w:pPr>
      <w:r>
        <w:rPr>
          <w:rStyle w:val="contentcontrolboundarysink"/>
          <w:rFonts w:ascii="Calibri Light" w:hAnsi="Calibri Light" w:cs="Calibri Light"/>
          <w:color w:val="595959"/>
          <w:sz w:val="52"/>
          <w:szCs w:val="52"/>
        </w:rPr>
        <w:t>​</w:t>
      </w:r>
      <w:r>
        <w:rPr>
          <w:rStyle w:val="eop"/>
          <w:rFonts w:ascii="Calibri Light" w:hAnsi="Calibri Light" w:cs="Calibri Light"/>
          <w:color w:val="595959"/>
          <w:sz w:val="52"/>
          <w:szCs w:val="52"/>
        </w:rPr>
        <w:t> </w:t>
      </w:r>
    </w:p>
    <w:p w:rsidR="00DF575D" w:rsidP="00DF575D" w:rsidRDefault="00DF575D" w14:paraId="1607E490" w14:textId="14B74D9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:rsidR="00DF575D" w:rsidP="00DF575D" w:rsidRDefault="00DF575D" w14:paraId="47D8181E" w14:textId="3036DF53">
      <w:pPr>
        <w:pStyle w:val="paragraph"/>
        <w:spacing w:before="0" w:beforeAutospacing="0" w:after="0" w:afterAutospacing="0"/>
        <w:ind w:right="720"/>
        <w:textAlignment w:val="baseline"/>
        <w:rPr>
          <w:rFonts w:ascii="Calibri" w:hAnsi="Calibri" w:cs="Calibri"/>
          <w:color w:val="595959"/>
        </w:rPr>
      </w:pPr>
      <w:r>
        <w:rPr>
          <w:rStyle w:val="eop"/>
          <w:rFonts w:ascii="Calibri" w:hAnsi="Calibri" w:cs="Calibri"/>
          <w:color w:val="595959"/>
        </w:rPr>
        <w:t> </w:t>
      </w:r>
    </w:p>
    <w:p w:rsidR="00DF575D" w:rsidP="00DF575D" w:rsidRDefault="00DF575D" w14:paraId="48220C64" w14:textId="010C8108">
      <w:pPr>
        <w:pStyle w:val="paragraph"/>
        <w:spacing w:before="0" w:beforeAutospacing="0" w:after="0" w:afterAutospacing="0"/>
        <w:ind w:left="720" w:right="720"/>
        <w:jc w:val="center"/>
        <w:textAlignment w:val="baseline"/>
        <w:rPr>
          <w:rStyle w:val="eop"/>
          <w:rFonts w:ascii="Calibri" w:hAnsi="Calibri" w:cs="Calibri"/>
        </w:rPr>
      </w:pPr>
      <w:r>
        <w:rPr>
          <w:rFonts w:asciiTheme="minorHAnsi" w:hAnsiTheme="minorHAnsi" w:eastAsiaTheme="minorHAnsi" w:cstheme="minorBidi"/>
          <w:noProof/>
          <w:sz w:val="22"/>
          <w:szCs w:val="22"/>
          <w:lang w:eastAsia="en-US"/>
        </w:rPr>
        <w:drawing>
          <wp:inline distT="0" distB="0" distL="0" distR="0" wp14:anchorId="710F1714" wp14:editId="758283B0">
            <wp:extent cx="1781175" cy="685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ontentcontrolboundarysink"/>
          <w:rFonts w:ascii="Calibri" w:hAnsi="Calibri" w:cs="Calibri"/>
          <w:color w:val="595959"/>
        </w:rPr>
        <w:t>​</w:t>
      </w: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 </w:t>
      </w:r>
      <w:r>
        <w:rPr>
          <w:rStyle w:val="contentcontrolboundarysink"/>
          <w:rFonts w:ascii="Calibri" w:hAnsi="Calibri" w:cs="Calibri"/>
        </w:rPr>
        <w:t>​</w:t>
      </w:r>
      <w:r>
        <w:rPr>
          <w:rStyle w:val="eop"/>
          <w:rFonts w:ascii="Calibri" w:hAnsi="Calibri" w:cs="Calibri"/>
        </w:rPr>
        <w:t> </w:t>
      </w:r>
    </w:p>
    <w:p w:rsidR="003B29E2" w:rsidP="00DF575D" w:rsidRDefault="003B29E2" w14:paraId="57BECDB9" w14:textId="4DE7066D">
      <w:pPr>
        <w:pStyle w:val="paragraph"/>
        <w:spacing w:before="0" w:beforeAutospacing="0" w:after="0" w:afterAutospacing="0"/>
        <w:ind w:left="720" w:right="720"/>
        <w:jc w:val="center"/>
        <w:textAlignment w:val="baseline"/>
        <w:rPr>
          <w:rStyle w:val="eop"/>
          <w:rFonts w:ascii="Calibri" w:hAnsi="Calibri" w:cs="Calibri"/>
        </w:rPr>
      </w:pPr>
    </w:p>
    <w:p w:rsidR="003B29E2" w:rsidP="00DF575D" w:rsidRDefault="003B29E2" w14:paraId="32EE6F32" w14:textId="002CA4B7">
      <w:pPr>
        <w:pStyle w:val="paragraph"/>
        <w:spacing w:before="0" w:beforeAutospacing="0" w:after="0" w:afterAutospacing="0"/>
        <w:ind w:left="720" w:right="720"/>
        <w:jc w:val="center"/>
        <w:textAlignment w:val="baseline"/>
        <w:rPr>
          <w:rStyle w:val="eop"/>
          <w:rFonts w:ascii="Calibri" w:hAnsi="Calibri" w:cs="Calibri"/>
        </w:rPr>
      </w:pPr>
    </w:p>
    <w:p w:rsidR="003B29E2" w:rsidP="00DF575D" w:rsidRDefault="003B29E2" w14:paraId="4BB7A1E6" w14:textId="77777777">
      <w:pPr>
        <w:pStyle w:val="paragraph"/>
        <w:spacing w:before="0" w:beforeAutospacing="0" w:after="0" w:afterAutospacing="0"/>
        <w:ind w:left="720" w:right="720"/>
        <w:jc w:val="center"/>
        <w:textAlignment w:val="baseline"/>
        <w:rPr>
          <w:rFonts w:ascii="Calibri" w:hAnsi="Calibri" w:cs="Calibri"/>
          <w:color w:val="595959"/>
        </w:rPr>
      </w:pPr>
    </w:p>
    <w:p w:rsidR="00DF575D" w:rsidP="003B29E2" w:rsidRDefault="00DF575D" w14:paraId="5D423BD5" w14:textId="4AA3F163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32"/>
          <w:szCs w:val="32"/>
        </w:rPr>
      </w:pPr>
      <w:r>
        <w:rPr>
          <w:rStyle w:val="normaltextrun"/>
          <w:rFonts w:ascii="Calibri Light" w:hAnsi="Calibri Light" w:cs="Calibri Light"/>
          <w:b/>
          <w:bCs/>
          <w:i/>
          <w:iCs/>
          <w:sz w:val="32"/>
          <w:szCs w:val="32"/>
          <w:lang w:val="en-GB"/>
        </w:rPr>
        <w:t>Analyse du contexte</w:t>
      </w:r>
      <w:r>
        <w:rPr>
          <w:rStyle w:val="eop"/>
          <w:rFonts w:ascii="Calibri Light" w:hAnsi="Calibri Light" w:cs="Calibri Light"/>
          <w:sz w:val="32"/>
          <w:szCs w:val="32"/>
        </w:rPr>
        <w:t> </w:t>
      </w:r>
    </w:p>
    <w:p w:rsidR="00605324" w:rsidP="00605324" w:rsidRDefault="00605324" w14:paraId="0E703025" w14:textId="7B2BB7D8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 Light" w:hAnsi="Calibri Light" w:cs="Calibri Light"/>
          <w:i/>
          <w:iCs/>
        </w:rPr>
      </w:pPr>
      <w:r>
        <w:rPr>
          <w:rStyle w:val="eop"/>
          <w:rFonts w:ascii="Calibri Light" w:hAnsi="Calibri Light" w:cs="Calibri Light"/>
          <w:i/>
          <w:iCs/>
        </w:rPr>
        <w:t>L’entreprise FranceLance a demandé à l’entreprise Exia d’automatiser son réseau.</w:t>
      </w:r>
    </w:p>
    <w:p w:rsidRPr="00605324" w:rsidR="00605324" w:rsidP="16B5AACD" w:rsidRDefault="00605324" w14:paraId="4A4AA8E8" w14:textId="239B798A">
      <w:pPr>
        <w:pStyle w:val="paragraph"/>
        <w:spacing w:before="0" w:beforeAutospacing="off" w:after="0" w:afterAutospacing="off"/>
        <w:ind w:left="720"/>
        <w:textAlignment w:val="baseline"/>
        <w:rPr>
          <w:rFonts w:ascii="Calibri Light" w:hAnsi="Calibri Light" w:cs="Calibri Light"/>
          <w:i w:val="1"/>
          <w:iCs w:val="1"/>
        </w:rPr>
      </w:pPr>
      <w:r w:rsidRPr="16B5AACD" w:rsidR="00605324">
        <w:rPr>
          <w:rStyle w:val="eop"/>
          <w:rFonts w:ascii="Calibri Light" w:hAnsi="Calibri Light" w:cs="Calibri Light"/>
          <w:i w:val="1"/>
          <w:iCs w:val="1"/>
        </w:rPr>
        <w:t xml:space="preserve">Ils veulent mettre en place un système de dossier partagé, il faut aussi renforcer la sécurité par rapport </w:t>
      </w:r>
      <w:r w:rsidRPr="16B5AACD" w:rsidR="00605324">
        <w:rPr>
          <w:rStyle w:val="eop"/>
          <w:rFonts w:ascii="Calibri Light" w:hAnsi="Calibri Light" w:cs="Calibri Light"/>
          <w:i w:val="1"/>
          <w:iCs w:val="1"/>
        </w:rPr>
        <w:t>au</w:t>
      </w:r>
      <w:r w:rsidRPr="16B5AACD" w:rsidR="44FBBA7A">
        <w:rPr>
          <w:rStyle w:val="eop"/>
          <w:rFonts w:ascii="Calibri Light" w:hAnsi="Calibri Light" w:cs="Calibri Light"/>
          <w:i w:val="1"/>
          <w:iCs w:val="1"/>
        </w:rPr>
        <w:t>x</w:t>
      </w:r>
      <w:r w:rsidRPr="16B5AACD" w:rsidR="00605324">
        <w:rPr>
          <w:rStyle w:val="eop"/>
          <w:rFonts w:ascii="Calibri Light" w:hAnsi="Calibri Light" w:cs="Calibri Light"/>
          <w:i w:val="1"/>
          <w:iCs w:val="1"/>
        </w:rPr>
        <w:t xml:space="preserve"> mots</w:t>
      </w:r>
      <w:r w:rsidRPr="16B5AACD" w:rsidR="00605324">
        <w:rPr>
          <w:rStyle w:val="eop"/>
          <w:rFonts w:ascii="Calibri Light" w:hAnsi="Calibri Light" w:cs="Calibri Light"/>
          <w:i w:val="1"/>
          <w:iCs w:val="1"/>
        </w:rPr>
        <w:t xml:space="preserve"> de passe.</w:t>
      </w:r>
    </w:p>
    <w:p w:rsidR="00DF575D" w:rsidP="003B29E2" w:rsidRDefault="00DF575D" w14:paraId="44680B88" w14:textId="531AFE1F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32"/>
          <w:szCs w:val="32"/>
        </w:rPr>
      </w:pPr>
      <w:r>
        <w:rPr>
          <w:rStyle w:val="normaltextrun"/>
          <w:rFonts w:ascii="Calibri Light" w:hAnsi="Calibri Light" w:cs="Calibri Light"/>
          <w:b/>
          <w:bCs/>
          <w:i/>
          <w:iCs/>
          <w:sz w:val="32"/>
          <w:szCs w:val="32"/>
          <w:lang w:val="en-GB"/>
        </w:rPr>
        <w:t>Mots clés</w:t>
      </w:r>
      <w:r>
        <w:rPr>
          <w:rStyle w:val="eop"/>
          <w:rFonts w:ascii="Calibri Light" w:hAnsi="Calibri Light" w:cs="Calibri Light"/>
          <w:sz w:val="32"/>
          <w:szCs w:val="32"/>
        </w:rPr>
        <w:t> </w:t>
      </w:r>
    </w:p>
    <w:p w:rsidR="00EB4E15" w:rsidP="00EB4E15" w:rsidRDefault="00EB4E15" w14:paraId="4D93D43C" w14:textId="7E58D184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Calibri Light" w:hAnsi="Calibri Light" w:cs="Calibri Light"/>
          <w:i/>
          <w:iCs/>
        </w:rPr>
      </w:pPr>
      <w:r>
        <w:rPr>
          <w:rStyle w:val="eop"/>
          <w:rFonts w:ascii="Calibri Light" w:hAnsi="Calibri Light" w:cs="Calibri Light"/>
          <w:i/>
          <w:iCs/>
        </w:rPr>
        <w:t>ActiveDirectory :</w:t>
      </w:r>
      <w:r>
        <w:rPr>
          <w:rStyle w:val="eop"/>
          <w:rFonts w:ascii="Calibri Light" w:hAnsi="Calibri Light" w:cs="Calibri Light"/>
          <w:i/>
          <w:iCs/>
        </w:rPr>
        <w:br/>
      </w:r>
      <w:r>
        <w:rPr>
          <w:rStyle w:val="eop"/>
          <w:rFonts w:ascii="Calibri Light" w:hAnsi="Calibri Light" w:cs="Calibri Light"/>
          <w:i/>
          <w:iCs/>
        </w:rPr>
        <w:t>Compte utilisateur :</w:t>
      </w:r>
    </w:p>
    <w:p w:rsidR="00EB4E15" w:rsidP="00EB4E15" w:rsidRDefault="00EB4E15" w14:paraId="306AADE4" w14:textId="0526EFF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Calibri Light" w:hAnsi="Calibri Light" w:cs="Calibri Light"/>
          <w:i/>
          <w:iCs/>
        </w:rPr>
      </w:pPr>
      <w:r>
        <w:rPr>
          <w:rStyle w:val="eop"/>
          <w:rFonts w:ascii="Calibri Light" w:hAnsi="Calibri Light" w:cs="Calibri Light"/>
          <w:i/>
          <w:iCs/>
        </w:rPr>
        <w:t>GPO :</w:t>
      </w:r>
    </w:p>
    <w:p w:rsidRPr="00EB4E15" w:rsidR="00EB4E15" w:rsidP="00EB4E15" w:rsidRDefault="00EB4E15" w14:paraId="0B044042" w14:textId="3D21D2F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i/>
          <w:iCs/>
        </w:rPr>
      </w:pPr>
      <w:r>
        <w:rPr>
          <w:rStyle w:val="eop"/>
          <w:rFonts w:ascii="Calibri Light" w:hAnsi="Calibri Light" w:cs="Calibri Light"/>
          <w:i/>
          <w:iCs/>
        </w:rPr>
        <w:t>Oracle :</w:t>
      </w:r>
    </w:p>
    <w:p w:rsidR="00DF575D" w:rsidP="003B29E2" w:rsidRDefault="00DF575D" w14:paraId="721564FF" w14:textId="55A6D692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32"/>
          <w:szCs w:val="32"/>
        </w:rPr>
      </w:pPr>
      <w:r>
        <w:rPr>
          <w:rStyle w:val="normaltextrun"/>
          <w:rFonts w:ascii="Calibri Light" w:hAnsi="Calibri Light" w:cs="Calibri Light"/>
          <w:b/>
          <w:bCs/>
          <w:i/>
          <w:iCs/>
          <w:sz w:val="32"/>
          <w:szCs w:val="32"/>
          <w:lang w:val="en-GB"/>
        </w:rPr>
        <w:t>Problématique</w:t>
      </w:r>
      <w:r>
        <w:rPr>
          <w:rStyle w:val="eop"/>
          <w:rFonts w:ascii="Calibri Light" w:hAnsi="Calibri Light" w:cs="Calibri Light"/>
          <w:sz w:val="32"/>
          <w:szCs w:val="32"/>
        </w:rPr>
        <w:t> </w:t>
      </w:r>
    </w:p>
    <w:p w:rsidRPr="00EB4E15" w:rsidR="00EB4E15" w:rsidP="00EB4E15" w:rsidRDefault="00EB4E15" w14:paraId="7C828982" w14:textId="26773D4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i/>
          <w:iCs/>
        </w:rPr>
      </w:pPr>
      <w:r>
        <w:rPr>
          <w:rStyle w:val="eop"/>
          <w:rFonts w:ascii="Calibri Light" w:hAnsi="Calibri Light" w:cs="Calibri Light"/>
          <w:i/>
          <w:iCs/>
        </w:rPr>
        <w:t xml:space="preserve">Comment automatiser le réseau, mettre en place le dossier partagé, tout en renforçant la sécurité ? </w:t>
      </w:r>
    </w:p>
    <w:p w:rsidR="00DF575D" w:rsidP="003B29E2" w:rsidRDefault="00DF575D" w14:paraId="102ECEA5" w14:textId="47768BF5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32"/>
          <w:szCs w:val="32"/>
        </w:rPr>
      </w:pPr>
      <w:r>
        <w:rPr>
          <w:rStyle w:val="normaltextrun"/>
          <w:rFonts w:ascii="Calibri Light" w:hAnsi="Calibri Light" w:cs="Calibri Light"/>
          <w:b/>
          <w:bCs/>
          <w:i/>
          <w:iCs/>
          <w:sz w:val="32"/>
          <w:szCs w:val="32"/>
          <w:lang w:val="en-GB"/>
        </w:rPr>
        <w:t>Contraintes</w:t>
      </w:r>
      <w:r>
        <w:rPr>
          <w:rStyle w:val="eop"/>
          <w:rFonts w:ascii="Calibri Light" w:hAnsi="Calibri Light" w:cs="Calibri Light"/>
          <w:sz w:val="32"/>
          <w:szCs w:val="32"/>
        </w:rPr>
        <w:t> </w:t>
      </w:r>
    </w:p>
    <w:p w:rsidRPr="00EB4E15" w:rsidR="00EB4E15" w:rsidP="00EB4E15" w:rsidRDefault="00EB4E15" w14:paraId="29E41491" w14:textId="4CA1B35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i/>
          <w:iCs/>
        </w:rPr>
      </w:pPr>
      <w:r>
        <w:rPr>
          <w:rStyle w:val="eop"/>
          <w:rFonts w:ascii="Calibri Light" w:hAnsi="Calibri Light" w:cs="Calibri Light"/>
          <w:i/>
          <w:iCs/>
        </w:rPr>
        <w:t>Utilisateurs ne veulent pas changer de mots de passe (peur du changement).</w:t>
      </w:r>
      <w:r>
        <w:rPr>
          <w:rStyle w:val="eop"/>
          <w:rFonts w:ascii="Calibri Light" w:hAnsi="Calibri Light" w:cs="Calibri Light"/>
          <w:i/>
          <w:iCs/>
        </w:rPr>
        <w:br/>
      </w:r>
      <w:r w:rsidR="00E63970">
        <w:rPr>
          <w:rStyle w:val="eop"/>
          <w:rFonts w:ascii="Calibri Light" w:hAnsi="Calibri Light" w:cs="Calibri Light"/>
          <w:i/>
          <w:iCs/>
        </w:rPr>
        <w:t>Interdire les clefs USB.</w:t>
      </w:r>
    </w:p>
    <w:p w:rsidR="00DF575D" w:rsidP="003B29E2" w:rsidRDefault="00DF575D" w14:paraId="25391EF5" w14:textId="5AB3E109">
      <w:pPr>
        <w:pStyle w:val="paragraph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32"/>
          <w:szCs w:val="32"/>
        </w:rPr>
      </w:pPr>
      <w:r>
        <w:rPr>
          <w:rStyle w:val="normaltextrun"/>
          <w:rFonts w:ascii="Calibri Light" w:hAnsi="Calibri Light" w:cs="Calibri Light"/>
          <w:b/>
          <w:bCs/>
          <w:i/>
          <w:iCs/>
          <w:sz w:val="32"/>
          <w:szCs w:val="32"/>
          <w:lang w:val="en-GB"/>
        </w:rPr>
        <w:t>Livrables</w:t>
      </w:r>
      <w:r>
        <w:rPr>
          <w:rStyle w:val="eop"/>
          <w:rFonts w:ascii="Calibri Light" w:hAnsi="Calibri Light" w:cs="Calibri Light"/>
          <w:sz w:val="32"/>
          <w:szCs w:val="32"/>
        </w:rPr>
        <w:t> </w:t>
      </w:r>
    </w:p>
    <w:p w:rsidRPr="00E871ED" w:rsidR="00E871ED" w:rsidP="00E871ED" w:rsidRDefault="00E871ED" w14:paraId="41CD08FC" w14:textId="44594C5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i/>
          <w:iCs/>
        </w:rPr>
      </w:pPr>
      <w:r>
        <w:rPr>
          <w:rStyle w:val="eop"/>
          <w:rFonts w:ascii="Calibri Light" w:hAnsi="Calibri Light" w:cs="Calibri Light"/>
          <w:i/>
          <w:iCs/>
        </w:rPr>
        <w:t>Explication des démarches.</w:t>
      </w:r>
    </w:p>
    <w:p w:rsidR="00DF575D" w:rsidP="003B29E2" w:rsidRDefault="00DF575D" w14:paraId="0CD6F510" w14:textId="58DFA0DC">
      <w:pPr>
        <w:pStyle w:val="paragraph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32"/>
          <w:szCs w:val="32"/>
        </w:rPr>
      </w:pPr>
      <w:r>
        <w:rPr>
          <w:rStyle w:val="normaltextrun"/>
          <w:rFonts w:ascii="Calibri Light" w:hAnsi="Calibri Light" w:cs="Calibri Light"/>
          <w:b/>
          <w:bCs/>
          <w:i/>
          <w:iCs/>
          <w:sz w:val="32"/>
          <w:szCs w:val="32"/>
          <w:lang w:val="en-GB"/>
        </w:rPr>
        <w:t>Généralisation</w:t>
      </w:r>
      <w:r>
        <w:rPr>
          <w:rStyle w:val="eop"/>
          <w:rFonts w:ascii="Calibri Light" w:hAnsi="Calibri Light" w:cs="Calibri Light"/>
          <w:sz w:val="32"/>
          <w:szCs w:val="32"/>
        </w:rPr>
        <w:t> </w:t>
      </w:r>
    </w:p>
    <w:p w:rsidRPr="00B07932" w:rsidR="00B07932" w:rsidP="00B07932" w:rsidRDefault="00B07932" w14:paraId="162B0E63" w14:textId="251B0F7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i/>
          <w:iCs/>
        </w:rPr>
      </w:pPr>
      <w:r>
        <w:rPr>
          <w:rStyle w:val="eop"/>
          <w:rFonts w:ascii="Calibri Light" w:hAnsi="Calibri Light" w:cs="Calibri Light"/>
          <w:i/>
          <w:iCs/>
        </w:rPr>
        <w:t>Savoir foire Active Directory</w:t>
      </w:r>
    </w:p>
    <w:p w:rsidR="00DF575D" w:rsidP="003B29E2" w:rsidRDefault="00DF575D" w14:paraId="761B9CD9" w14:textId="1A2D8AD2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32"/>
          <w:szCs w:val="32"/>
        </w:rPr>
      </w:pPr>
      <w:r>
        <w:rPr>
          <w:rStyle w:val="normaltextrun"/>
          <w:rFonts w:ascii="Calibri Light" w:hAnsi="Calibri Light" w:cs="Calibri Light"/>
          <w:b/>
          <w:bCs/>
          <w:i/>
          <w:iCs/>
          <w:sz w:val="32"/>
          <w:szCs w:val="32"/>
          <w:lang w:val="en-GB"/>
        </w:rPr>
        <w:t>Pistes de solutions</w:t>
      </w:r>
      <w:r>
        <w:rPr>
          <w:rStyle w:val="eop"/>
          <w:rFonts w:ascii="Calibri Light" w:hAnsi="Calibri Light" w:cs="Calibri Light"/>
          <w:sz w:val="32"/>
          <w:szCs w:val="32"/>
        </w:rPr>
        <w:t> </w:t>
      </w:r>
    </w:p>
    <w:p w:rsidR="00B07932" w:rsidP="00B07932" w:rsidRDefault="00B07932" w14:paraId="79E37572" w14:textId="5E9786C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>Réaliser un Active Directory</w:t>
      </w:r>
    </w:p>
    <w:p w:rsidR="00B07932" w:rsidP="00B07932" w:rsidRDefault="00B07932" w14:paraId="60336969" w14:textId="1CCD2BE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>Utiliser stratégie groupe</w:t>
      </w:r>
    </w:p>
    <w:p w:rsidRPr="00B07932" w:rsidR="00B07932" w:rsidP="00B07932" w:rsidRDefault="00B07932" w14:paraId="0619701F" w14:textId="1922082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i/>
          <w:iCs/>
        </w:rPr>
      </w:pPr>
      <w:r w:rsidRPr="2091A8D4" w:rsidR="00B07932">
        <w:rPr>
          <w:rFonts w:ascii="Calibri Light" w:hAnsi="Calibri Light" w:cs="Calibri Light"/>
          <w:i w:val="1"/>
          <w:iCs w:val="1"/>
        </w:rPr>
        <w:t>Faire un Batch</w:t>
      </w:r>
    </w:p>
    <w:p w:rsidR="27B05CBB" w:rsidP="2091A8D4" w:rsidRDefault="27B05CBB" w14:paraId="4D70573A" w14:textId="3D96E192">
      <w:pPr>
        <w:pStyle w:val="paragraph"/>
        <w:spacing w:before="0" w:beforeAutospacing="off" w:after="0" w:afterAutospacing="off"/>
        <w:ind w:left="720"/>
        <w:jc w:val="both"/>
        <w:rPr>
          <w:rFonts w:ascii="Calibri Light" w:hAnsi="Calibri Light" w:cs="Calibri Light"/>
          <w:i w:val="1"/>
          <w:iCs w:val="1"/>
        </w:rPr>
      </w:pPr>
      <w:r w:rsidRPr="2091A8D4" w:rsidR="27B05CBB">
        <w:rPr>
          <w:rFonts w:ascii="Calibri Light" w:hAnsi="Calibri Light" w:cs="Calibri Light"/>
          <w:i w:val="1"/>
          <w:iCs w:val="1"/>
        </w:rPr>
        <w:t>Créer un environnement virtuel</w:t>
      </w:r>
    </w:p>
    <w:p w:rsidR="00DF575D" w:rsidP="003B29E2" w:rsidRDefault="00DF575D" w14:paraId="254CD8D1" w14:textId="393D51B8">
      <w:pPr>
        <w:pStyle w:val="paragraph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Style w:val="eop"/>
          <w:rFonts w:ascii="Calibri Light" w:hAnsi="Calibri Light" w:cs="Calibri Light"/>
          <w:sz w:val="32"/>
          <w:szCs w:val="32"/>
        </w:rPr>
      </w:pPr>
      <w:r>
        <w:rPr>
          <w:rStyle w:val="normaltextrun"/>
          <w:rFonts w:ascii="Calibri Light" w:hAnsi="Calibri Light" w:cs="Calibri Light"/>
          <w:b/>
          <w:bCs/>
          <w:i/>
          <w:iCs/>
          <w:sz w:val="32"/>
          <w:szCs w:val="32"/>
          <w:lang w:val="en-GB"/>
        </w:rPr>
        <w:t>Plan d’action</w:t>
      </w:r>
      <w:r>
        <w:rPr>
          <w:rStyle w:val="eop"/>
          <w:rFonts w:ascii="Calibri Light" w:hAnsi="Calibri Light" w:cs="Calibri Light"/>
          <w:sz w:val="32"/>
          <w:szCs w:val="32"/>
        </w:rPr>
        <w:t> </w:t>
      </w:r>
    </w:p>
    <w:p w:rsidR="00647636" w:rsidP="00B07932" w:rsidRDefault="00647636" w14:paraId="1F7046AF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>Réaliser un Active Directory</w:t>
      </w:r>
    </w:p>
    <w:p w:rsidR="00647636" w:rsidP="00B07932" w:rsidRDefault="00647636" w14:paraId="018E99C4" w14:textId="77777777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>Utiliser GPO</w:t>
      </w:r>
    </w:p>
    <w:p w:rsidRPr="00647636" w:rsidR="00B07932" w:rsidP="00B07932" w:rsidRDefault="00647636" w14:paraId="0074D2F2" w14:textId="75207DB9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Calibri Light" w:hAnsi="Calibri Light" w:cs="Calibri Light"/>
          <w:i/>
          <w:iCs/>
        </w:rPr>
      </w:pPr>
      <w:r>
        <w:rPr>
          <w:rFonts w:ascii="Calibri Light" w:hAnsi="Calibri Light" w:cs="Calibri Light"/>
          <w:i/>
          <w:iCs/>
        </w:rPr>
        <w:t xml:space="preserve">Puis faire le script Batch </w:t>
      </w:r>
    </w:p>
    <w:p w:rsidR="00811656" w:rsidRDefault="00811656" w14:paraId="26F7897A" w14:textId="77777777"/>
    <w:sectPr w:rsidR="0081165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EEA"/>
    <w:multiLevelType w:val="multilevel"/>
    <w:tmpl w:val="7610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2FB62F2"/>
    <w:multiLevelType w:val="multilevel"/>
    <w:tmpl w:val="7188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D574E06"/>
    <w:multiLevelType w:val="multilevel"/>
    <w:tmpl w:val="EBE0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E125D6D"/>
    <w:multiLevelType w:val="multilevel"/>
    <w:tmpl w:val="F34426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C1184"/>
    <w:multiLevelType w:val="multilevel"/>
    <w:tmpl w:val="A47840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5D349F"/>
    <w:multiLevelType w:val="multilevel"/>
    <w:tmpl w:val="50A66E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437E0"/>
    <w:multiLevelType w:val="multilevel"/>
    <w:tmpl w:val="1AE418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3A17A6"/>
    <w:multiLevelType w:val="multilevel"/>
    <w:tmpl w:val="5232D0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10737B"/>
    <w:multiLevelType w:val="multilevel"/>
    <w:tmpl w:val="1098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70E5A73"/>
    <w:multiLevelType w:val="multilevel"/>
    <w:tmpl w:val="5026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A5D41F1"/>
    <w:multiLevelType w:val="multilevel"/>
    <w:tmpl w:val="04D8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48EF4175"/>
    <w:multiLevelType w:val="multilevel"/>
    <w:tmpl w:val="D95C3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7E1B95"/>
    <w:multiLevelType w:val="multilevel"/>
    <w:tmpl w:val="CD7C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60282875"/>
    <w:multiLevelType w:val="multilevel"/>
    <w:tmpl w:val="A9E4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796124"/>
    <w:multiLevelType w:val="multilevel"/>
    <w:tmpl w:val="F94A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 w15:restartNumberingAfterBreak="0">
    <w:nsid w:val="660A4AF2"/>
    <w:multiLevelType w:val="multilevel"/>
    <w:tmpl w:val="D2AC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6C5B3C3F"/>
    <w:multiLevelType w:val="multilevel"/>
    <w:tmpl w:val="F490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7D03286F"/>
    <w:multiLevelType w:val="multilevel"/>
    <w:tmpl w:val="DB5029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117591">
    <w:abstractNumId w:val="11"/>
  </w:num>
  <w:num w:numId="2" w16cid:durableId="1846356748">
    <w:abstractNumId w:val="17"/>
  </w:num>
  <w:num w:numId="3" w16cid:durableId="608902079">
    <w:abstractNumId w:val="15"/>
  </w:num>
  <w:num w:numId="4" w16cid:durableId="553390666">
    <w:abstractNumId w:val="0"/>
  </w:num>
  <w:num w:numId="5" w16cid:durableId="1119492267">
    <w:abstractNumId w:val="3"/>
  </w:num>
  <w:num w:numId="6" w16cid:durableId="418792864">
    <w:abstractNumId w:val="1"/>
  </w:num>
  <w:num w:numId="7" w16cid:durableId="1045909489">
    <w:abstractNumId w:val="13"/>
  </w:num>
  <w:num w:numId="8" w16cid:durableId="255141393">
    <w:abstractNumId w:val="8"/>
  </w:num>
  <w:num w:numId="9" w16cid:durableId="573203298">
    <w:abstractNumId w:val="7"/>
  </w:num>
  <w:num w:numId="10" w16cid:durableId="38164230">
    <w:abstractNumId w:val="16"/>
  </w:num>
  <w:num w:numId="11" w16cid:durableId="1450397630">
    <w:abstractNumId w:val="6"/>
  </w:num>
  <w:num w:numId="12" w16cid:durableId="1718772848">
    <w:abstractNumId w:val="10"/>
  </w:num>
  <w:num w:numId="13" w16cid:durableId="1778788267">
    <w:abstractNumId w:val="12"/>
  </w:num>
  <w:num w:numId="14" w16cid:durableId="120616424">
    <w:abstractNumId w:val="4"/>
  </w:num>
  <w:num w:numId="15" w16cid:durableId="438381713">
    <w:abstractNumId w:val="9"/>
  </w:num>
  <w:num w:numId="16" w16cid:durableId="1926724698">
    <w:abstractNumId w:val="2"/>
  </w:num>
  <w:num w:numId="17" w16cid:durableId="1328364700">
    <w:abstractNumId w:val="5"/>
  </w:num>
  <w:num w:numId="18" w16cid:durableId="1897083289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69"/>
    <w:rsid w:val="003B29E2"/>
    <w:rsid w:val="00605324"/>
    <w:rsid w:val="00612169"/>
    <w:rsid w:val="00647636"/>
    <w:rsid w:val="00811656"/>
    <w:rsid w:val="008C27D4"/>
    <w:rsid w:val="00B07932"/>
    <w:rsid w:val="00DF575D"/>
    <w:rsid w:val="00E63970"/>
    <w:rsid w:val="00E871ED"/>
    <w:rsid w:val="00EB4E15"/>
    <w:rsid w:val="16B5AACD"/>
    <w:rsid w:val="2091A8D4"/>
    <w:rsid w:val="27B05CBB"/>
    <w:rsid w:val="44FBB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F272"/>
  <w15:chartTrackingRefBased/>
  <w15:docId w15:val="{54DE148A-FC53-4323-A2D7-5BE46C712A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DF575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contentcontrolboundarysink" w:customStyle="1">
    <w:name w:val="contentcontrolboundarysink"/>
    <w:basedOn w:val="Policepardfaut"/>
    <w:rsid w:val="00DF575D"/>
  </w:style>
  <w:style w:type="character" w:styleId="contentcontrol" w:customStyle="1">
    <w:name w:val="contentcontrol"/>
    <w:basedOn w:val="Policepardfaut"/>
    <w:rsid w:val="00DF575D"/>
  </w:style>
  <w:style w:type="character" w:styleId="normaltextrun" w:customStyle="1">
    <w:name w:val="normaltextrun"/>
    <w:basedOn w:val="Policepardfaut"/>
    <w:rsid w:val="00DF575D"/>
  </w:style>
  <w:style w:type="character" w:styleId="eop" w:customStyle="1">
    <w:name w:val="eop"/>
    <w:basedOn w:val="Policepardfaut"/>
    <w:rsid w:val="00DF575D"/>
  </w:style>
  <w:style w:type="character" w:styleId="tabchar" w:customStyle="1">
    <w:name w:val="tabchar"/>
    <w:basedOn w:val="Policepardfaut"/>
    <w:rsid w:val="00DF575D"/>
  </w:style>
  <w:style w:type="character" w:styleId="pagebreaktextspan" w:customStyle="1">
    <w:name w:val="pagebreaktextspan"/>
    <w:basedOn w:val="Policepardfaut"/>
    <w:rsid w:val="00DF575D"/>
  </w:style>
  <w:style w:type="character" w:styleId="Accentuation">
    <w:name w:val="Emphasis"/>
    <w:basedOn w:val="Policepardfaut"/>
    <w:uiPriority w:val="20"/>
    <w:qFormat/>
    <w:rsid w:val="00DF57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7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4C42B52CE4564FB9F787BEC22CEDEB" ma:contentTypeVersion="9" ma:contentTypeDescription="Crée un document." ma:contentTypeScope="" ma:versionID="a03a025e80beacb5bf6c634837c6db24">
  <xsd:schema xmlns:xsd="http://www.w3.org/2001/XMLSchema" xmlns:xs="http://www.w3.org/2001/XMLSchema" xmlns:p="http://schemas.microsoft.com/office/2006/metadata/properties" xmlns:ns2="d4190ddd-a1af-4fec-9ee8-2cecaf04355c" xmlns:ns3="d33a358b-382e-4d95-a815-8e3dd23756ce" targetNamespace="http://schemas.microsoft.com/office/2006/metadata/properties" ma:root="true" ma:fieldsID="b73818a41286c2ca958c208e52f63a21" ns2:_="" ns3:_="">
    <xsd:import namespace="d4190ddd-a1af-4fec-9ee8-2cecaf04355c"/>
    <xsd:import namespace="d33a358b-382e-4d95-a815-8e3dd23756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90ddd-a1af-4fec-9ee8-2cecaf043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3a358b-382e-4d95-a815-8e3dd23756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6b7c290-4a34-41b9-b3e1-6140972e9f58}" ma:internalName="TaxCatchAll" ma:showField="CatchAllData" ma:web="d33a358b-382e-4d95-a815-8e3dd23756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190ddd-a1af-4fec-9ee8-2cecaf04355c">
      <Terms xmlns="http://schemas.microsoft.com/office/infopath/2007/PartnerControls"/>
    </lcf76f155ced4ddcb4097134ff3c332f>
    <TaxCatchAll xmlns="d33a358b-382e-4d95-a815-8e3dd23756ce" xsi:nil="true"/>
  </documentManagement>
</p:properties>
</file>

<file path=customXml/itemProps1.xml><?xml version="1.0" encoding="utf-8"?>
<ds:datastoreItem xmlns:ds="http://schemas.openxmlformats.org/officeDocument/2006/customXml" ds:itemID="{5E4F94A0-94D0-46E7-A749-5031FF9F8A12}"/>
</file>

<file path=customXml/itemProps2.xml><?xml version="1.0" encoding="utf-8"?>
<ds:datastoreItem xmlns:ds="http://schemas.openxmlformats.org/officeDocument/2006/customXml" ds:itemID="{368CFFE8-13D9-48DD-9BE0-CADE88A92724}"/>
</file>

<file path=customXml/itemProps3.xml><?xml version="1.0" encoding="utf-8"?>
<ds:datastoreItem xmlns:ds="http://schemas.openxmlformats.org/officeDocument/2006/customXml" ds:itemID="{D91BA3C7-9038-4D92-8977-583E5F56F6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TEKIN ADAR</dc:creator>
  <cp:keywords/>
  <dc:description/>
  <cp:lastModifiedBy>ROCHER Tatiana</cp:lastModifiedBy>
  <cp:revision>11</cp:revision>
  <dcterms:created xsi:type="dcterms:W3CDTF">2023-01-18T07:22:00Z</dcterms:created>
  <dcterms:modified xsi:type="dcterms:W3CDTF">2023-01-20T07:17:22Z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0x0101007E4C42B52CE4564FB9F787BEC22CEDEB</vt:lpwstr>
  </property>
  <property fmtid="{D5CDD505-2E9C-101B-9397-08002B2CF9AE}" pid="3" name="MediaServiceImageTags">
    <vt:lpwstr/>
  </property>
</Properties>
</file>