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537" w14:textId="77777777" w:rsidR="00980981" w:rsidRPr="00980981" w:rsidRDefault="00F3044F" w:rsidP="00980981">
      <w:pPr>
        <w:spacing w:line="720" w:lineRule="auto"/>
        <w:jc w:val="center"/>
        <w:rPr>
          <w:rFonts w:cstheme="minorHAnsi"/>
          <w:noProof/>
          <w:szCs w:val="24"/>
          <w:lang w:eastAsia="fr-FR"/>
        </w:rPr>
      </w:pPr>
      <w:sdt>
        <w:sdtPr>
          <w:rPr>
            <w:rFonts w:cstheme="minorHAnsi"/>
            <w:color w:val="auto"/>
            <w:szCs w:val="24"/>
          </w:rPr>
          <w:id w:val="1820302081"/>
          <w:docPartObj>
            <w:docPartGallery w:val="Cover Pages"/>
            <w:docPartUnique/>
          </w:docPartObj>
        </w:sdtPr>
        <w:sdtEndPr/>
        <w:sdtContent>
          <w:r w:rsidR="00980981" w:rsidRPr="00980981">
            <w:rPr>
              <w:rStyle w:val="TitreCar"/>
            </w:rPr>
            <w:drawing>
              <wp:anchor distT="0" distB="0" distL="114300" distR="114300" simplePos="0" relativeHeight="251659264" behindDoc="0" locked="0" layoutInCell="1" allowOverlap="1" wp14:anchorId="415D7371" wp14:editId="5264F5D4">
                <wp:simplePos x="0" y="0"/>
                <wp:positionH relativeFrom="margin">
                  <wp:posOffset>-153035</wp:posOffset>
                </wp:positionH>
                <wp:positionV relativeFrom="margin">
                  <wp:posOffset>-156210</wp:posOffset>
                </wp:positionV>
                <wp:extent cx="1835785" cy="682625"/>
                <wp:effectExtent l="0" t="0" r="0" b="3175"/>
                <wp:wrapNone/>
                <wp:docPr id="4" name="Image 4" descr="Ecole d'ingénieurs du CESI - Alsace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Ecole d'ingénieurs du CESI - Alsace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5785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80981" w:rsidRPr="00980981">
            <w:rPr>
              <w:rStyle w:val="TitreCar"/>
            </w:rPr>
            <w:t>Prosit 4</w:t>
          </w:r>
        </w:sdtContent>
      </w:sdt>
    </w:p>
    <w:p w14:paraId="66E9F8EE" w14:textId="4C41AD5D" w:rsidR="00571EA0" w:rsidRPr="00F3044F" w:rsidRDefault="00571EA0" w:rsidP="00F3044F">
      <w:pPr>
        <w:pStyle w:val="Titre1"/>
        <w:rPr>
          <w:noProof/>
          <w:color w:val="595959" w:themeColor="text1" w:themeTint="A6"/>
          <w:sz w:val="28"/>
          <w:szCs w:val="28"/>
          <w:lang w:eastAsia="fr-FR"/>
        </w:rPr>
      </w:pPr>
      <w:r w:rsidRPr="00F3044F">
        <w:rPr>
          <w:sz w:val="28"/>
          <w:szCs w:val="28"/>
        </w:rPr>
        <w:t>Analyse du contexte</w:t>
      </w:r>
    </w:p>
    <w:p w14:paraId="5A97C486" w14:textId="1FEC5C00" w:rsidR="008F727B" w:rsidRPr="00980981" w:rsidRDefault="008F727B" w:rsidP="008F727B">
      <w:pPr>
        <w:rPr>
          <w:rFonts w:cstheme="minorHAnsi"/>
          <w:szCs w:val="24"/>
          <w:lang w:eastAsia="en-US"/>
        </w:rPr>
      </w:pPr>
      <w:r w:rsidRPr="00980981">
        <w:rPr>
          <w:rFonts w:cstheme="minorHAnsi"/>
          <w:szCs w:val="24"/>
          <w:lang w:eastAsia="en-US"/>
        </w:rPr>
        <w:t>L’équipe MMH travaille sur un programme de gestion des données mais se rend compte qu’il n’est pas assez optimisé.</w:t>
      </w:r>
    </w:p>
    <w:p w14:paraId="38FFBAB9" w14:textId="77777777" w:rsidR="0041192A" w:rsidRPr="00F3044F" w:rsidRDefault="0041192A" w:rsidP="00F3044F">
      <w:pPr>
        <w:pStyle w:val="Titre1"/>
        <w:rPr>
          <w:sz w:val="28"/>
          <w:szCs w:val="28"/>
        </w:rPr>
      </w:pPr>
      <w:r w:rsidRPr="00F3044F">
        <w:rPr>
          <w:sz w:val="28"/>
          <w:szCs w:val="28"/>
        </w:rPr>
        <w:t>Mots clés</w:t>
      </w:r>
    </w:p>
    <w:p w14:paraId="58058DD7" w14:textId="5AE56AD0" w:rsidR="004D394A" w:rsidRPr="00980981" w:rsidRDefault="004D394A" w:rsidP="004D394A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b/>
          <w:bCs/>
          <w:color w:val="595959" w:themeColor="text1" w:themeTint="A6"/>
          <w:sz w:val="24"/>
          <w:szCs w:val="24"/>
        </w:rPr>
        <w:t>Moyenne glissante</w:t>
      </w:r>
      <w:r w:rsidR="00A305D9" w:rsidRPr="00980981">
        <w:rPr>
          <w:rFonts w:cstheme="minorHAnsi"/>
          <w:b/>
          <w:bCs/>
          <w:color w:val="595959" w:themeColor="text1" w:themeTint="A6"/>
          <w:sz w:val="24"/>
          <w:szCs w:val="24"/>
        </w:rPr>
        <w:t> :</w:t>
      </w:r>
      <w:r w:rsidR="00A305D9" w:rsidRPr="00980981">
        <w:rPr>
          <w:rFonts w:cstheme="minorHAnsi"/>
          <w:color w:val="595959" w:themeColor="text1" w:themeTint="A6"/>
          <w:sz w:val="24"/>
          <w:szCs w:val="24"/>
        </w:rPr>
        <w:t xml:space="preserve"> permet de lisser une série de valeurs exprimées en fonction du temps (série chronologique). Elle permet d'éliminer les fluctuations les moins significatives.</w:t>
      </w:r>
    </w:p>
    <w:p w14:paraId="681F67CA" w14:textId="6D8AD019" w:rsidR="004D394A" w:rsidRPr="00980981" w:rsidRDefault="004D394A" w:rsidP="004D394A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b/>
          <w:bCs/>
          <w:color w:val="595959" w:themeColor="text1" w:themeTint="A6"/>
          <w:sz w:val="24"/>
          <w:szCs w:val="24"/>
        </w:rPr>
        <w:t>Capteurs</w:t>
      </w:r>
      <w:r w:rsidR="006F1461" w:rsidRPr="00980981">
        <w:rPr>
          <w:rFonts w:cstheme="minorHAnsi"/>
          <w:b/>
          <w:bCs/>
          <w:color w:val="595959" w:themeColor="text1" w:themeTint="A6"/>
          <w:sz w:val="24"/>
          <w:szCs w:val="24"/>
        </w:rPr>
        <w:t> :</w:t>
      </w:r>
      <w:r w:rsidR="006F1461" w:rsidRPr="00980981">
        <w:rPr>
          <w:rFonts w:cstheme="minorHAnsi"/>
          <w:color w:val="595959" w:themeColor="text1" w:themeTint="A6"/>
          <w:sz w:val="24"/>
          <w:szCs w:val="24"/>
        </w:rPr>
        <w:t xml:space="preserve"> Organe qui élabore, à partir d'une grandeur physique, une autre grandeur physique, souvent de nature électrique, utilisable à des fins de mesure ou de commande.</w:t>
      </w:r>
    </w:p>
    <w:p w14:paraId="17DDA5CC" w14:textId="07196150" w:rsidR="004D394A" w:rsidRPr="00980981" w:rsidRDefault="004D394A" w:rsidP="004D394A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b/>
          <w:bCs/>
          <w:color w:val="595959" w:themeColor="text1" w:themeTint="A6"/>
          <w:sz w:val="24"/>
          <w:szCs w:val="24"/>
        </w:rPr>
        <w:t>Pointeurs</w:t>
      </w:r>
      <w:r w:rsidR="00977B5E" w:rsidRPr="00980981">
        <w:rPr>
          <w:rFonts w:cstheme="minorHAnsi"/>
          <w:b/>
          <w:bCs/>
          <w:color w:val="595959" w:themeColor="text1" w:themeTint="A6"/>
          <w:sz w:val="24"/>
          <w:szCs w:val="24"/>
        </w:rPr>
        <w:t> :</w:t>
      </w:r>
      <w:r w:rsidR="00977B5E" w:rsidRPr="00980981">
        <w:rPr>
          <w:rFonts w:cstheme="minorHAnsi"/>
          <w:color w:val="595959" w:themeColor="text1" w:themeTint="A6"/>
          <w:sz w:val="24"/>
          <w:szCs w:val="24"/>
        </w:rPr>
        <w:t xml:space="preserve"> une variable contenant une adresse mémoire</w:t>
      </w:r>
    </w:p>
    <w:p w14:paraId="2D2E4ECA" w14:textId="4E17FAF5" w:rsidR="004D394A" w:rsidRPr="00980981" w:rsidRDefault="004D394A" w:rsidP="004D394A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b/>
          <w:bCs/>
          <w:color w:val="595959" w:themeColor="text1" w:themeTint="A6"/>
          <w:sz w:val="24"/>
          <w:szCs w:val="24"/>
        </w:rPr>
        <w:t>Langage C</w:t>
      </w:r>
      <w:r w:rsidR="00592122" w:rsidRPr="00980981">
        <w:rPr>
          <w:rFonts w:cstheme="minorHAnsi"/>
          <w:b/>
          <w:bCs/>
          <w:color w:val="595959" w:themeColor="text1" w:themeTint="A6"/>
          <w:sz w:val="24"/>
          <w:szCs w:val="24"/>
        </w:rPr>
        <w:t> :</w:t>
      </w:r>
      <w:r w:rsidR="00592122" w:rsidRPr="00980981">
        <w:rPr>
          <w:rFonts w:cstheme="minorHAnsi"/>
          <w:color w:val="595959" w:themeColor="text1" w:themeTint="A6"/>
          <w:sz w:val="24"/>
          <w:szCs w:val="24"/>
        </w:rPr>
        <w:t xml:space="preserve"> langage de programmation qui s’écrit dans un fichier source. Ensuite ce fichier doit être traduit à l’aide d’un compilateur en langage machine.</w:t>
      </w:r>
    </w:p>
    <w:p w14:paraId="64916064" w14:textId="4CDF4A21" w:rsidR="004D394A" w:rsidRPr="00980981" w:rsidRDefault="004D394A" w:rsidP="001B44FF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b/>
          <w:bCs/>
          <w:color w:val="595959" w:themeColor="text1" w:themeTint="A6"/>
          <w:sz w:val="24"/>
          <w:szCs w:val="24"/>
        </w:rPr>
        <w:t>Complexité d’un algorithme</w:t>
      </w:r>
      <w:r w:rsidR="001B44FF" w:rsidRPr="00980981">
        <w:rPr>
          <w:rFonts w:cstheme="minorHAnsi"/>
          <w:b/>
          <w:bCs/>
          <w:color w:val="595959" w:themeColor="text1" w:themeTint="A6"/>
          <w:sz w:val="24"/>
          <w:szCs w:val="24"/>
        </w:rPr>
        <w:t> :</w:t>
      </w:r>
      <w:r w:rsidR="001B44FF" w:rsidRPr="00980981">
        <w:rPr>
          <w:rFonts w:cstheme="minorHAnsi"/>
          <w:color w:val="595959" w:themeColor="text1" w:themeTint="A6"/>
          <w:sz w:val="24"/>
          <w:szCs w:val="24"/>
        </w:rPr>
        <w:t xml:space="preserve"> une information sur son temps d’exécution liée au volume n de données à traiter.</w:t>
      </w:r>
    </w:p>
    <w:p w14:paraId="382BC155" w14:textId="3333892A" w:rsidR="004D394A" w:rsidRPr="00980981" w:rsidRDefault="004D394A" w:rsidP="004D394A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b/>
          <w:bCs/>
          <w:color w:val="595959" w:themeColor="text1" w:themeTint="A6"/>
          <w:sz w:val="24"/>
          <w:szCs w:val="24"/>
        </w:rPr>
        <w:t>Structure</w:t>
      </w:r>
      <w:r w:rsidR="00322FC7" w:rsidRPr="00980981">
        <w:rPr>
          <w:rFonts w:cstheme="minorHAnsi"/>
          <w:b/>
          <w:bCs/>
          <w:color w:val="595959" w:themeColor="text1" w:themeTint="A6"/>
          <w:sz w:val="24"/>
          <w:szCs w:val="24"/>
        </w:rPr>
        <w:t> :</w:t>
      </w:r>
      <w:r w:rsidR="00322FC7" w:rsidRPr="00980981">
        <w:rPr>
          <w:rFonts w:cstheme="minorHAnsi"/>
          <w:color w:val="595959" w:themeColor="text1" w:themeTint="A6"/>
          <w:sz w:val="24"/>
          <w:szCs w:val="24"/>
        </w:rPr>
        <w:t xml:space="preserve"> regroupement de plusieurs objets, de types différents ou non. Grosso modo, une structure est finalement une boîte qui regroupe plein de données différentes.</w:t>
      </w:r>
    </w:p>
    <w:p w14:paraId="01A4AE07" w14:textId="175D0811" w:rsidR="004D394A" w:rsidRPr="00980981" w:rsidRDefault="004D394A" w:rsidP="004D394A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b/>
          <w:bCs/>
          <w:color w:val="595959" w:themeColor="text1" w:themeTint="A6"/>
          <w:sz w:val="24"/>
          <w:szCs w:val="24"/>
        </w:rPr>
        <w:t>Tableau</w:t>
      </w:r>
      <w:r w:rsidR="00B10C8B" w:rsidRPr="00980981">
        <w:rPr>
          <w:rFonts w:cstheme="minorHAnsi"/>
          <w:b/>
          <w:bCs/>
          <w:color w:val="595959" w:themeColor="text1" w:themeTint="A6"/>
          <w:sz w:val="24"/>
          <w:szCs w:val="24"/>
        </w:rPr>
        <w:t> :</w:t>
      </w:r>
      <w:r w:rsidR="00B10C8B" w:rsidRPr="00980981">
        <w:rPr>
          <w:rFonts w:cstheme="minorHAnsi"/>
          <w:color w:val="595959" w:themeColor="text1" w:themeTint="A6"/>
          <w:sz w:val="24"/>
          <w:szCs w:val="24"/>
        </w:rPr>
        <w:t xml:space="preserve"> structure de données représentant une séquence finie d'éléments auxquels on peut accéder efficacement par leur position, ou indice, dans la séquence.</w:t>
      </w:r>
    </w:p>
    <w:p w14:paraId="25B4F559" w14:textId="226335CB" w:rsidR="004D394A" w:rsidRPr="00980981" w:rsidRDefault="004D394A" w:rsidP="004D394A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b/>
          <w:bCs/>
          <w:color w:val="595959" w:themeColor="text1" w:themeTint="A6"/>
          <w:sz w:val="24"/>
          <w:szCs w:val="24"/>
        </w:rPr>
        <w:t>Bits</w:t>
      </w:r>
      <w:r w:rsidR="00395824" w:rsidRPr="00980981">
        <w:rPr>
          <w:rFonts w:cstheme="minorHAnsi"/>
          <w:b/>
          <w:bCs/>
          <w:color w:val="595959" w:themeColor="text1" w:themeTint="A6"/>
          <w:sz w:val="24"/>
          <w:szCs w:val="24"/>
        </w:rPr>
        <w:t> :</w:t>
      </w:r>
      <w:r w:rsidR="00395824" w:rsidRPr="00980981">
        <w:rPr>
          <w:rFonts w:cstheme="minorHAnsi"/>
          <w:color w:val="595959" w:themeColor="text1" w:themeTint="A6"/>
          <w:sz w:val="24"/>
          <w:szCs w:val="24"/>
        </w:rPr>
        <w:t xml:space="preserve"> Unité élémentaire d'information pouvant prendre deux valeurs distinctes, notées 0 et 1</w:t>
      </w:r>
    </w:p>
    <w:p w14:paraId="2C104223" w14:textId="67BAF959" w:rsidR="004D394A" w:rsidRPr="00980981" w:rsidRDefault="004D394A" w:rsidP="004D394A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b/>
          <w:bCs/>
          <w:color w:val="595959" w:themeColor="text1" w:themeTint="A6"/>
          <w:sz w:val="24"/>
          <w:szCs w:val="24"/>
        </w:rPr>
        <w:t>Type de variable</w:t>
      </w:r>
      <w:r w:rsidR="000A4815" w:rsidRPr="00980981">
        <w:rPr>
          <w:rFonts w:cstheme="minorHAnsi"/>
          <w:b/>
          <w:bCs/>
          <w:color w:val="595959" w:themeColor="text1" w:themeTint="A6"/>
          <w:sz w:val="24"/>
          <w:szCs w:val="24"/>
        </w:rPr>
        <w:t> :</w:t>
      </w:r>
      <w:r w:rsidR="000A4815" w:rsidRPr="00980981">
        <w:rPr>
          <w:rFonts w:cstheme="minorHAnsi"/>
          <w:color w:val="595959" w:themeColor="text1" w:themeTint="A6"/>
          <w:sz w:val="24"/>
          <w:szCs w:val="24"/>
        </w:rPr>
        <w:t xml:space="preserve"> définie les données qui peuvent être traitées directement</w:t>
      </w:r>
    </w:p>
    <w:p w14:paraId="0DE1372E" w14:textId="77777777" w:rsidR="00BB4CF5" w:rsidRPr="00980981" w:rsidRDefault="00BB4CF5" w:rsidP="00BB4CF5">
      <w:pPr>
        <w:pStyle w:val="Paragraphedeliste"/>
        <w:spacing w:line="252" w:lineRule="auto"/>
        <w:ind w:left="1068"/>
        <w:rPr>
          <w:rFonts w:cstheme="minorHAnsi"/>
          <w:color w:val="595959" w:themeColor="text1" w:themeTint="A6"/>
          <w:sz w:val="24"/>
          <w:szCs w:val="24"/>
        </w:rPr>
      </w:pPr>
    </w:p>
    <w:p w14:paraId="45AB1323" w14:textId="77777777" w:rsidR="00571EA0" w:rsidRPr="00F3044F" w:rsidRDefault="00571EA0" w:rsidP="00F3044F">
      <w:pPr>
        <w:pStyle w:val="Titre1"/>
        <w:rPr>
          <w:sz w:val="28"/>
          <w:szCs w:val="28"/>
        </w:rPr>
      </w:pPr>
      <w:r w:rsidRPr="00F3044F">
        <w:rPr>
          <w:sz w:val="28"/>
          <w:szCs w:val="28"/>
        </w:rPr>
        <w:t>Problématique</w:t>
      </w:r>
    </w:p>
    <w:p w14:paraId="6D78D64B" w14:textId="60783533" w:rsidR="00AE595B" w:rsidRPr="00980981" w:rsidRDefault="00AE595B" w:rsidP="00AE595B">
      <w:pPr>
        <w:rPr>
          <w:rFonts w:cstheme="minorHAnsi"/>
          <w:szCs w:val="24"/>
          <w:lang w:eastAsia="en-US"/>
        </w:rPr>
      </w:pPr>
      <w:r w:rsidRPr="00980981">
        <w:rPr>
          <w:rFonts w:cstheme="minorHAnsi"/>
          <w:szCs w:val="24"/>
          <w:lang w:eastAsia="en-US"/>
        </w:rPr>
        <w:t>Comment améliorer le temps d’exécution du programme et optimiser l’espace mémoire ?</w:t>
      </w:r>
    </w:p>
    <w:p w14:paraId="4F0A0DF1" w14:textId="77777777" w:rsidR="00571EA0" w:rsidRPr="00F3044F" w:rsidRDefault="00571EA0" w:rsidP="00F3044F">
      <w:pPr>
        <w:pStyle w:val="Titre1"/>
        <w:rPr>
          <w:sz w:val="28"/>
          <w:szCs w:val="28"/>
        </w:rPr>
      </w:pPr>
      <w:r w:rsidRPr="00F3044F">
        <w:rPr>
          <w:sz w:val="28"/>
          <w:szCs w:val="28"/>
        </w:rPr>
        <w:t>Contraintes</w:t>
      </w:r>
    </w:p>
    <w:p w14:paraId="21487983" w14:textId="77777777" w:rsidR="003810AA" w:rsidRPr="00980981" w:rsidRDefault="003810AA" w:rsidP="003810AA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>Assigner une constante à chaque capteur</w:t>
      </w:r>
    </w:p>
    <w:p w14:paraId="746A5574" w14:textId="77777777" w:rsidR="003810AA" w:rsidRPr="00980981" w:rsidRDefault="003810AA" w:rsidP="003810AA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>Reprendre l’algorithme donné</w:t>
      </w:r>
    </w:p>
    <w:p w14:paraId="2E5D2C31" w14:textId="77777777" w:rsidR="003810AA" w:rsidRPr="00980981" w:rsidRDefault="003810AA" w:rsidP="003810AA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>Espace mémoire à diminuer</w:t>
      </w:r>
    </w:p>
    <w:p w14:paraId="4D3B6A2E" w14:textId="63B07C4F" w:rsidR="003810AA" w:rsidRPr="00980981" w:rsidRDefault="003810AA" w:rsidP="000C000E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lastRenderedPageBreak/>
        <w:t>Remplacer les tableaux par des structures</w:t>
      </w:r>
    </w:p>
    <w:p w14:paraId="6CC54E14" w14:textId="77777777" w:rsidR="00BB4CF5" w:rsidRPr="00980981" w:rsidRDefault="00BB4CF5" w:rsidP="00BB4CF5">
      <w:pPr>
        <w:pStyle w:val="Paragraphedeliste"/>
        <w:spacing w:line="252" w:lineRule="auto"/>
        <w:ind w:left="1068"/>
        <w:rPr>
          <w:rFonts w:cstheme="minorHAnsi"/>
          <w:color w:val="595959" w:themeColor="text1" w:themeTint="A6"/>
          <w:sz w:val="24"/>
          <w:szCs w:val="24"/>
        </w:rPr>
      </w:pPr>
    </w:p>
    <w:p w14:paraId="4FC5A36D" w14:textId="77777777" w:rsidR="00AE7358" w:rsidRPr="00F3044F" w:rsidRDefault="00AE7358" w:rsidP="00F3044F">
      <w:pPr>
        <w:pStyle w:val="Titre1"/>
        <w:rPr>
          <w:sz w:val="28"/>
          <w:szCs w:val="28"/>
        </w:rPr>
      </w:pPr>
      <w:bookmarkStart w:id="0" w:name="_Toc84524701"/>
      <w:r w:rsidRPr="00F3044F">
        <w:rPr>
          <w:sz w:val="28"/>
          <w:szCs w:val="28"/>
        </w:rPr>
        <w:t>Livrables</w:t>
      </w:r>
      <w:bookmarkEnd w:id="0"/>
    </w:p>
    <w:p w14:paraId="3467B402" w14:textId="77777777" w:rsidR="000C000E" w:rsidRPr="00980981" w:rsidRDefault="000C000E" w:rsidP="000C000E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>Fichier texte avec l’algorithme amélioré</w:t>
      </w:r>
    </w:p>
    <w:p w14:paraId="46951FF2" w14:textId="77777777" w:rsidR="00BB4CF5" w:rsidRPr="00980981" w:rsidRDefault="00BB4CF5" w:rsidP="00BB4CF5">
      <w:pPr>
        <w:pStyle w:val="Paragraphedeliste"/>
        <w:spacing w:line="252" w:lineRule="auto"/>
        <w:ind w:left="1068"/>
        <w:rPr>
          <w:rFonts w:cstheme="minorHAnsi"/>
          <w:color w:val="595959" w:themeColor="text1" w:themeTint="A6"/>
          <w:sz w:val="24"/>
          <w:szCs w:val="24"/>
        </w:rPr>
      </w:pPr>
    </w:p>
    <w:p w14:paraId="6C1B745F" w14:textId="77777777" w:rsidR="00AE7358" w:rsidRPr="00F3044F" w:rsidRDefault="00AE7358" w:rsidP="00F3044F">
      <w:pPr>
        <w:pStyle w:val="Titre1"/>
        <w:rPr>
          <w:sz w:val="28"/>
          <w:szCs w:val="28"/>
        </w:rPr>
      </w:pPr>
      <w:bookmarkStart w:id="1" w:name="_Toc84524702"/>
      <w:r w:rsidRPr="00F3044F">
        <w:rPr>
          <w:sz w:val="28"/>
          <w:szCs w:val="28"/>
        </w:rPr>
        <w:t>Généralisation</w:t>
      </w:r>
      <w:bookmarkEnd w:id="1"/>
    </w:p>
    <w:p w14:paraId="4D9646C0" w14:textId="77777777" w:rsidR="005C32AF" w:rsidRPr="00980981" w:rsidRDefault="005C32AF" w:rsidP="005C32AF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>Savoir utiliser des pointeurs</w:t>
      </w:r>
    </w:p>
    <w:p w14:paraId="19250CC4" w14:textId="77777777" w:rsidR="005C32AF" w:rsidRPr="00980981" w:rsidRDefault="005C32AF" w:rsidP="005C32AF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>Savoir calculer la complexité d’un algorithme</w:t>
      </w:r>
    </w:p>
    <w:p w14:paraId="3D678CF3" w14:textId="77777777" w:rsidR="005C32AF" w:rsidRPr="00980981" w:rsidRDefault="005C32AF" w:rsidP="005C32AF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>Apprendre à manipuler les structures</w:t>
      </w:r>
    </w:p>
    <w:p w14:paraId="10894B49" w14:textId="18486E13" w:rsidR="005C32AF" w:rsidRPr="00980981" w:rsidRDefault="005C32AF" w:rsidP="005C32AF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>En bref : Apprendre à manipuler les données</w:t>
      </w:r>
    </w:p>
    <w:p w14:paraId="5223703C" w14:textId="77777777" w:rsidR="00BB4CF5" w:rsidRPr="00980981" w:rsidRDefault="00BB4CF5" w:rsidP="00BB4CF5">
      <w:pPr>
        <w:pStyle w:val="Paragraphedeliste"/>
        <w:spacing w:line="252" w:lineRule="auto"/>
        <w:ind w:left="1068"/>
        <w:rPr>
          <w:rFonts w:cstheme="minorHAnsi"/>
          <w:color w:val="595959" w:themeColor="text1" w:themeTint="A6"/>
          <w:sz w:val="24"/>
          <w:szCs w:val="24"/>
        </w:rPr>
      </w:pPr>
    </w:p>
    <w:p w14:paraId="58505FCC" w14:textId="2F6DF3C0" w:rsidR="003846D6" w:rsidRPr="00F3044F" w:rsidRDefault="003846D6" w:rsidP="00F3044F">
      <w:pPr>
        <w:pStyle w:val="Titre1"/>
        <w:rPr>
          <w:sz w:val="28"/>
          <w:szCs w:val="28"/>
        </w:rPr>
      </w:pPr>
      <w:r w:rsidRPr="00F3044F">
        <w:rPr>
          <w:sz w:val="28"/>
          <w:szCs w:val="28"/>
        </w:rPr>
        <w:t>Pistes de solutions</w:t>
      </w:r>
    </w:p>
    <w:p w14:paraId="53A1931E" w14:textId="77777777" w:rsidR="00856F32" w:rsidRPr="00980981" w:rsidRDefault="00856F32" w:rsidP="00856F32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 xml:space="preserve">Le temps d’exécution dépend de la machine et de l’algorithme sur laquelle on le fait tourner et la complexité dépend uniquement de l’algorithme </w:t>
      </w:r>
    </w:p>
    <w:p w14:paraId="7895D7F0" w14:textId="19525062" w:rsidR="00856F32" w:rsidRPr="00980981" w:rsidRDefault="00856F32" w:rsidP="00856F32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>Changer les types de variable pour gagner de l’espace en mémoire (ex : utiliser « </w:t>
      </w:r>
      <w:proofErr w:type="spellStart"/>
      <w:r w:rsidRPr="00980981">
        <w:rPr>
          <w:rFonts w:cstheme="minorHAnsi"/>
          <w:color w:val="595959" w:themeColor="text1" w:themeTint="A6"/>
          <w:sz w:val="24"/>
          <w:szCs w:val="24"/>
        </w:rPr>
        <w:t>float</w:t>
      </w:r>
      <w:proofErr w:type="spellEnd"/>
      <w:r w:rsidRPr="00980981">
        <w:rPr>
          <w:rFonts w:cstheme="minorHAnsi"/>
          <w:color w:val="595959" w:themeColor="text1" w:themeTint="A6"/>
          <w:sz w:val="24"/>
          <w:szCs w:val="24"/>
        </w:rPr>
        <w:t> » et « % </w:t>
      </w:r>
      <w:r w:rsidR="000C000E" w:rsidRPr="00980981">
        <w:rPr>
          <w:rFonts w:cstheme="minorHAnsi"/>
          <w:color w:val="595959" w:themeColor="text1" w:themeTint="A6"/>
          <w:sz w:val="24"/>
          <w:szCs w:val="24"/>
        </w:rPr>
        <w:t>»)</w:t>
      </w:r>
    </w:p>
    <w:p w14:paraId="2789FD90" w14:textId="77777777" w:rsidR="00856F32" w:rsidRPr="00980981" w:rsidRDefault="00856F32" w:rsidP="00856F32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>Utiliser les piles et les files</w:t>
      </w:r>
    </w:p>
    <w:p w14:paraId="73D13C06" w14:textId="77777777" w:rsidR="00856F32" w:rsidRPr="00980981" w:rsidRDefault="00856F32" w:rsidP="00856F32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>Réduire la taille des tableaux</w:t>
      </w:r>
    </w:p>
    <w:p w14:paraId="3CF8B3A8" w14:textId="77777777" w:rsidR="00856F32" w:rsidRPr="00980981" w:rsidRDefault="00856F32" w:rsidP="00856F32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>Réduire le nombre d’itérations</w:t>
      </w:r>
    </w:p>
    <w:p w14:paraId="780FD486" w14:textId="51204495" w:rsidR="00856F32" w:rsidRPr="00980981" w:rsidRDefault="00856F32" w:rsidP="00BB4CF5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>Factoriser le code</w:t>
      </w:r>
    </w:p>
    <w:p w14:paraId="2355EECB" w14:textId="77777777" w:rsidR="00BB4CF5" w:rsidRPr="00980981" w:rsidRDefault="00BB4CF5" w:rsidP="00BB4CF5">
      <w:pPr>
        <w:pStyle w:val="Paragraphedeliste"/>
        <w:spacing w:line="252" w:lineRule="auto"/>
        <w:ind w:left="1068"/>
        <w:rPr>
          <w:rFonts w:cstheme="minorHAnsi"/>
          <w:color w:val="595959" w:themeColor="text1" w:themeTint="A6"/>
          <w:sz w:val="24"/>
          <w:szCs w:val="24"/>
        </w:rPr>
      </w:pPr>
    </w:p>
    <w:p w14:paraId="744C504D" w14:textId="77777777" w:rsidR="00571EA0" w:rsidRPr="00F3044F" w:rsidRDefault="00571EA0" w:rsidP="00F3044F">
      <w:pPr>
        <w:pStyle w:val="Titre1"/>
        <w:rPr>
          <w:sz w:val="28"/>
          <w:szCs w:val="28"/>
        </w:rPr>
      </w:pPr>
      <w:r w:rsidRPr="00F3044F">
        <w:rPr>
          <w:sz w:val="28"/>
          <w:szCs w:val="28"/>
        </w:rPr>
        <w:t>Plan d’action</w:t>
      </w:r>
    </w:p>
    <w:p w14:paraId="64154889" w14:textId="77777777" w:rsidR="00E848DB" w:rsidRPr="00980981" w:rsidRDefault="00E848DB" w:rsidP="00E848DB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>Calculer la complexité de l’algorithme donné</w:t>
      </w:r>
    </w:p>
    <w:p w14:paraId="1F8C8C62" w14:textId="77777777" w:rsidR="00E848DB" w:rsidRPr="00980981" w:rsidRDefault="00E848DB" w:rsidP="00E848DB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>Optimiser le programme en changeant le type des variables et les tableaux en structures</w:t>
      </w:r>
    </w:p>
    <w:p w14:paraId="6DF2528E" w14:textId="77777777" w:rsidR="00E848DB" w:rsidRPr="00980981" w:rsidRDefault="00E848DB" w:rsidP="00E848DB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>Réduire intervalle</w:t>
      </w:r>
    </w:p>
    <w:p w14:paraId="04561251" w14:textId="77777777" w:rsidR="00E848DB" w:rsidRPr="00980981" w:rsidRDefault="00E848DB" w:rsidP="00E848DB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>Factoriser le code</w:t>
      </w:r>
    </w:p>
    <w:p w14:paraId="2F7FC76A" w14:textId="68CACAEF" w:rsidR="00E848DB" w:rsidRDefault="00E848DB" w:rsidP="00E848DB">
      <w:pPr>
        <w:pStyle w:val="Paragraphedeliste"/>
        <w:numPr>
          <w:ilvl w:val="0"/>
          <w:numId w:val="4"/>
        </w:numPr>
        <w:spacing w:line="252" w:lineRule="auto"/>
        <w:rPr>
          <w:rFonts w:cstheme="minorHAnsi"/>
          <w:color w:val="595959" w:themeColor="text1" w:themeTint="A6"/>
          <w:sz w:val="24"/>
          <w:szCs w:val="24"/>
        </w:rPr>
      </w:pPr>
      <w:r w:rsidRPr="00980981">
        <w:rPr>
          <w:rFonts w:cstheme="minorHAnsi"/>
          <w:color w:val="595959" w:themeColor="text1" w:themeTint="A6"/>
          <w:sz w:val="24"/>
          <w:szCs w:val="24"/>
        </w:rPr>
        <w:t>Recalculer la complexité du programme après optimisation</w:t>
      </w:r>
    </w:p>
    <w:p w14:paraId="4661A9D9" w14:textId="77777777" w:rsidR="00F3044F" w:rsidRDefault="00F3044F" w:rsidP="00F3044F">
      <w:pPr>
        <w:spacing w:line="252" w:lineRule="auto"/>
        <w:rPr>
          <w:rFonts w:cstheme="minorHAnsi"/>
          <w:szCs w:val="24"/>
        </w:rPr>
      </w:pPr>
    </w:p>
    <w:p w14:paraId="318FED50" w14:textId="77777777" w:rsidR="00F3044F" w:rsidRDefault="00F3044F" w:rsidP="00F3044F">
      <w:pPr>
        <w:spacing w:line="252" w:lineRule="auto"/>
        <w:rPr>
          <w:rFonts w:cstheme="minorHAnsi"/>
          <w:szCs w:val="24"/>
        </w:rPr>
      </w:pPr>
    </w:p>
    <w:p w14:paraId="1E0DCF78" w14:textId="77777777" w:rsidR="00F3044F" w:rsidRDefault="00F3044F" w:rsidP="00F3044F">
      <w:pPr>
        <w:spacing w:line="252" w:lineRule="auto"/>
        <w:rPr>
          <w:rFonts w:cstheme="minorHAnsi"/>
          <w:szCs w:val="24"/>
        </w:rPr>
      </w:pPr>
    </w:p>
    <w:p w14:paraId="327C5187" w14:textId="77777777" w:rsidR="00F3044F" w:rsidRPr="00F3044F" w:rsidRDefault="00F3044F" w:rsidP="00F3044F">
      <w:pPr>
        <w:spacing w:line="252" w:lineRule="auto"/>
        <w:rPr>
          <w:rFonts w:cstheme="minorHAnsi"/>
          <w:szCs w:val="24"/>
        </w:rPr>
      </w:pPr>
    </w:p>
    <w:p w14:paraId="10BCBA46" w14:textId="77777777" w:rsidR="00BB4CF5" w:rsidRPr="00980981" w:rsidRDefault="00BB4CF5" w:rsidP="00BB4CF5">
      <w:pPr>
        <w:pStyle w:val="Paragraphedeliste"/>
        <w:spacing w:line="252" w:lineRule="auto"/>
        <w:ind w:left="1068"/>
        <w:rPr>
          <w:rFonts w:cstheme="minorHAnsi"/>
          <w:color w:val="595959" w:themeColor="text1" w:themeTint="A6"/>
          <w:sz w:val="24"/>
          <w:szCs w:val="24"/>
        </w:rPr>
      </w:pPr>
    </w:p>
    <w:p w14:paraId="2EB19A7A" w14:textId="122D63EF" w:rsidR="00571EA0" w:rsidRPr="00F3044F" w:rsidRDefault="00F3044F" w:rsidP="00F3044F">
      <w:pPr>
        <w:pStyle w:val="Titre1"/>
        <w:rPr>
          <w:rStyle w:val="eop"/>
        </w:rPr>
      </w:pPr>
      <w:r>
        <w:rPr>
          <w:rStyle w:val="normaltextrun"/>
        </w:rPr>
        <w:lastRenderedPageBreak/>
        <w:t>Cours</w:t>
      </w:r>
    </w:p>
    <w:p w14:paraId="7827B7C9" w14:textId="4AAE9B92" w:rsidR="00F862DB" w:rsidRPr="00F862DB" w:rsidRDefault="00F862DB" w:rsidP="00F862DB">
      <w:pPr>
        <w:rPr>
          <w:b/>
          <w:bCs/>
          <w:u w:val="single"/>
          <w:lang w:eastAsia="en-US"/>
        </w:rPr>
      </w:pPr>
      <w:r w:rsidRPr="00F862DB">
        <w:rPr>
          <w:b/>
          <w:bCs/>
          <w:u w:val="single"/>
          <w:lang w:eastAsia="en-US"/>
        </w:rPr>
        <w:t>Moyenne glissante ou mobile :</w:t>
      </w:r>
    </w:p>
    <w:p w14:paraId="08EDCB28" w14:textId="6C6FF5A7" w:rsidR="006B7556" w:rsidRDefault="00417D12" w:rsidP="00417D12">
      <w:pPr>
        <w:ind w:left="0"/>
        <w:rPr>
          <w:lang w:eastAsia="en-US"/>
        </w:rPr>
      </w:pPr>
      <w:r>
        <w:rPr>
          <w:noProof/>
        </w:rPr>
        <w:drawing>
          <wp:inline distT="0" distB="0" distL="0" distR="0" wp14:anchorId="39A1F6B9" wp14:editId="459A2D7D">
            <wp:extent cx="5760720" cy="10356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D66D" w14:textId="7D753F8C" w:rsidR="005573E4" w:rsidRDefault="00441B76" w:rsidP="00417D12">
      <w:pPr>
        <w:ind w:left="0"/>
        <w:rPr>
          <w:lang w:eastAsia="en-US"/>
        </w:rPr>
      </w:pPr>
      <w:r>
        <w:rPr>
          <w:lang w:eastAsia="en-US"/>
        </w:rPr>
        <w:tab/>
      </w:r>
      <w:r w:rsidR="00DB4ED9" w:rsidRPr="00DB4ED9">
        <w:rPr>
          <w:b/>
          <w:bCs/>
          <w:u w:val="single"/>
          <w:lang w:eastAsia="en-US"/>
        </w:rPr>
        <w:t>Pointeur</w:t>
      </w:r>
      <w:r w:rsidR="00DB4ED9">
        <w:rPr>
          <w:b/>
          <w:bCs/>
          <w:u w:val="single"/>
          <w:lang w:eastAsia="en-US"/>
        </w:rPr>
        <w:t>s</w:t>
      </w:r>
      <w:r w:rsidR="00DB4ED9" w:rsidRPr="00DB4ED9">
        <w:rPr>
          <w:b/>
          <w:bCs/>
          <w:u w:val="single"/>
          <w:lang w:eastAsia="en-US"/>
        </w:rPr>
        <w:t xml:space="preserve"> :</w:t>
      </w:r>
      <w:r w:rsidR="006B7556">
        <w:rPr>
          <w:noProof/>
        </w:rPr>
        <w:drawing>
          <wp:inline distT="0" distB="0" distL="0" distR="0" wp14:anchorId="20936314" wp14:editId="1DD02D5D">
            <wp:extent cx="5760720" cy="2698750"/>
            <wp:effectExtent l="0" t="0" r="0" b="6350"/>
            <wp:docPr id="5" name="Image 5" descr="Schéma mémo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éma mémoi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23193" w14:textId="66216EA7" w:rsidR="001E4420" w:rsidRDefault="001E4420" w:rsidP="001E4420">
      <w:pPr>
        <w:ind w:left="0" w:firstLine="708"/>
        <w:rPr>
          <w:b/>
          <w:bCs/>
          <w:u w:val="single"/>
          <w:lang w:eastAsia="en-US"/>
        </w:rPr>
      </w:pPr>
      <w:r w:rsidRPr="001E4420">
        <w:rPr>
          <w:b/>
          <w:bCs/>
          <w:u w:val="single"/>
          <w:lang w:eastAsia="en-US"/>
        </w:rPr>
        <w:t xml:space="preserve">Structures : </w:t>
      </w:r>
    </w:p>
    <w:p w14:paraId="2983C0D2" w14:textId="1CB267A2" w:rsidR="001E4420" w:rsidRPr="001E4420" w:rsidRDefault="001E4420" w:rsidP="001E4420">
      <w:pPr>
        <w:ind w:left="0"/>
        <w:rPr>
          <w:b/>
          <w:bCs/>
          <w:u w:val="single"/>
          <w:lang w:eastAsia="en-US"/>
        </w:rPr>
      </w:pPr>
      <w:r>
        <w:rPr>
          <w:noProof/>
        </w:rPr>
        <w:drawing>
          <wp:inline distT="0" distB="0" distL="0" distR="0" wp14:anchorId="3402E4AA" wp14:editId="0464979C">
            <wp:extent cx="5760720" cy="3281045"/>
            <wp:effectExtent l="0" t="0" r="0" b="0"/>
            <wp:docPr id="6" name="Image 6" descr="What Is Structures In C: How to Create &amp; Declare Them | Simpli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Structures In C: How to Create &amp; Declare Them | Simplilea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00193" w14:textId="77777777" w:rsidR="00571EA0" w:rsidRPr="00F3044F" w:rsidRDefault="00571EA0" w:rsidP="00F3044F">
      <w:pPr>
        <w:pStyle w:val="Titre1"/>
      </w:pPr>
      <w:r w:rsidRPr="00F3044F">
        <w:lastRenderedPageBreak/>
        <w:t>Réalisation du plan d’action</w:t>
      </w:r>
    </w:p>
    <w:p w14:paraId="7F17E15E" w14:textId="589AE8DF" w:rsidR="00126EE4" w:rsidRPr="00126EE4" w:rsidRDefault="00126EE4" w:rsidP="00126EE4">
      <w:pPr>
        <w:rPr>
          <w:lang w:eastAsia="en-US"/>
        </w:rPr>
      </w:pPr>
      <w:r>
        <w:rPr>
          <w:lang w:eastAsia="en-US"/>
        </w:rPr>
        <w:t xml:space="preserve">Je vais tout d’abord remplacer la moyenne </w:t>
      </w:r>
      <w:r w:rsidR="008612FD">
        <w:rPr>
          <w:lang w:eastAsia="en-US"/>
        </w:rPr>
        <w:t>instantanée</w:t>
      </w:r>
      <w:r>
        <w:rPr>
          <w:lang w:eastAsia="en-US"/>
        </w:rPr>
        <w:t xml:space="preserve"> </w:t>
      </w:r>
      <w:r w:rsidR="008612FD">
        <w:rPr>
          <w:lang w:eastAsia="en-US"/>
        </w:rPr>
        <w:t>par une moyenne glissante.</w:t>
      </w:r>
      <w:r w:rsidR="00D85180">
        <w:rPr>
          <w:lang w:eastAsia="en-US"/>
        </w:rPr>
        <w:t xml:space="preserve"> Puis il faut changer les types de variable</w:t>
      </w:r>
      <w:r w:rsidR="003A07CB">
        <w:rPr>
          <w:lang w:eastAsia="en-US"/>
        </w:rPr>
        <w:t>.</w:t>
      </w:r>
    </w:p>
    <w:p w14:paraId="16B3A003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8"/>
          <w:szCs w:val="12"/>
          <w:u w:val="single"/>
          <w:lang w:eastAsia="en-US"/>
        </w:rPr>
      </w:pPr>
      <w:bookmarkStart w:id="2" w:name="_Hlk115786757"/>
      <w:r w:rsidRPr="006C1425">
        <w:rPr>
          <w:rFonts w:ascii="Calibri" w:eastAsia="Calibri" w:hAnsi="Calibri" w:cs="Times New Roman"/>
          <w:noProof/>
          <w:color w:val="44546A"/>
          <w:kern w:val="0"/>
          <w:sz w:val="28"/>
          <w:szCs w:val="12"/>
          <w:u w:val="single"/>
          <w:lang w:eastAsia="en-US"/>
        </w:rPr>
        <w:t>THS – Algorithme WWW</w:t>
      </w:r>
    </w:p>
    <w:p w14:paraId="040E63F1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</w:p>
    <w:p w14:paraId="371CC7A7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u w:val="single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u w:val="single"/>
          <w:lang w:eastAsia="en-US"/>
        </w:rPr>
        <w:t>Variables globales</w:t>
      </w:r>
    </w:p>
    <w:p w14:paraId="662426DC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highlight w:val="yellow"/>
          <w:lang w:eastAsia="en-US"/>
        </w:rPr>
        <w:t>uint_16 MoyA… : Pour chaque capteurs auquel on souhaite appliqué une moyenne</w:t>
      </w:r>
    </w:p>
    <w:p w14:paraId="13F3B3EB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u w:val="single"/>
          <w:lang w:val="en-GB"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u w:val="single"/>
          <w:lang w:val="en-GB" w:eastAsia="en-US"/>
        </w:rPr>
        <w:t>Librairie :</w:t>
      </w:r>
    </w:p>
    <w:p w14:paraId="074A0ABA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highlight w:val="yellow"/>
          <w:lang w:val="en-GB"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highlight w:val="yellow"/>
          <w:lang w:val="en-GB" w:eastAsia="en-US"/>
        </w:rPr>
        <w:t xml:space="preserve">#include "Inter.h </w:t>
      </w:r>
    </w:p>
    <w:p w14:paraId="3E8A3891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highlight w:val="yellow"/>
          <w:lang w:val="en-GB"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highlight w:val="yellow"/>
          <w:lang w:val="en-GB" w:eastAsia="en-US"/>
        </w:rPr>
        <w:t xml:space="preserve">#include "MoyGlis.h" </w:t>
      </w:r>
    </w:p>
    <w:p w14:paraId="57A8F8F4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u w:val="single"/>
          <w:lang w:val="en-GB"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highlight w:val="yellow"/>
          <w:lang w:val="en-GB" w:eastAsia="en-US"/>
        </w:rPr>
        <w:t>#include "OledPix.h"</w:t>
      </w:r>
    </w:p>
    <w:p w14:paraId="08638029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u w:val="single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u w:val="single"/>
          <w:lang w:eastAsia="en-US"/>
        </w:rPr>
        <w:t>En configuration (setup) :</w:t>
      </w:r>
    </w:p>
    <w:p w14:paraId="6C385E5D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highlight w:val="yellow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highlight w:val="yellow"/>
          <w:lang w:eastAsia="en-US"/>
        </w:rPr>
        <w:t>SetupMoyGlis();</w:t>
      </w:r>
    </w:p>
    <w:p w14:paraId="4988FBD6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u w:val="single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highlight w:val="yellow"/>
          <w:lang w:eastAsia="en-US"/>
        </w:rPr>
        <w:t>SetupInter();</w:t>
      </w:r>
    </w:p>
    <w:p w14:paraId="273229DE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Nb_Capteurs : le nombre total de capteurs et outils de mesures</w:t>
      </w:r>
    </w:p>
    <w:p w14:paraId="4A7CFD6B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Indice_max_Tableau : représente le nombre de mesure pour la moyenne instantanée</w:t>
      </w:r>
    </w:p>
    <w:p w14:paraId="3812CE8F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Les tableaux seront dimensionnés par rapport à ces différentes valeurs :</w:t>
      </w:r>
    </w:p>
    <w:p w14:paraId="448B11E0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Tab_Mesures[Nb_Capteurs - 1]</w:t>
      </w:r>
    </w:p>
    <w:p w14:paraId="2639949F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Tab_Erreur[Nb_Capteurs – 1]</w:t>
      </w:r>
    </w:p>
    <w:p w14:paraId="0A074DDD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Tab_Moy_Instant[NbCapteurs – 1]</w:t>
      </w:r>
    </w:p>
    <w:p w14:paraId="5542D04E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Et pour chaque capteur :</w:t>
      </w:r>
    </w:p>
    <w:p w14:paraId="7F3E22F0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Tab_Capteur_num_capteur[indice_max_Tableau]</w:t>
      </w:r>
    </w:p>
    <w:p w14:paraId="0DCF52E4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</w:p>
    <w:p w14:paraId="65ABB87D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u w:val="single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u w:val="single"/>
          <w:lang w:eastAsia="en-US"/>
        </w:rPr>
        <w:t>En exécution (loop) :</w:t>
      </w:r>
    </w:p>
    <w:p w14:paraId="07D16E14" w14:textId="44B5F966" w:rsid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Le programme appelera successivement les fonctions :</w:t>
      </w:r>
    </w:p>
    <w:p w14:paraId="142D981F" w14:textId="77777777" w:rsidR="002C2A46" w:rsidRPr="006C1425" w:rsidRDefault="002C2A46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</w:p>
    <w:p w14:paraId="0878A081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Lecture_Capteurs()</w:t>
      </w:r>
    </w:p>
    <w:p w14:paraId="16B220ED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Maj_Mesures(…,…)</w:t>
      </w:r>
    </w:p>
    <w:p w14:paraId="4AA5D015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highlight w:val="yellow"/>
          <w:lang w:eastAsia="en-US"/>
        </w:rPr>
        <w:t>GetMoy16(analogRead(A…)) pour chaque capteur</w:t>
      </w:r>
    </w:p>
    <w:p w14:paraId="562C8101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</w:p>
    <w:p w14:paraId="045DF93B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u w:val="single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u w:val="single"/>
          <w:lang w:eastAsia="en-US"/>
        </w:rPr>
        <w:t>Les fonctions/procédures principales :</w:t>
      </w:r>
    </w:p>
    <w:p w14:paraId="242EF532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PROCEDURE LECTURE_CAPTEURS</w:t>
      </w:r>
    </w:p>
    <w:p w14:paraId="388151D0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Lecture_Capteurs()</w:t>
      </w:r>
    </w:p>
    <w:p w14:paraId="542C5973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Tab_Erreur = 0</w:t>
      </w:r>
    </w:p>
    <w:p w14:paraId="44707628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 xml:space="preserve">Pour chaque capteur (num_capteur) : </w:t>
      </w:r>
    </w:p>
    <w:p w14:paraId="2971AD28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lastRenderedPageBreak/>
        <w:tab/>
        <w:t>Si Mesure_capteur &lt;&gt; « erreur » alors Tab_Mesures[num_capteur] = Mesure_capteur Sinon Tab_erreur[num_capteur] = 1</w:t>
      </w:r>
    </w:p>
    <w:p w14:paraId="090C9C18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--------------------------------------------------</w:t>
      </w:r>
    </w:p>
    <w:p w14:paraId="43CCFFEA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</w:p>
    <w:p w14:paraId="2A827A84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PROCEDURE MAJ_MESURES</w:t>
      </w:r>
    </w:p>
    <w:p w14:paraId="6AA2F0DE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Maj_Mesures(Tableau[],Erreur[])</w:t>
      </w:r>
    </w:p>
    <w:p w14:paraId="07FF6977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Une instruction par tableau de capteur :</w:t>
      </w:r>
    </w:p>
    <w:p w14:paraId="6C7DB486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Si Erreur[num_capteur] &lt;&gt; 1 alors</w:t>
      </w:r>
    </w:p>
    <w:p w14:paraId="2D835EA9" w14:textId="77777777" w:rsidR="006C1425" w:rsidRPr="006C1425" w:rsidRDefault="006C1425" w:rsidP="006C1425">
      <w:pPr>
        <w:spacing w:before="120" w:after="120"/>
        <w:ind w:left="0" w:right="0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Tableau_Capteur_num_capteur[] = Decalage(Tableau_Capteur_num_capteur[], Tableau[num_capteur])</w:t>
      </w:r>
    </w:p>
    <w:p w14:paraId="23D3351D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--------------------------------------------------</w:t>
      </w:r>
    </w:p>
    <w:p w14:paraId="78A96A74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u w:val="single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u w:val="single"/>
          <w:lang w:eastAsia="en-US"/>
        </w:rPr>
        <w:t>Les 2 fonctions factorisées :</w:t>
      </w:r>
    </w:p>
    <w:p w14:paraId="1665EAF1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</w:p>
    <w:p w14:paraId="5EF2CA55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FONCTION DECALAGE</w:t>
      </w:r>
    </w:p>
    <w:p w14:paraId="23491438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NouveauTableau[] = Decalage(Tableau[], Valeur)</w:t>
      </w:r>
    </w:p>
    <w:p w14:paraId="45996D0E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Pour i allant de 0 à indice_max_Tableau - 1</w:t>
      </w:r>
    </w:p>
    <w:p w14:paraId="29F97B38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Tableau[i] = Tableau [i+1]</w:t>
      </w:r>
    </w:p>
    <w:p w14:paraId="62F8D19B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Tableau[indice_max_Tableau] = Valeur</w:t>
      </w:r>
    </w:p>
    <w:p w14:paraId="7E8E2556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Return Tableau[]</w:t>
      </w:r>
    </w:p>
    <w:p w14:paraId="2E3B4203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  <w:r w:rsidRPr="006C1425"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  <w:t>--------------------------------------------------</w:t>
      </w:r>
    </w:p>
    <w:bookmarkEnd w:id="2"/>
    <w:p w14:paraId="32604AFA" w14:textId="77777777" w:rsidR="006C1425" w:rsidRPr="006C1425" w:rsidRDefault="006C1425" w:rsidP="006C1425">
      <w:pPr>
        <w:spacing w:before="120" w:after="120"/>
        <w:ind w:left="0" w:right="0"/>
        <w:jc w:val="both"/>
        <w:rPr>
          <w:rFonts w:ascii="Calibri" w:eastAsia="Calibri" w:hAnsi="Calibri" w:cs="Times New Roman"/>
          <w:noProof/>
          <w:color w:val="44546A"/>
          <w:kern w:val="0"/>
          <w:sz w:val="22"/>
          <w:szCs w:val="22"/>
          <w:lang w:eastAsia="en-US"/>
        </w:rPr>
      </w:pPr>
    </w:p>
    <w:p w14:paraId="2E29FEDE" w14:textId="77777777" w:rsidR="009E3624" w:rsidRDefault="009E3624" w:rsidP="009E3624"/>
    <w:p w14:paraId="6650B5DB" w14:textId="77777777" w:rsidR="00591F33" w:rsidRDefault="00591F33"/>
    <w:sectPr w:rsidR="00591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75C1"/>
    <w:multiLevelType w:val="multilevel"/>
    <w:tmpl w:val="5B6A7C06"/>
    <w:styleLink w:val="Style1"/>
    <w:lvl w:ilvl="0">
      <w:start w:val="1"/>
      <w:numFmt w:val="decimal"/>
      <w:pStyle w:val="Titre1"/>
      <w:lvlText w:val="%1."/>
      <w:lvlJc w:val="left"/>
      <w:pPr>
        <w:ind w:left="357" w:hanging="357"/>
      </w:pPr>
    </w:lvl>
    <w:lvl w:ilvl="1">
      <w:start w:val="1"/>
      <w:numFmt w:val="decimal"/>
      <w:pStyle w:val="Titre2"/>
      <w:lvlText w:val="%1.%2."/>
      <w:lvlJc w:val="left"/>
      <w:pPr>
        <w:ind w:left="714" w:hanging="357"/>
      </w:pPr>
    </w:lvl>
    <w:lvl w:ilvl="2">
      <w:start w:val="1"/>
      <w:numFmt w:val="decimal"/>
      <w:pStyle w:val="Titre3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2499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1" w15:restartNumberingAfterBreak="0">
    <w:nsid w:val="33A80385"/>
    <w:multiLevelType w:val="hybridMultilevel"/>
    <w:tmpl w:val="E65A8A2C"/>
    <w:lvl w:ilvl="0" w:tplc="F9EEB33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C2151E5"/>
    <w:multiLevelType w:val="hybridMultilevel"/>
    <w:tmpl w:val="05B07120"/>
    <w:lvl w:ilvl="0" w:tplc="6EC0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664497">
    <w:abstractNumId w:val="0"/>
  </w:num>
  <w:num w:numId="2" w16cid:durableId="937837194">
    <w:abstractNumId w:val="0"/>
    <w:lvlOverride w:ilvl="0">
      <w:startOverride w:val="1"/>
      <w:lvl w:ilvl="0">
        <w:start w:val="1"/>
        <w:numFmt w:val="decimal"/>
        <w:pStyle w:val="Titre1"/>
        <w:lvlText w:val="%1."/>
        <w:lvlJc w:val="left"/>
        <w:pPr>
          <w:ind w:left="357" w:hanging="357"/>
        </w:pPr>
        <w:rPr>
          <w:b/>
          <w:bCs/>
        </w:rPr>
      </w:lvl>
    </w:lvlOverride>
    <w:lvlOverride w:ilvl="1">
      <w:startOverride w:val="1"/>
      <w:lvl w:ilvl="1">
        <w:start w:val="1"/>
        <w:numFmt w:val="decimal"/>
        <w:pStyle w:val="Titre2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Titre3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 w16cid:durableId="1360740648">
    <w:abstractNumId w:val="2"/>
  </w:num>
  <w:num w:numId="4" w16cid:durableId="112997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F7"/>
    <w:rsid w:val="000A4815"/>
    <w:rsid w:val="000C000E"/>
    <w:rsid w:val="001049AC"/>
    <w:rsid w:val="00126EE4"/>
    <w:rsid w:val="001B44FF"/>
    <w:rsid w:val="001E4420"/>
    <w:rsid w:val="00245615"/>
    <w:rsid w:val="002C2A46"/>
    <w:rsid w:val="00322FC7"/>
    <w:rsid w:val="003810AA"/>
    <w:rsid w:val="003846D6"/>
    <w:rsid w:val="003854F7"/>
    <w:rsid w:val="00395824"/>
    <w:rsid w:val="003A07CB"/>
    <w:rsid w:val="003D5A55"/>
    <w:rsid w:val="0041192A"/>
    <w:rsid w:val="00417D12"/>
    <w:rsid w:val="00441B76"/>
    <w:rsid w:val="004D394A"/>
    <w:rsid w:val="005573E4"/>
    <w:rsid w:val="00571EA0"/>
    <w:rsid w:val="00591F33"/>
    <w:rsid w:val="00592122"/>
    <w:rsid w:val="005C32AF"/>
    <w:rsid w:val="005E0A4D"/>
    <w:rsid w:val="006B7556"/>
    <w:rsid w:val="006C1425"/>
    <w:rsid w:val="006F1461"/>
    <w:rsid w:val="00856F32"/>
    <w:rsid w:val="008612FD"/>
    <w:rsid w:val="008F727B"/>
    <w:rsid w:val="00977B5E"/>
    <w:rsid w:val="00980981"/>
    <w:rsid w:val="009E3624"/>
    <w:rsid w:val="00A305D9"/>
    <w:rsid w:val="00AE595B"/>
    <w:rsid w:val="00AE7358"/>
    <w:rsid w:val="00B10C8B"/>
    <w:rsid w:val="00BB4CF5"/>
    <w:rsid w:val="00C73D70"/>
    <w:rsid w:val="00D85180"/>
    <w:rsid w:val="00DB4ED9"/>
    <w:rsid w:val="00E40B70"/>
    <w:rsid w:val="00E47467"/>
    <w:rsid w:val="00E848DB"/>
    <w:rsid w:val="00F3044F"/>
    <w:rsid w:val="00F46364"/>
    <w:rsid w:val="00F8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7CA6"/>
  <w15:chartTrackingRefBased/>
  <w15:docId w15:val="{44DDE38C-0F3D-4659-A05F-43A98CE4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EA0"/>
    <w:pPr>
      <w:spacing w:before="40" w:after="360" w:line="240" w:lineRule="auto"/>
      <w:ind w:left="720" w:right="720"/>
    </w:pPr>
    <w:rPr>
      <w:color w:val="595959" w:themeColor="text1" w:themeTint="A6"/>
      <w:kern w:val="20"/>
      <w:sz w:val="24"/>
      <w:szCs w:val="20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571EA0"/>
    <w:pPr>
      <w:keepNext/>
      <w:keepLines/>
      <w:numPr>
        <w:numId w:val="1"/>
      </w:numPr>
      <w:spacing w:before="120" w:after="0" w:line="360" w:lineRule="auto"/>
      <w:ind w:right="0"/>
      <w:jc w:val="both"/>
      <w:outlineLvl w:val="0"/>
    </w:pPr>
    <w:rPr>
      <w:rFonts w:asciiTheme="majorHAnsi" w:eastAsiaTheme="majorEastAsia" w:hAnsiTheme="majorHAnsi" w:cstheme="majorBidi"/>
      <w:color w:val="auto"/>
      <w:kern w:val="0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1EA0"/>
    <w:pPr>
      <w:keepNext/>
      <w:keepLines/>
      <w:numPr>
        <w:ilvl w:val="1"/>
        <w:numId w:val="1"/>
      </w:numPr>
      <w:spacing w:after="0"/>
      <w:ind w:right="0"/>
      <w:jc w:val="both"/>
      <w:outlineLvl w:val="1"/>
    </w:pPr>
    <w:rPr>
      <w:rFonts w:asciiTheme="majorHAnsi" w:eastAsiaTheme="majorEastAsia" w:hAnsiTheme="majorHAnsi" w:cstheme="majorBidi"/>
      <w:color w:val="0D0D0D" w:themeColor="text1" w:themeTint="F2"/>
      <w:kern w:val="0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1EA0"/>
    <w:pPr>
      <w:keepNext/>
      <w:keepLines/>
      <w:numPr>
        <w:ilvl w:val="2"/>
        <w:numId w:val="1"/>
      </w:numPr>
      <w:spacing w:after="0"/>
      <w:ind w:right="0"/>
      <w:jc w:val="both"/>
      <w:outlineLvl w:val="2"/>
    </w:pPr>
    <w:rPr>
      <w:rFonts w:asciiTheme="majorHAnsi" w:eastAsiaTheme="majorEastAsia" w:hAnsiTheme="majorHAnsi" w:cstheme="majorBidi"/>
      <w:color w:val="auto"/>
      <w:kern w:val="0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1EA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1EA0"/>
    <w:rPr>
      <w:rFonts w:asciiTheme="majorHAnsi" w:eastAsiaTheme="majorEastAsia" w:hAnsiTheme="majorHAnsi" w:cstheme="majorBidi"/>
      <w:color w:val="0D0D0D" w:themeColor="text1" w:themeTint="F2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71EA0"/>
    <w:rPr>
      <w:rFonts w:asciiTheme="majorHAnsi" w:eastAsiaTheme="majorEastAsia" w:hAnsiTheme="majorHAnsi" w:cstheme="majorBidi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71EA0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571EA0"/>
    <w:pPr>
      <w:spacing w:before="120" w:after="100"/>
      <w:ind w:left="0" w:right="0"/>
      <w:jc w:val="both"/>
    </w:pPr>
    <w:rPr>
      <w:color w:val="auto"/>
      <w:kern w:val="0"/>
      <w:sz w:val="22"/>
      <w:szCs w:val="22"/>
      <w:lang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571EA0"/>
  </w:style>
  <w:style w:type="paragraph" w:styleId="Paragraphedeliste">
    <w:name w:val="List Paragraph"/>
    <w:basedOn w:val="Normal"/>
    <w:link w:val="ParagraphedelisteCar"/>
    <w:uiPriority w:val="34"/>
    <w:qFormat/>
    <w:rsid w:val="00571EA0"/>
    <w:pPr>
      <w:spacing w:before="0" w:after="160" w:line="254" w:lineRule="auto"/>
      <w:ind w:right="0"/>
      <w:contextualSpacing/>
    </w:pPr>
    <w:rPr>
      <w:color w:val="auto"/>
      <w:kern w:val="0"/>
      <w:sz w:val="22"/>
      <w:szCs w:val="22"/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1EA0"/>
    <w:pPr>
      <w:numPr>
        <w:numId w:val="0"/>
      </w:numPr>
      <w:spacing w:line="254" w:lineRule="auto"/>
      <w:jc w:val="left"/>
      <w:outlineLvl w:val="9"/>
    </w:pPr>
    <w:rPr>
      <w:color w:val="2F5496" w:themeColor="accent1" w:themeShade="BF"/>
      <w:lang w:eastAsia="fr-FR"/>
    </w:rPr>
  </w:style>
  <w:style w:type="character" w:customStyle="1" w:styleId="normaltextrun">
    <w:name w:val="normaltextrun"/>
    <w:basedOn w:val="Policepardfaut"/>
    <w:rsid w:val="00571EA0"/>
  </w:style>
  <w:style w:type="character" w:customStyle="1" w:styleId="eop">
    <w:name w:val="eop"/>
    <w:basedOn w:val="Policepardfaut"/>
    <w:rsid w:val="00571EA0"/>
  </w:style>
  <w:style w:type="numbering" w:customStyle="1" w:styleId="Style1">
    <w:name w:val="Style1"/>
    <w:uiPriority w:val="99"/>
    <w:rsid w:val="00571EA0"/>
    <w:pPr>
      <w:numPr>
        <w:numId w:val="1"/>
      </w:numPr>
    </w:pPr>
  </w:style>
  <w:style w:type="character" w:styleId="Textedelespacerserv">
    <w:name w:val="Placeholder Text"/>
    <w:basedOn w:val="Policepardfaut"/>
    <w:uiPriority w:val="99"/>
    <w:semiHidden/>
    <w:rsid w:val="00571EA0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980981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0981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\OneDrive\Documents\Mod&#232;les%20Office%20personnalis&#233;s\CESI%20MOD&#200;LE%20C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CESI MODÈLE CER.dotx</Template>
  <TotalTime>0</TotalTime>
  <Pages>5</Pages>
  <Words>659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estines</dc:creator>
  <cp:keywords/>
  <dc:description/>
  <cp:lastModifiedBy>Hugo Laplace</cp:lastModifiedBy>
  <cp:revision>7</cp:revision>
  <dcterms:created xsi:type="dcterms:W3CDTF">2022-10-05T06:06:00Z</dcterms:created>
  <dcterms:modified xsi:type="dcterms:W3CDTF">2022-10-09T07:35:00Z</dcterms:modified>
</cp:coreProperties>
</file>