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215B" w14:textId="63611704" w:rsidR="0014781B" w:rsidRDefault="00363654" w:rsidP="000D4974">
      <w:pPr>
        <w:pStyle w:val="Titre1"/>
        <w:jc w:val="center"/>
      </w:pPr>
      <w:bookmarkStart w:id="0" w:name="_Toc154060613"/>
      <w:r>
        <w:t xml:space="preserve">Etude de cas : </w:t>
      </w:r>
      <w:r w:rsidR="000D4974">
        <w:t xml:space="preserve"> Programmation système</w:t>
      </w:r>
      <w:bookmarkEnd w:id="0"/>
    </w:p>
    <w:p w14:paraId="6F406950" w14:textId="77777777" w:rsidR="00363654" w:rsidRDefault="00363654" w:rsidP="00363654"/>
    <w:p w14:paraId="653B0EC2" w14:textId="77777777" w:rsidR="00363654" w:rsidRPr="00363654" w:rsidRDefault="00363654" w:rsidP="00363654"/>
    <w:sdt>
      <w:sdtPr>
        <w:id w:val="-35130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F7D9E91" w14:textId="61570DD5" w:rsidR="00363654" w:rsidRDefault="00363654">
          <w:pPr>
            <w:pStyle w:val="En-ttedetabledesmatires"/>
          </w:pPr>
          <w:r>
            <w:t>Table des matières</w:t>
          </w:r>
        </w:p>
        <w:p w14:paraId="2EEE31A5" w14:textId="768F2325" w:rsidR="00363654" w:rsidRDefault="003636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60613" w:history="1">
            <w:r w:rsidRPr="00733174">
              <w:rPr>
                <w:rStyle w:val="Lienhypertexte"/>
                <w:noProof/>
              </w:rPr>
              <w:t>Etude de cas :  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55C5" w14:textId="20CFE385" w:rsidR="00363654" w:rsidRDefault="003636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14" w:history="1">
            <w:r w:rsidRPr="00733174">
              <w:rPr>
                <w:rStyle w:val="Lienhypertexte"/>
                <w:noProof/>
              </w:rPr>
              <w:t>Question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1D57" w14:textId="131A3822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15" w:history="1">
            <w:r w:rsidRPr="00733174">
              <w:rPr>
                <w:rStyle w:val="Lienhypertexte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63FB" w14:textId="31232DBE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16" w:history="1">
            <w:r w:rsidRPr="00733174">
              <w:rPr>
                <w:rStyle w:val="Lienhypertext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68B4" w14:textId="2C7D413E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17" w:history="1">
            <w:r w:rsidRPr="00733174">
              <w:rPr>
                <w:rStyle w:val="Lienhypertexte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D9708" w14:textId="3E0F4922" w:rsidR="00363654" w:rsidRDefault="003636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18" w:history="1">
            <w:r w:rsidRPr="00733174">
              <w:rPr>
                <w:rStyle w:val="Lienhypertexte"/>
                <w:noProof/>
              </w:rPr>
              <w:t>Question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FF5A" w14:textId="7061D09E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19" w:history="1">
            <w:r w:rsidRPr="00733174">
              <w:rPr>
                <w:rStyle w:val="Lienhypertexte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D353" w14:textId="44BD0564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0" w:history="1">
            <w:r w:rsidRPr="00733174">
              <w:rPr>
                <w:rStyle w:val="Lienhypertext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D065" w14:textId="4FB70B70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1" w:history="1">
            <w:r w:rsidRPr="00733174">
              <w:rPr>
                <w:rStyle w:val="Lienhypertexte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AA33" w14:textId="16AE9FD0" w:rsidR="00363654" w:rsidRDefault="003636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2" w:history="1">
            <w:r w:rsidRPr="00733174">
              <w:rPr>
                <w:rStyle w:val="Lienhypertexte"/>
                <w:noProof/>
              </w:rPr>
              <w:t>Question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5BF0" w14:textId="1DE7F45E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3" w:history="1">
            <w:r w:rsidRPr="00733174">
              <w:rPr>
                <w:rStyle w:val="Lienhypertexte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F83B" w14:textId="54D064AA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4" w:history="1">
            <w:r w:rsidRPr="00733174">
              <w:rPr>
                <w:rStyle w:val="Lienhypertexte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B472" w14:textId="3286A5BF" w:rsidR="00363654" w:rsidRDefault="003636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5" w:history="1">
            <w:r w:rsidRPr="00733174">
              <w:rPr>
                <w:rStyle w:val="Lienhypertexte"/>
                <w:noProof/>
              </w:rPr>
              <w:t>Question 4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0380F" w14:textId="3219D930" w:rsidR="00363654" w:rsidRDefault="0036365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6" w:history="1">
            <w:r w:rsidRPr="00733174">
              <w:rPr>
                <w:rStyle w:val="Lienhypertexte"/>
                <w:noProof/>
              </w:rPr>
              <w:t>Question 5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453A" w14:textId="626C3F59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7" w:history="1">
            <w:r w:rsidRPr="00733174">
              <w:rPr>
                <w:rStyle w:val="Lienhypertexte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C19A" w14:textId="4EBD7836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8" w:history="1">
            <w:r w:rsidRPr="00733174">
              <w:rPr>
                <w:rStyle w:val="Lienhypertext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EA6B" w14:textId="549C7579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29" w:history="1">
            <w:r w:rsidRPr="00733174">
              <w:rPr>
                <w:rStyle w:val="Lienhypertext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CA90" w14:textId="3EBD0DAF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30" w:history="1">
            <w:r w:rsidRPr="00733174">
              <w:rPr>
                <w:rStyle w:val="Lienhypertext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B8EC" w14:textId="25C26442" w:rsidR="00363654" w:rsidRDefault="0036365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4060631" w:history="1">
            <w:r w:rsidRPr="00733174">
              <w:rPr>
                <w:rStyle w:val="Lienhypertexte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FDD1" w14:textId="620121EE" w:rsidR="00363654" w:rsidRDefault="00363654">
          <w:r>
            <w:rPr>
              <w:b/>
              <w:bCs/>
            </w:rPr>
            <w:fldChar w:fldCharType="end"/>
          </w:r>
        </w:p>
      </w:sdtContent>
    </w:sdt>
    <w:p w14:paraId="0128BAF9" w14:textId="77777777" w:rsidR="000D4974" w:rsidRDefault="000D4974" w:rsidP="000D4974"/>
    <w:p w14:paraId="19E9C685" w14:textId="77777777" w:rsidR="00363654" w:rsidRDefault="00363654" w:rsidP="000D4974"/>
    <w:p w14:paraId="7875271A" w14:textId="77777777" w:rsidR="00363654" w:rsidRDefault="00363654" w:rsidP="000D4974"/>
    <w:p w14:paraId="0D585E66" w14:textId="77777777" w:rsidR="00363654" w:rsidRDefault="00363654" w:rsidP="000D4974"/>
    <w:p w14:paraId="106AA148" w14:textId="77777777" w:rsidR="00363654" w:rsidRDefault="00363654" w:rsidP="000D4974"/>
    <w:p w14:paraId="1A9988A3" w14:textId="77777777" w:rsidR="00363654" w:rsidRDefault="00363654" w:rsidP="000D4974"/>
    <w:p w14:paraId="5479B57F" w14:textId="77777777" w:rsidR="00363654" w:rsidRPr="000D4974" w:rsidRDefault="00363654" w:rsidP="000D4974"/>
    <w:p w14:paraId="68F918FF" w14:textId="6A4454A7" w:rsidR="000D4974" w:rsidRDefault="000D4974" w:rsidP="000D4974">
      <w:pPr>
        <w:pStyle w:val="Titre2"/>
      </w:pPr>
      <w:bookmarkStart w:id="1" w:name="_Toc154060614"/>
      <w:r>
        <w:lastRenderedPageBreak/>
        <w:t>Question 1 :</w:t>
      </w:r>
      <w:bookmarkEnd w:id="1"/>
    </w:p>
    <w:p w14:paraId="2A1997FD" w14:textId="32E8944C" w:rsidR="000D4974" w:rsidRDefault="000D4974" w:rsidP="000D4974">
      <w:pPr>
        <w:pStyle w:val="Titre3"/>
      </w:pPr>
      <w:bookmarkStart w:id="2" w:name="_Toc154060615"/>
      <w:r>
        <w:t>A</w:t>
      </w:r>
      <w:bookmarkEnd w:id="2"/>
    </w:p>
    <w:p w14:paraId="0E0E85C8" w14:textId="7A73AA3C" w:rsidR="000D4974" w:rsidRPr="000D4974" w:rsidRDefault="000D4974" w:rsidP="000D4974">
      <w:r>
        <w:t>Le bloc 1 créer un DP mutex qui permet de suivre l’état des places de parking (libre ou occupé)</w:t>
      </w:r>
    </w:p>
    <w:p w14:paraId="258E3DE1" w14:textId="5CE8A110" w:rsidR="000D4974" w:rsidRDefault="000D4974" w:rsidP="000D4974">
      <w:pPr>
        <w:pStyle w:val="Titre3"/>
      </w:pPr>
      <w:bookmarkStart w:id="3" w:name="_Toc154060616"/>
      <w:r>
        <w:t>B</w:t>
      </w:r>
      <w:bookmarkEnd w:id="3"/>
    </w:p>
    <w:p w14:paraId="14333BC8" w14:textId="521E067E" w:rsidR="000D4974" w:rsidRDefault="000D4974" w:rsidP="000D4974">
      <w:r>
        <w:t>Le bloc 2 vérifie si le parking est complet.</w:t>
      </w:r>
    </w:p>
    <w:p w14:paraId="48E9C3A8" w14:textId="6D7A8260" w:rsidR="000D4974" w:rsidRPr="000D4974" w:rsidRDefault="000D4974" w:rsidP="000D4974">
      <w:r>
        <w:t xml:space="preserve">L’attribut _nb_cars a une syntaxe plutôt propre au get/set on pourrait donc lui donner une syntaxe de variable en l’appelant </w:t>
      </w:r>
      <w:r>
        <w:t>nb_cars</w:t>
      </w:r>
      <w:r>
        <w:t>.</w:t>
      </w:r>
    </w:p>
    <w:p w14:paraId="06127746" w14:textId="0D766384" w:rsidR="000D4974" w:rsidRDefault="000D4974" w:rsidP="000D4974">
      <w:pPr>
        <w:pStyle w:val="Titre3"/>
      </w:pPr>
      <w:bookmarkStart w:id="4" w:name="_Toc154060617"/>
      <w:r>
        <w:t>C</w:t>
      </w:r>
      <w:bookmarkEnd w:id="4"/>
    </w:p>
    <w:p w14:paraId="6874AA4E" w14:textId="0E870028" w:rsidR="000D4974" w:rsidRDefault="000D4974" w:rsidP="000D4974">
      <w:r>
        <w:t>Le bloc 3 bloque tant qu’un thread ne s’est pas libéré.</w:t>
      </w:r>
    </w:p>
    <w:p w14:paraId="232706EE" w14:textId="77777777" w:rsidR="001E1195" w:rsidRDefault="001E1195" w:rsidP="000D4974"/>
    <w:p w14:paraId="1AE135E5" w14:textId="77777777" w:rsidR="00363654" w:rsidRDefault="00363654" w:rsidP="000D4974"/>
    <w:p w14:paraId="05560546" w14:textId="77777777" w:rsidR="00363654" w:rsidRPr="000D4974" w:rsidRDefault="00363654" w:rsidP="000D4974"/>
    <w:p w14:paraId="27E404C2" w14:textId="358A376E" w:rsidR="000D4974" w:rsidRDefault="000D4974" w:rsidP="000D4974">
      <w:pPr>
        <w:pStyle w:val="Titre2"/>
      </w:pPr>
      <w:bookmarkStart w:id="5" w:name="_Toc154060618"/>
      <w:r>
        <w:t>Question 2 :</w:t>
      </w:r>
      <w:bookmarkEnd w:id="5"/>
    </w:p>
    <w:p w14:paraId="69684F19" w14:textId="61AF646C" w:rsidR="000D4974" w:rsidRDefault="000D4974" w:rsidP="000D4974">
      <w:pPr>
        <w:pStyle w:val="Titre3"/>
      </w:pPr>
      <w:bookmarkStart w:id="6" w:name="_Toc154060619"/>
      <w:r>
        <w:t>A</w:t>
      </w:r>
      <w:bookmarkEnd w:id="6"/>
    </w:p>
    <w:p w14:paraId="33F1FB03" w14:textId="68E6F824" w:rsidR="000D4974" w:rsidRPr="000D4974" w:rsidRDefault="000D4974" w:rsidP="000D4974">
      <w:r>
        <w:t>Oui il l’impose par le biais du protocole TCP.</w:t>
      </w:r>
    </w:p>
    <w:p w14:paraId="1089A76C" w14:textId="0BE88985" w:rsidR="000D4974" w:rsidRDefault="000D4974" w:rsidP="000D4974">
      <w:pPr>
        <w:pStyle w:val="Titre3"/>
      </w:pPr>
      <w:bookmarkStart w:id="7" w:name="_Toc154060620"/>
      <w:r>
        <w:t>B</w:t>
      </w:r>
      <w:bookmarkEnd w:id="7"/>
    </w:p>
    <w:p w14:paraId="112D3EC5" w14:textId="57F75695" w:rsidR="000D4974" w:rsidRPr="000D4974" w:rsidRDefault="000D4974" w:rsidP="000D4974">
      <w:r>
        <w:t>Oui c’est sa fonction principale</w:t>
      </w:r>
    </w:p>
    <w:p w14:paraId="096E04E6" w14:textId="5CBEA4E0" w:rsidR="000D4974" w:rsidRDefault="000D4974" w:rsidP="000D4974">
      <w:pPr>
        <w:pStyle w:val="Titre3"/>
      </w:pPr>
      <w:bookmarkStart w:id="8" w:name="_Toc154060621"/>
      <w:r>
        <w:t>C</w:t>
      </w:r>
      <w:bookmarkEnd w:id="8"/>
    </w:p>
    <w:p w14:paraId="7B4229A9" w14:textId="17019845" w:rsidR="000D4974" w:rsidRDefault="000D4974" w:rsidP="000D4974">
      <w:r>
        <w:t xml:space="preserve">Non car elle utilise forcément le port 8888 donc on ne pourra pas s’en servir plusieurs fois sur </w:t>
      </w:r>
      <w:r w:rsidR="001E1195">
        <w:t>plusieurs consoles</w:t>
      </w:r>
      <w:r>
        <w:t>.</w:t>
      </w:r>
    </w:p>
    <w:p w14:paraId="4BFA964A" w14:textId="77777777" w:rsidR="00363654" w:rsidRDefault="00363654" w:rsidP="00363654"/>
    <w:p w14:paraId="67645FF5" w14:textId="77777777" w:rsidR="00363654" w:rsidRDefault="00363654" w:rsidP="00363654"/>
    <w:p w14:paraId="0EB8EFCF" w14:textId="77777777" w:rsidR="001E1195" w:rsidRPr="000D4974" w:rsidRDefault="001E1195" w:rsidP="000D4974"/>
    <w:p w14:paraId="504E8769" w14:textId="2712E406" w:rsidR="000D4974" w:rsidRDefault="000D4974" w:rsidP="000D4974">
      <w:pPr>
        <w:pStyle w:val="Titre2"/>
      </w:pPr>
      <w:bookmarkStart w:id="9" w:name="_Toc154060622"/>
      <w:r>
        <w:t>Question 3 :</w:t>
      </w:r>
      <w:bookmarkEnd w:id="9"/>
    </w:p>
    <w:p w14:paraId="1127CADD" w14:textId="5867F82A" w:rsidR="001E1195" w:rsidRDefault="001E1195" w:rsidP="001E1195">
      <w:pPr>
        <w:pStyle w:val="Titre3"/>
      </w:pPr>
      <w:bookmarkStart w:id="10" w:name="_Toc154060623"/>
      <w:r>
        <w:t>A</w:t>
      </w:r>
      <w:bookmarkEnd w:id="10"/>
    </w:p>
    <w:p w14:paraId="07B04F6A" w14:textId="4BC6AED5" w:rsidR="001E1195" w:rsidRPr="001E1195" w:rsidRDefault="001E1195" w:rsidP="001E1195">
      <w:r>
        <w:t>Un thread.sleep est utilisé, comme on est dans un cas d’attente un await aurait était plus adapté.</w:t>
      </w:r>
    </w:p>
    <w:p w14:paraId="7BDAFE26" w14:textId="1B54EA39" w:rsidR="001E1195" w:rsidRDefault="001E1195" w:rsidP="001E1195">
      <w:pPr>
        <w:pStyle w:val="Titre3"/>
      </w:pPr>
      <w:bookmarkStart w:id="11" w:name="_Toc154060624"/>
      <w:r>
        <w:t>B</w:t>
      </w:r>
      <w:bookmarkEnd w:id="11"/>
    </w:p>
    <w:p w14:paraId="6D860277" w14:textId="7EEC5D33" w:rsidR="001E1195" w:rsidRPr="001E1195" w:rsidRDefault="001E1195" w:rsidP="001E1195">
      <w:r>
        <w:t xml:space="preserve">Les 2 premières variables 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nbMax_parking_spot </w:t>
      </w:r>
      <w:r>
        <w:t>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_nbMax_car_parking_spot </w:t>
      </w:r>
      <w:r>
        <w:t>vont 2 paires la 2</w:t>
      </w:r>
      <w:r w:rsidRPr="001E1195">
        <w:rPr>
          <w:vertAlign w:val="superscript"/>
        </w:rPr>
        <w:t>nd</w:t>
      </w:r>
      <w:r>
        <w:t xml:space="preserve"> est uniquement utilisé pour définir la taille max de la 1</w:t>
      </w:r>
      <w:r w:rsidRPr="001E1195">
        <w:rPr>
          <w:vertAlign w:val="superscript"/>
        </w:rPr>
        <w:t>er</w:t>
      </w:r>
      <w:r>
        <w:t xml:space="preserve"> comme ça demande pas d’entré de l’utilisateur on aurait pu imaginer directement déclarer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nbMax_parking_spot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10.</w:t>
      </w:r>
    </w:p>
    <w:p w14:paraId="48062046" w14:textId="365BA4A6" w:rsidR="001E1195" w:rsidRDefault="001E1195" w:rsidP="001E11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nb_car_in_park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 : </w:t>
      </w:r>
      <w:r>
        <w:t>est</w:t>
      </w:r>
      <w:r>
        <w:t xml:space="preserve"> une variable de suivi utilisé plusieurs fois dans le code, elle me semble donc être déclaré de manière pertinente.</w:t>
      </w:r>
    </w:p>
    <w:p w14:paraId="5E1A8DCA" w14:textId="55D64C8B" w:rsidR="001E1195" w:rsidRDefault="001E1195" w:rsidP="001E119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t_parking_spot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 : </w:t>
      </w:r>
      <w:r>
        <w:t>comme la première variable elle aurait pu directement être instancié.</w:t>
      </w:r>
    </w:p>
    <w:p w14:paraId="10C23A5C" w14:textId="77777777" w:rsidR="00363654" w:rsidRDefault="00363654" w:rsidP="00363654"/>
    <w:p w14:paraId="064594AC" w14:textId="77777777" w:rsidR="00363654" w:rsidRDefault="00363654" w:rsidP="00363654"/>
    <w:p w14:paraId="29D587ED" w14:textId="77777777" w:rsidR="001E1195" w:rsidRPr="001E1195" w:rsidRDefault="001E1195" w:rsidP="001E1195"/>
    <w:p w14:paraId="2D43CE9A" w14:textId="191B95A0" w:rsidR="000D4974" w:rsidRDefault="000D4974" w:rsidP="000D4974">
      <w:pPr>
        <w:pStyle w:val="Titre2"/>
      </w:pPr>
      <w:bookmarkStart w:id="12" w:name="_Toc154060625"/>
      <w:r>
        <w:lastRenderedPageBreak/>
        <w:t>Question 4 :</w:t>
      </w:r>
      <w:bookmarkEnd w:id="12"/>
    </w:p>
    <w:p w14:paraId="52E6C66F" w14:textId="6AEEBABF" w:rsidR="005D7F31" w:rsidRDefault="005D7F31" w:rsidP="005D7F31">
      <w:r>
        <w:t xml:space="preserve">La classe est fonctionnel on pourrait cependant améliorer </w:t>
      </w:r>
      <w:r w:rsidR="0047180D">
        <w:t>le formatage des donnés dans le fichier csv.</w:t>
      </w:r>
    </w:p>
    <w:p w14:paraId="36653545" w14:textId="77777777" w:rsidR="00363654" w:rsidRDefault="00363654" w:rsidP="00363654"/>
    <w:p w14:paraId="63B9670A" w14:textId="77777777" w:rsidR="00363654" w:rsidRDefault="00363654" w:rsidP="00363654"/>
    <w:p w14:paraId="10422305" w14:textId="77777777" w:rsidR="00B92B06" w:rsidRPr="005D7F31" w:rsidRDefault="00B92B06" w:rsidP="005D7F31"/>
    <w:p w14:paraId="694CF1A1" w14:textId="71B50FF9" w:rsidR="000D4974" w:rsidRDefault="000D4974" w:rsidP="000D4974">
      <w:pPr>
        <w:pStyle w:val="Titre2"/>
      </w:pPr>
      <w:bookmarkStart w:id="13" w:name="_Toc154060626"/>
      <w:r>
        <w:t>Question 5 :</w:t>
      </w:r>
      <w:bookmarkEnd w:id="13"/>
    </w:p>
    <w:p w14:paraId="3A1F08E3" w14:textId="53A4C0E8" w:rsidR="00363654" w:rsidRDefault="00363654" w:rsidP="00363654">
      <w:pPr>
        <w:pStyle w:val="Titre3"/>
      </w:pPr>
      <w:bookmarkStart w:id="14" w:name="_Toc154060627"/>
      <w:r>
        <w:t>1</w:t>
      </w:r>
      <w:bookmarkEnd w:id="14"/>
    </w:p>
    <w:p w14:paraId="179DF45A" w14:textId="7E6924CE" w:rsidR="00363654" w:rsidRPr="00363654" w:rsidRDefault="00363654" w:rsidP="00363654">
      <w:r>
        <w:t xml:space="preserve">Il n’y a visiblement pas de convention de nommage sur le nommage de variable ce qui rend la relecture du code complexe, tout comme </w:t>
      </w:r>
      <w:r w:rsidR="006679D6">
        <w:t xml:space="preserve">l’absence </w:t>
      </w:r>
      <w:r>
        <w:t>de commentaire.</w:t>
      </w:r>
    </w:p>
    <w:p w14:paraId="1F000DFE" w14:textId="60257C99" w:rsidR="00363654" w:rsidRDefault="00363654" w:rsidP="00363654">
      <w:pPr>
        <w:pStyle w:val="Titre3"/>
      </w:pPr>
      <w:bookmarkStart w:id="15" w:name="_Toc154060628"/>
      <w:r>
        <w:t>2</w:t>
      </w:r>
      <w:bookmarkEnd w:id="15"/>
    </w:p>
    <w:p w14:paraId="5DA17E22" w14:textId="4C922DAC" w:rsidR="009838CE" w:rsidRPr="009838CE" w:rsidRDefault="006679D6" w:rsidP="009838CE">
      <w:r>
        <w:t xml:space="preserve">La méthode 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NbVacant_parking_spot</w:t>
      </w:r>
      <w:r>
        <w:t xml:space="preserve"> n’est utilisé que 2 fois est n’est qu’un Get ce qui n’est pas une bonne pratique de POO</w:t>
      </w:r>
      <w:r w:rsidR="00EA43AB">
        <w:t>.</w:t>
      </w:r>
    </w:p>
    <w:p w14:paraId="77106BD7" w14:textId="4C060AF2" w:rsidR="00363654" w:rsidRDefault="00363654" w:rsidP="00363654">
      <w:pPr>
        <w:pStyle w:val="Titre3"/>
      </w:pPr>
      <w:bookmarkStart w:id="16" w:name="_Toc154060629"/>
      <w:r>
        <w:t>3</w:t>
      </w:r>
      <w:bookmarkEnd w:id="16"/>
    </w:p>
    <w:p w14:paraId="4EFFAC6C" w14:textId="52A31F5E" w:rsidR="00EA43AB" w:rsidRPr="00EA43AB" w:rsidRDefault="00EA43AB" w:rsidP="00EA43AB">
      <w:r>
        <w:t>Pour l’exécution du programme, une partie est dans le socket et une partie est dans le program.cs ce qui n’est pas très logique.</w:t>
      </w:r>
    </w:p>
    <w:p w14:paraId="6166ACAE" w14:textId="3AFB8A78" w:rsidR="00363654" w:rsidRDefault="00363654" w:rsidP="00363654">
      <w:pPr>
        <w:pStyle w:val="Titre3"/>
      </w:pPr>
      <w:bookmarkStart w:id="17" w:name="_Toc154060630"/>
      <w:r>
        <w:t>4</w:t>
      </w:r>
      <w:bookmarkEnd w:id="17"/>
    </w:p>
    <w:p w14:paraId="0222BD43" w14:textId="63F8C15E" w:rsidR="00B16B01" w:rsidRPr="00B16B01" w:rsidRDefault="00B16B01" w:rsidP="00B16B01">
      <w:r>
        <w:rPr>
          <w:rFonts w:ascii="Cascadia Mono" w:hAnsi="Cascadia Mono" w:cs="Cascadia Mono"/>
          <w:color w:val="000000"/>
          <w:kern w:val="0"/>
          <w:sz w:val="19"/>
          <w:szCs w:val="19"/>
        </w:rPr>
        <w:t>Release_parking_spot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n’</w:t>
      </w:r>
      <w:r>
        <w:t>est</w:t>
      </w:r>
      <w:r>
        <w:t xml:space="preserve"> utilisé qu’une seule fo</w:t>
      </w:r>
      <w:r w:rsidR="00E96CD1">
        <w:t xml:space="preserve">is </w:t>
      </w:r>
      <w:r>
        <w:t xml:space="preserve">dans </w:t>
      </w:r>
      <w:r w:rsidR="00E96CD1">
        <w:rPr>
          <w:rFonts w:ascii="Cascadia Mono" w:hAnsi="Cascadia Mono" w:cs="Cascadia Mono"/>
          <w:color w:val="000000"/>
          <w:kern w:val="0"/>
          <w:sz w:val="19"/>
          <w:szCs w:val="19"/>
        </w:rPr>
        <w:t>Exit_gate</w:t>
      </w:r>
      <w:r w:rsidR="00E96CD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 </w:t>
      </w:r>
      <w:r w:rsidR="00E96CD1">
        <w:t>on pourrait donc supprimer la méthode est mettre le code en dur.</w:t>
      </w:r>
    </w:p>
    <w:p w14:paraId="02281C52" w14:textId="57D32B49" w:rsidR="00363654" w:rsidRPr="00363654" w:rsidRDefault="00363654" w:rsidP="00363654">
      <w:pPr>
        <w:pStyle w:val="Titre3"/>
      </w:pPr>
      <w:bookmarkStart w:id="18" w:name="_Toc154060631"/>
      <w:r>
        <w:t>5</w:t>
      </w:r>
      <w:bookmarkEnd w:id="18"/>
    </w:p>
    <w:sectPr w:rsidR="00363654" w:rsidRPr="00363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74"/>
    <w:rsid w:val="000D4974"/>
    <w:rsid w:val="0014781B"/>
    <w:rsid w:val="001E1195"/>
    <w:rsid w:val="00363654"/>
    <w:rsid w:val="0047180D"/>
    <w:rsid w:val="005D7F31"/>
    <w:rsid w:val="006679D6"/>
    <w:rsid w:val="009838CE"/>
    <w:rsid w:val="00B16B01"/>
    <w:rsid w:val="00B92B06"/>
    <w:rsid w:val="00E96CD1"/>
    <w:rsid w:val="00EA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98A0"/>
  <w15:chartTrackingRefBased/>
  <w15:docId w15:val="{890892B9-06BC-4147-9136-3771A3A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654"/>
  </w:style>
  <w:style w:type="paragraph" w:styleId="Titre1">
    <w:name w:val="heading 1"/>
    <w:basedOn w:val="Normal"/>
    <w:next w:val="Normal"/>
    <w:link w:val="Titre1Car"/>
    <w:uiPriority w:val="9"/>
    <w:qFormat/>
    <w:rsid w:val="000D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4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4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D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D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0D497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6365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636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6365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6365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63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F7F55-3EFA-47FB-8BDA-88E873E3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10</cp:revision>
  <dcterms:created xsi:type="dcterms:W3CDTF">2023-12-21T12:50:00Z</dcterms:created>
  <dcterms:modified xsi:type="dcterms:W3CDTF">2023-12-21T13:21:00Z</dcterms:modified>
</cp:coreProperties>
</file>