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7E99" w14:textId="77777777" w:rsidR="00A44314" w:rsidRPr="00382A4B" w:rsidRDefault="00847159">
      <w:pPr>
        <w:rPr>
          <w:rFonts w:asciiTheme="majorHAnsi" w:hAnsiTheme="majorHAnsi" w:cstheme="majorHAnsi"/>
          <w:lang w:val="fr-FR"/>
        </w:rPr>
      </w:pPr>
      <w:r w:rsidRPr="00382A4B">
        <w:rPr>
          <w:rFonts w:asciiTheme="majorHAnsi" w:hAnsiTheme="majorHAnsi" w:cstheme="majorHAnsi"/>
          <w:noProof/>
          <w:lang w:val="fr-FR"/>
        </w:rPr>
        <w:drawing>
          <wp:inline distT="0" distB="0" distL="0" distR="0" wp14:anchorId="03C59E1E" wp14:editId="4F4FA39D">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143125" cy="1038225"/>
                    </a:xfrm>
                    <a:prstGeom prst="rect">
                      <a:avLst/>
                    </a:prstGeom>
                  </pic:spPr>
                </pic:pic>
              </a:graphicData>
            </a:graphic>
          </wp:inline>
        </w:drawing>
      </w:r>
    </w:p>
    <w:p w14:paraId="53406C3A" w14:textId="77777777" w:rsidR="00A44314" w:rsidRPr="00382A4B" w:rsidRDefault="00847159">
      <w:pPr>
        <w:pStyle w:val="Titre1"/>
        <w:jc w:val="center"/>
        <w:rPr>
          <w:rFonts w:cstheme="majorHAnsi"/>
          <w:lang w:val="fr-FR"/>
        </w:rPr>
      </w:pPr>
      <w:r w:rsidRPr="00382A4B">
        <w:rPr>
          <w:rFonts w:cstheme="majorHAnsi"/>
          <w:lang w:val="fr-FR"/>
        </w:rPr>
        <w:t>Prosit 5 : SOMMES-NOUS VRAIMENT MULTI-TACHES ?</w:t>
      </w:r>
    </w:p>
    <w:p w14:paraId="6984D332" w14:textId="77777777" w:rsidR="00A44314" w:rsidRPr="00382A4B" w:rsidRDefault="00A44314">
      <w:pPr>
        <w:rPr>
          <w:rFonts w:asciiTheme="majorHAnsi" w:hAnsiTheme="majorHAnsi" w:cstheme="majorHAnsi"/>
          <w:lang w:val="fr-FR"/>
        </w:rPr>
      </w:pPr>
    </w:p>
    <w:p w14:paraId="4FE194E2" w14:textId="779F881C" w:rsidR="00A44314" w:rsidRPr="00382A4B" w:rsidRDefault="00847159" w:rsidP="006C1C2D">
      <w:pPr>
        <w:pStyle w:val="Titre1"/>
        <w:rPr>
          <w:rFonts w:cstheme="majorHAnsi"/>
          <w:lang w:val="fr-FR"/>
        </w:rPr>
      </w:pPr>
      <w:r w:rsidRPr="00382A4B">
        <w:rPr>
          <w:rFonts w:cstheme="majorHAnsi"/>
          <w:lang w:val="fr-FR"/>
        </w:rPr>
        <w:t>Contexte </w:t>
      </w:r>
    </w:p>
    <w:p w14:paraId="68A18896" w14:textId="28744F0E" w:rsidR="006C1C2D" w:rsidRPr="00382A4B" w:rsidRDefault="00847159" w:rsidP="006C1C2D">
      <w:pPr>
        <w:rPr>
          <w:rFonts w:asciiTheme="majorHAnsi" w:hAnsiTheme="majorHAnsi" w:cstheme="majorHAnsi"/>
          <w:lang w:val="fr-FR"/>
        </w:rPr>
      </w:pPr>
      <w:r w:rsidRPr="00382A4B">
        <w:rPr>
          <w:rFonts w:asciiTheme="majorHAnsi" w:hAnsiTheme="majorHAnsi" w:cstheme="majorHAnsi"/>
          <w:lang w:val="fr-FR"/>
        </w:rPr>
        <w:t xml:space="preserve">Le client de 2FRoaming souhaite un logiciel pour crypter </w:t>
      </w:r>
      <w:r w:rsidR="006C1C2D" w:rsidRPr="00382A4B">
        <w:rPr>
          <w:rFonts w:asciiTheme="majorHAnsi" w:hAnsiTheme="majorHAnsi" w:cstheme="majorHAnsi"/>
          <w:lang w:val="fr-FR"/>
        </w:rPr>
        <w:t>les fichiers</w:t>
      </w:r>
      <w:r w:rsidRPr="00382A4B">
        <w:rPr>
          <w:rFonts w:asciiTheme="majorHAnsi" w:hAnsiTheme="majorHAnsi" w:cstheme="majorHAnsi"/>
          <w:lang w:val="fr-FR"/>
        </w:rPr>
        <w:t xml:space="preserve"> en pseudo simultanéité </w:t>
      </w:r>
    </w:p>
    <w:p w14:paraId="4C3C135E" w14:textId="4089B1E2" w:rsidR="00A44314" w:rsidRPr="00382A4B" w:rsidRDefault="00847159" w:rsidP="009A1FE2">
      <w:pPr>
        <w:pStyle w:val="Titre1"/>
        <w:rPr>
          <w:rFonts w:cstheme="majorHAnsi"/>
          <w:lang w:val="fr-FR"/>
        </w:rPr>
      </w:pPr>
      <w:r w:rsidRPr="00382A4B">
        <w:rPr>
          <w:rFonts w:cstheme="majorHAnsi"/>
          <w:lang w:val="fr-FR"/>
        </w:rPr>
        <w:t>Mots clefs </w:t>
      </w:r>
    </w:p>
    <w:p w14:paraId="7EFDE8BA" w14:textId="5B9EB29F" w:rsidR="005A0490" w:rsidRDefault="005A0490" w:rsidP="005A0490">
      <w:pPr>
        <w:rPr>
          <w:rFonts w:asciiTheme="majorHAnsi" w:hAnsiTheme="majorHAnsi" w:cstheme="majorHAnsi"/>
          <w:lang w:val="fr-FR"/>
        </w:rPr>
      </w:pPr>
      <w:r w:rsidRPr="005A0490">
        <w:rPr>
          <w:rFonts w:asciiTheme="majorHAnsi" w:hAnsiTheme="majorHAnsi" w:cstheme="majorHAnsi"/>
          <w:lang w:val="fr-FR"/>
        </w:rPr>
        <w:t>XOR (bit par bit) : XOR, ou "OU exclusif", est une opération logique bit par bit. Elle renvoie 1 pour chaque bit différent entre deux opérandes. Par exemple, si un bit est 1 dans l'un des opérandes et 0 dans l'autre, le résultat XOR pour ce bit sera 1.</w:t>
      </w:r>
    </w:p>
    <w:p w14:paraId="3BB218ED" w14:textId="4CD22485" w:rsidR="00615B16" w:rsidRPr="005A0490" w:rsidRDefault="00615B16" w:rsidP="000B0BEE">
      <w:pPr>
        <w:rPr>
          <w:rFonts w:asciiTheme="majorHAnsi" w:hAnsiTheme="majorHAnsi" w:cstheme="majorHAnsi"/>
          <w:lang w:val="fr-FR"/>
        </w:rPr>
      </w:pPr>
      <w:r>
        <w:rPr>
          <w:noProof/>
        </w:rPr>
        <w:drawing>
          <wp:anchor distT="0" distB="0" distL="114300" distR="114300" simplePos="0" relativeHeight="251658240" behindDoc="0" locked="0" layoutInCell="1" allowOverlap="1" wp14:anchorId="1C315EA6" wp14:editId="6D2E30ED">
            <wp:simplePos x="0" y="0"/>
            <wp:positionH relativeFrom="column">
              <wp:posOffset>2225040</wp:posOffset>
            </wp:positionH>
            <wp:positionV relativeFrom="paragraph">
              <wp:posOffset>7620</wp:posOffset>
            </wp:positionV>
            <wp:extent cx="1333500" cy="1226820"/>
            <wp:effectExtent l="0" t="0" r="0" b="0"/>
            <wp:wrapSquare wrapText="bothSides"/>
            <wp:docPr id="929130447" name="Image 1" descr="La fonction OU Exclusif nommée XOR en logique combinatoi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fonction OU Exclusif nommée XOR en logique combinatoir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226820"/>
                    </a:xfrm>
                    <a:prstGeom prst="rect">
                      <a:avLst/>
                    </a:prstGeom>
                    <a:noFill/>
                    <a:ln>
                      <a:noFill/>
                    </a:ln>
                  </pic:spPr>
                </pic:pic>
              </a:graphicData>
            </a:graphic>
          </wp:anchor>
        </w:drawing>
      </w:r>
      <w:r w:rsidR="00936EF0">
        <w:rPr>
          <w:rFonts w:asciiTheme="majorHAnsi" w:hAnsiTheme="majorHAnsi" w:cstheme="majorHAnsi"/>
          <w:lang w:val="fr-FR"/>
        </w:rPr>
        <w:tab/>
      </w:r>
      <w:r w:rsidR="000B0BEE">
        <w:rPr>
          <w:rFonts w:asciiTheme="majorHAnsi" w:hAnsiTheme="majorHAnsi" w:cstheme="majorHAnsi"/>
          <w:lang w:val="fr-FR"/>
        </w:rPr>
        <w:br w:type="textWrapping" w:clear="all"/>
      </w:r>
    </w:p>
    <w:p w14:paraId="4ADAB306" w14:textId="259F4509" w:rsidR="005A0490" w:rsidRPr="005A0490" w:rsidRDefault="005A0490" w:rsidP="005A0490">
      <w:pPr>
        <w:rPr>
          <w:rFonts w:asciiTheme="majorHAnsi" w:hAnsiTheme="majorHAnsi" w:cstheme="majorHAnsi"/>
          <w:lang w:val="fr-FR"/>
        </w:rPr>
      </w:pPr>
      <w:r w:rsidRPr="005A0490">
        <w:rPr>
          <w:rFonts w:asciiTheme="majorHAnsi" w:hAnsiTheme="majorHAnsi" w:cstheme="majorHAnsi"/>
          <w:lang w:val="fr-FR"/>
        </w:rPr>
        <w:t>Pseudo simultanéité : La pseudo simultanéité se réfère à une forme de parallélisme qui donne l'illusion de simultanéité, même si, en réalité, plusieurs tâches ou processus partagent le temps de traitement d'un seul processeur. Cela peut être réalisé à l'aide de techniques telles que le multitâche préemptif.</w:t>
      </w:r>
    </w:p>
    <w:p w14:paraId="4110EC02" w14:textId="1764D6F0" w:rsidR="005A0490" w:rsidRPr="005A0490" w:rsidRDefault="005A0490" w:rsidP="005A0490">
      <w:pPr>
        <w:rPr>
          <w:rFonts w:asciiTheme="majorHAnsi" w:hAnsiTheme="majorHAnsi" w:cstheme="majorHAnsi"/>
          <w:lang w:val="fr-FR"/>
        </w:rPr>
      </w:pPr>
      <w:r w:rsidRPr="005A0490">
        <w:rPr>
          <w:rFonts w:asciiTheme="majorHAnsi" w:hAnsiTheme="majorHAnsi" w:cstheme="majorHAnsi"/>
          <w:lang w:val="fr-FR"/>
        </w:rPr>
        <w:t>Fichier de paramétrage : Un fichier de paramétrage est un fichier utilisé pour stocker des valeurs de configuration ou des paramètres ajustables par un utilisateur ou un programme. Il permet de personnaliser le comportement d'une application ou d'un système.</w:t>
      </w:r>
    </w:p>
    <w:p w14:paraId="0A606E5F" w14:textId="3E189BB4" w:rsidR="005A0490" w:rsidRPr="005A0490" w:rsidRDefault="005A0490" w:rsidP="005A0490">
      <w:pPr>
        <w:rPr>
          <w:rFonts w:asciiTheme="majorHAnsi" w:hAnsiTheme="majorHAnsi" w:cstheme="majorHAnsi"/>
          <w:lang w:val="fr-FR"/>
        </w:rPr>
      </w:pPr>
      <w:r w:rsidRPr="005A0490">
        <w:rPr>
          <w:rFonts w:asciiTheme="majorHAnsi" w:hAnsiTheme="majorHAnsi" w:cstheme="majorHAnsi"/>
          <w:lang w:val="fr-FR"/>
        </w:rPr>
        <w:t>Start / Stop / List Processes : Ces termes font référence à des commandes ou actions souvent utilisées dans les systèmes d'exploitation pour démarrer, arrêter ou lister les processus en cours d'exécution. Ces commandes sont couramment utilisées dans les systèmes de type Unix/Linux.</w:t>
      </w:r>
    </w:p>
    <w:p w14:paraId="4E061389" w14:textId="3076D880" w:rsidR="006C1C2D" w:rsidRPr="00382A4B" w:rsidRDefault="005A0490" w:rsidP="005A0490">
      <w:pPr>
        <w:rPr>
          <w:rFonts w:asciiTheme="majorHAnsi" w:hAnsiTheme="majorHAnsi" w:cstheme="majorHAnsi"/>
          <w:lang w:val="fr-FR"/>
        </w:rPr>
      </w:pPr>
      <w:r w:rsidRPr="005A0490">
        <w:rPr>
          <w:rFonts w:asciiTheme="majorHAnsi" w:hAnsiTheme="majorHAnsi" w:cstheme="majorHAnsi"/>
          <w:lang w:val="fr-FR"/>
        </w:rPr>
        <w:t xml:space="preserve">Thread : En français, "thread" se traduit par "fil d'exécution". Un thread est la plus petite unité d'exécution d'un processus. Il représente une séquence d'instructions exécutées de manière </w:t>
      </w:r>
      <w:r w:rsidRPr="005A0490">
        <w:rPr>
          <w:rFonts w:asciiTheme="majorHAnsi" w:hAnsiTheme="majorHAnsi" w:cstheme="majorHAnsi"/>
          <w:lang w:val="fr-FR"/>
        </w:rPr>
        <w:lastRenderedPageBreak/>
        <w:t>indépendante et partage souvent des ressources avec d'autres threads au sein d'un même processus.</w:t>
      </w:r>
    </w:p>
    <w:p w14:paraId="0F9E4999" w14:textId="6A519135" w:rsidR="00A44314" w:rsidRPr="00382A4B" w:rsidRDefault="00847159" w:rsidP="006C1C2D">
      <w:pPr>
        <w:pStyle w:val="Titre1"/>
        <w:rPr>
          <w:rFonts w:cstheme="majorHAnsi"/>
          <w:lang w:val="fr-FR"/>
        </w:rPr>
      </w:pPr>
      <w:r w:rsidRPr="00382A4B">
        <w:rPr>
          <w:rFonts w:cstheme="majorHAnsi"/>
          <w:lang w:val="fr-FR"/>
        </w:rPr>
        <w:t>Problématique </w:t>
      </w:r>
    </w:p>
    <w:p w14:paraId="467A36B1" w14:textId="0F0A6168" w:rsidR="00A44314" w:rsidRPr="00382A4B" w:rsidRDefault="00847159" w:rsidP="006C1C2D">
      <w:pPr>
        <w:ind w:firstLine="720"/>
        <w:rPr>
          <w:rFonts w:asciiTheme="majorHAnsi" w:hAnsiTheme="majorHAnsi" w:cstheme="majorHAnsi"/>
          <w:b/>
          <w:bCs/>
          <w:sz w:val="28"/>
          <w:szCs w:val="28"/>
          <w:lang w:val="fr-FR"/>
        </w:rPr>
      </w:pPr>
      <w:r w:rsidRPr="00382A4B">
        <w:rPr>
          <w:rFonts w:asciiTheme="majorHAnsi" w:hAnsiTheme="majorHAnsi" w:cstheme="majorHAnsi"/>
          <w:b/>
          <w:bCs/>
          <w:sz w:val="28"/>
          <w:szCs w:val="28"/>
          <w:lang w:val="fr-FR"/>
        </w:rPr>
        <w:t xml:space="preserve">Comment développer un système capable de crypter simultanément </w:t>
      </w:r>
      <w:r w:rsidR="00382A4B" w:rsidRPr="00382A4B">
        <w:rPr>
          <w:rFonts w:asciiTheme="majorHAnsi" w:hAnsiTheme="majorHAnsi" w:cstheme="majorHAnsi"/>
          <w:b/>
          <w:bCs/>
          <w:sz w:val="28"/>
          <w:szCs w:val="28"/>
          <w:lang w:val="fr-FR"/>
        </w:rPr>
        <w:t>plusieurs fichiers</w:t>
      </w:r>
      <w:r w:rsidRPr="00382A4B">
        <w:rPr>
          <w:rFonts w:asciiTheme="majorHAnsi" w:hAnsiTheme="majorHAnsi" w:cstheme="majorHAnsi"/>
          <w:b/>
          <w:bCs/>
          <w:sz w:val="28"/>
          <w:szCs w:val="28"/>
          <w:lang w:val="fr-FR"/>
        </w:rPr>
        <w:t xml:space="preserve"> sur le même processeur ?</w:t>
      </w:r>
    </w:p>
    <w:p w14:paraId="12D63EE9" w14:textId="74189229" w:rsidR="00A44314" w:rsidRPr="00382A4B" w:rsidRDefault="00847159" w:rsidP="006C1C2D">
      <w:pPr>
        <w:pStyle w:val="Titre1"/>
        <w:rPr>
          <w:rFonts w:cstheme="majorHAnsi"/>
          <w:lang w:val="fr-FR"/>
        </w:rPr>
      </w:pPr>
      <w:r w:rsidRPr="00382A4B">
        <w:rPr>
          <w:rFonts w:cstheme="majorHAnsi"/>
          <w:lang w:val="fr-FR"/>
        </w:rPr>
        <w:t>Contraintes</w:t>
      </w:r>
    </w:p>
    <w:p w14:paraId="40382DDC" w14:textId="77777777" w:rsidR="00A44314" w:rsidRPr="00382A4B" w:rsidRDefault="00847159">
      <w:pPr>
        <w:rPr>
          <w:rFonts w:asciiTheme="majorHAnsi" w:hAnsiTheme="majorHAnsi" w:cstheme="majorHAnsi"/>
          <w:lang w:val="fr-FR"/>
        </w:rPr>
      </w:pPr>
      <w:r w:rsidRPr="00382A4B">
        <w:rPr>
          <w:rFonts w:asciiTheme="majorHAnsi" w:hAnsiTheme="majorHAnsi" w:cstheme="majorHAnsi"/>
          <w:lang w:val="fr-FR"/>
        </w:rPr>
        <w:t>Un seul type de processeur</w:t>
      </w:r>
    </w:p>
    <w:p w14:paraId="46443A1F" w14:textId="77777777" w:rsidR="00A44314" w:rsidRPr="00382A4B" w:rsidRDefault="00847159" w:rsidP="00382A4B">
      <w:pPr>
        <w:pStyle w:val="Titre2"/>
        <w:rPr>
          <w:lang w:val="fr-FR"/>
        </w:rPr>
      </w:pPr>
      <w:r w:rsidRPr="00382A4B">
        <w:rPr>
          <w:lang w:val="fr-FR"/>
        </w:rPr>
        <w:t xml:space="preserve">SPECIFICATIONS DU CLIENT : </w:t>
      </w:r>
    </w:p>
    <w:p w14:paraId="42769200" w14:textId="7D7534FA" w:rsidR="00A44314" w:rsidRPr="00382A4B" w:rsidRDefault="00382A4B">
      <w:pPr>
        <w:rPr>
          <w:rFonts w:asciiTheme="majorHAnsi" w:hAnsiTheme="majorHAnsi" w:cstheme="majorHAnsi"/>
          <w:lang w:val="fr-FR"/>
        </w:rPr>
      </w:pPr>
      <w:r w:rsidRPr="00382A4B">
        <w:rPr>
          <w:rFonts w:asciiTheme="majorHAnsi" w:hAnsiTheme="majorHAnsi" w:cstheme="majorHAnsi"/>
          <w:lang w:val="fr-FR"/>
        </w:rPr>
        <w:t>Chiffrement</w:t>
      </w:r>
      <w:r w:rsidR="00847159" w:rsidRPr="00382A4B">
        <w:rPr>
          <w:rFonts w:asciiTheme="majorHAnsi" w:hAnsiTheme="majorHAnsi" w:cstheme="majorHAnsi"/>
          <w:lang w:val="fr-FR"/>
        </w:rPr>
        <w:t xml:space="preserve"> de type XOR bit par bit avec la clé (la clé est de 64 bits minimum)</w:t>
      </w:r>
    </w:p>
    <w:p w14:paraId="59CBE290" w14:textId="77777777" w:rsidR="00A44314" w:rsidRPr="00382A4B" w:rsidRDefault="00847159">
      <w:pPr>
        <w:rPr>
          <w:rFonts w:asciiTheme="majorHAnsi" w:hAnsiTheme="majorHAnsi" w:cstheme="majorHAnsi"/>
          <w:lang w:val="fr-FR"/>
        </w:rPr>
      </w:pPr>
      <w:r w:rsidRPr="00382A4B">
        <w:rPr>
          <w:rFonts w:asciiTheme="majorHAnsi" w:hAnsiTheme="majorHAnsi" w:cstheme="majorHAnsi"/>
          <w:lang w:val="fr-FR"/>
        </w:rPr>
        <w:t>Application Console</w:t>
      </w:r>
    </w:p>
    <w:p w14:paraId="7DBFA2F9" w14:textId="77777777" w:rsidR="00A44314" w:rsidRPr="00382A4B" w:rsidRDefault="00847159">
      <w:pPr>
        <w:rPr>
          <w:rFonts w:asciiTheme="majorHAnsi" w:hAnsiTheme="majorHAnsi" w:cstheme="majorHAnsi"/>
          <w:lang w:val="fr-FR"/>
        </w:rPr>
      </w:pPr>
      <w:r w:rsidRPr="00382A4B">
        <w:rPr>
          <w:rFonts w:asciiTheme="majorHAnsi" w:hAnsiTheme="majorHAnsi" w:cstheme="majorHAnsi"/>
          <w:lang w:val="fr-FR"/>
        </w:rPr>
        <w:t>Syntaxe à respecter (cryptosoft.exe fichier_source fichier_destination)</w:t>
      </w:r>
    </w:p>
    <w:p w14:paraId="3BDC238B" w14:textId="4AEA6FCB" w:rsidR="00A44314" w:rsidRPr="00382A4B" w:rsidRDefault="00382A4B">
      <w:pPr>
        <w:rPr>
          <w:rFonts w:asciiTheme="majorHAnsi" w:hAnsiTheme="majorHAnsi" w:cstheme="majorHAnsi"/>
          <w:lang w:val="fr-FR"/>
        </w:rPr>
      </w:pPr>
      <w:r w:rsidRPr="00382A4B">
        <w:rPr>
          <w:rFonts w:asciiTheme="majorHAnsi" w:hAnsiTheme="majorHAnsi" w:cstheme="majorHAnsi"/>
          <w:lang w:val="fr-FR"/>
        </w:rPr>
        <w:t>Clé</w:t>
      </w:r>
      <w:r w:rsidR="00847159" w:rsidRPr="00382A4B">
        <w:rPr>
          <w:rFonts w:asciiTheme="majorHAnsi" w:hAnsiTheme="majorHAnsi" w:cstheme="majorHAnsi"/>
          <w:lang w:val="fr-FR"/>
        </w:rPr>
        <w:t xml:space="preserve"> de chiffrement dans un fichier de paramétrage.</w:t>
      </w:r>
    </w:p>
    <w:p w14:paraId="074C535B" w14:textId="0A386D90" w:rsidR="00A44314" w:rsidRPr="00382A4B" w:rsidRDefault="00847159" w:rsidP="006C1C2D">
      <w:pPr>
        <w:pStyle w:val="Titre1"/>
        <w:rPr>
          <w:rFonts w:cstheme="majorHAnsi"/>
          <w:lang w:val="fr-FR"/>
        </w:rPr>
      </w:pPr>
      <w:r w:rsidRPr="00382A4B">
        <w:rPr>
          <w:rFonts w:cstheme="majorHAnsi"/>
          <w:lang w:val="fr-FR"/>
        </w:rPr>
        <w:t>Généralisations </w:t>
      </w:r>
    </w:p>
    <w:p w14:paraId="162684F5" w14:textId="2CA21461" w:rsidR="00A44314" w:rsidRPr="00382A4B" w:rsidRDefault="00C42746">
      <w:pPr>
        <w:rPr>
          <w:rFonts w:asciiTheme="majorHAnsi" w:hAnsiTheme="majorHAnsi" w:cstheme="majorHAnsi"/>
          <w:lang w:val="fr-FR"/>
        </w:rPr>
      </w:pPr>
      <w:r w:rsidRPr="00382A4B">
        <w:rPr>
          <w:rFonts w:asciiTheme="majorHAnsi" w:hAnsiTheme="majorHAnsi" w:cstheme="majorHAnsi"/>
          <w:lang w:val="fr-FR"/>
        </w:rPr>
        <w:t>Effectuer</w:t>
      </w:r>
      <w:r w:rsidR="00847159" w:rsidRPr="00382A4B">
        <w:rPr>
          <w:rFonts w:asciiTheme="majorHAnsi" w:hAnsiTheme="majorHAnsi" w:cstheme="majorHAnsi"/>
          <w:lang w:val="fr-FR"/>
        </w:rPr>
        <w:t xml:space="preserve"> une méthode de cryptage</w:t>
      </w:r>
    </w:p>
    <w:p w14:paraId="5EC755A3" w14:textId="210E863B" w:rsidR="00A44314" w:rsidRPr="00382A4B" w:rsidRDefault="00C42746">
      <w:pPr>
        <w:rPr>
          <w:rFonts w:asciiTheme="majorHAnsi" w:hAnsiTheme="majorHAnsi" w:cstheme="majorHAnsi"/>
          <w:lang w:val="fr-FR"/>
        </w:rPr>
      </w:pPr>
      <w:r w:rsidRPr="00382A4B">
        <w:rPr>
          <w:rFonts w:asciiTheme="majorHAnsi" w:hAnsiTheme="majorHAnsi" w:cstheme="majorHAnsi"/>
          <w:lang w:val="fr-FR"/>
        </w:rPr>
        <w:t>Traitement</w:t>
      </w:r>
      <w:r w:rsidR="00847159" w:rsidRPr="00382A4B">
        <w:rPr>
          <w:rFonts w:asciiTheme="majorHAnsi" w:hAnsiTheme="majorHAnsi" w:cstheme="majorHAnsi"/>
          <w:lang w:val="fr-FR"/>
        </w:rPr>
        <w:t xml:space="preserve"> d’opérations en simultanées </w:t>
      </w:r>
    </w:p>
    <w:p w14:paraId="202D359E" w14:textId="31CFDF84" w:rsidR="00A44314" w:rsidRPr="00382A4B" w:rsidRDefault="00847159" w:rsidP="006C1C2D">
      <w:pPr>
        <w:pStyle w:val="Titre1"/>
        <w:rPr>
          <w:rFonts w:cstheme="majorHAnsi"/>
          <w:lang w:val="fr-FR"/>
        </w:rPr>
      </w:pPr>
      <w:r w:rsidRPr="00382A4B">
        <w:rPr>
          <w:rFonts w:cstheme="majorHAnsi"/>
          <w:lang w:val="fr-FR"/>
        </w:rPr>
        <w:t>Livrables </w:t>
      </w:r>
    </w:p>
    <w:p w14:paraId="016EBB5B" w14:textId="77777777" w:rsidR="00A44314" w:rsidRPr="00382A4B" w:rsidRDefault="00847159">
      <w:pPr>
        <w:rPr>
          <w:rFonts w:asciiTheme="majorHAnsi" w:hAnsiTheme="majorHAnsi" w:cstheme="majorHAnsi"/>
          <w:lang w:val="fr-FR"/>
        </w:rPr>
      </w:pPr>
      <w:r w:rsidRPr="00382A4B">
        <w:rPr>
          <w:rFonts w:asciiTheme="majorHAnsi" w:hAnsiTheme="majorHAnsi" w:cstheme="majorHAnsi"/>
          <w:lang w:val="fr-FR"/>
        </w:rPr>
        <w:t xml:space="preserve">Code fonctionnel + Fichier de paramétrage </w:t>
      </w:r>
    </w:p>
    <w:p w14:paraId="18C7F56C" w14:textId="77777777" w:rsidR="00A44314" w:rsidRPr="00382A4B" w:rsidRDefault="00A44314">
      <w:pPr>
        <w:rPr>
          <w:rFonts w:asciiTheme="majorHAnsi" w:hAnsiTheme="majorHAnsi" w:cstheme="majorHAnsi"/>
          <w:lang w:val="fr-FR"/>
        </w:rPr>
      </w:pPr>
    </w:p>
    <w:p w14:paraId="1CF03BDA" w14:textId="51ACB901" w:rsidR="00A44314" w:rsidRPr="00382A4B" w:rsidRDefault="00847159" w:rsidP="00382A4B">
      <w:pPr>
        <w:pStyle w:val="Titre1"/>
        <w:rPr>
          <w:rFonts w:cstheme="majorHAnsi"/>
          <w:lang w:val="fr-FR"/>
        </w:rPr>
      </w:pPr>
      <w:r w:rsidRPr="00382A4B">
        <w:rPr>
          <w:rFonts w:cstheme="majorHAnsi"/>
          <w:lang w:val="fr-FR"/>
        </w:rPr>
        <w:t>Piste de Solution </w:t>
      </w:r>
    </w:p>
    <w:p w14:paraId="4734EDD1" w14:textId="77777777" w:rsidR="00A44314" w:rsidRPr="00382A4B" w:rsidRDefault="00847159">
      <w:pPr>
        <w:rPr>
          <w:rFonts w:asciiTheme="majorHAnsi" w:hAnsiTheme="majorHAnsi" w:cstheme="majorHAnsi"/>
          <w:lang w:val="fr-FR"/>
        </w:rPr>
      </w:pPr>
      <w:r w:rsidRPr="00382A4B">
        <w:rPr>
          <w:rFonts w:asciiTheme="majorHAnsi" w:hAnsiTheme="majorHAnsi" w:cstheme="majorHAnsi"/>
          <w:lang w:val="fr-FR"/>
        </w:rPr>
        <w:t>Utilisation des threads</w:t>
      </w:r>
    </w:p>
    <w:p w14:paraId="549439AD" w14:textId="77777777" w:rsidR="00A44314" w:rsidRPr="00382A4B" w:rsidRDefault="00847159">
      <w:pPr>
        <w:rPr>
          <w:rFonts w:asciiTheme="majorHAnsi" w:hAnsiTheme="majorHAnsi" w:cstheme="majorHAnsi"/>
          <w:lang w:val="fr-FR"/>
        </w:rPr>
      </w:pPr>
      <w:r w:rsidRPr="00382A4B">
        <w:rPr>
          <w:rFonts w:asciiTheme="majorHAnsi" w:hAnsiTheme="majorHAnsi" w:cstheme="majorHAnsi"/>
          <w:lang w:val="fr-FR"/>
        </w:rPr>
        <w:t>Types de chiffrage (symétrique, asymétrique)</w:t>
      </w:r>
    </w:p>
    <w:p w14:paraId="55757804" w14:textId="77777777" w:rsidR="00A44314" w:rsidRPr="00382A4B" w:rsidRDefault="00847159">
      <w:pPr>
        <w:rPr>
          <w:rFonts w:asciiTheme="majorHAnsi" w:hAnsiTheme="majorHAnsi" w:cstheme="majorHAnsi"/>
          <w:lang w:val="fr-FR"/>
        </w:rPr>
      </w:pPr>
      <w:r w:rsidRPr="00382A4B">
        <w:rPr>
          <w:rFonts w:asciiTheme="majorHAnsi" w:hAnsiTheme="majorHAnsi" w:cstheme="majorHAnsi"/>
          <w:lang w:val="fr-FR"/>
        </w:rPr>
        <w:t>Générer une clé aléatoire en binaire</w:t>
      </w:r>
    </w:p>
    <w:p w14:paraId="4839556B" w14:textId="10303AA4" w:rsidR="00A44314" w:rsidRPr="00382A4B" w:rsidRDefault="00847159" w:rsidP="009A1FE2">
      <w:pPr>
        <w:pStyle w:val="Titre1"/>
        <w:rPr>
          <w:rFonts w:cstheme="majorHAnsi"/>
          <w:lang w:val="fr-FR"/>
        </w:rPr>
      </w:pPr>
      <w:r w:rsidRPr="00382A4B">
        <w:rPr>
          <w:rFonts w:cstheme="majorHAnsi"/>
          <w:lang w:val="fr-FR"/>
        </w:rPr>
        <w:t>Plan d’action </w:t>
      </w:r>
    </w:p>
    <w:p w14:paraId="5A8ECC1A" w14:textId="77777777" w:rsidR="00A44314" w:rsidRPr="00382A4B" w:rsidRDefault="00847159">
      <w:pPr>
        <w:rPr>
          <w:rFonts w:asciiTheme="majorHAnsi" w:hAnsiTheme="majorHAnsi" w:cstheme="majorHAnsi"/>
          <w:lang w:val="fr-FR"/>
        </w:rPr>
      </w:pPr>
      <w:r w:rsidRPr="00382A4B">
        <w:rPr>
          <w:rFonts w:asciiTheme="majorHAnsi" w:hAnsiTheme="majorHAnsi" w:cstheme="majorHAnsi"/>
          <w:lang w:val="fr-FR"/>
        </w:rPr>
        <w:t>Algorithme pour générer une clé en binaire aléatoirement.</w:t>
      </w:r>
    </w:p>
    <w:p w14:paraId="3338E04E" w14:textId="77777777" w:rsidR="00A44314" w:rsidRPr="00382A4B" w:rsidRDefault="00847159">
      <w:pPr>
        <w:rPr>
          <w:rFonts w:asciiTheme="majorHAnsi" w:hAnsiTheme="majorHAnsi" w:cstheme="majorHAnsi"/>
          <w:lang w:val="fr-FR"/>
        </w:rPr>
      </w:pPr>
      <w:r w:rsidRPr="00382A4B">
        <w:rPr>
          <w:rFonts w:asciiTheme="majorHAnsi" w:hAnsiTheme="majorHAnsi" w:cstheme="majorHAnsi"/>
          <w:lang w:val="fr-FR"/>
        </w:rPr>
        <w:lastRenderedPageBreak/>
        <w:t>Appliquer XOR au fichier en fonction de la clé.</w:t>
      </w:r>
    </w:p>
    <w:p w14:paraId="2801E887" w14:textId="77777777" w:rsidR="00A44314" w:rsidRPr="00382A4B" w:rsidRDefault="00847159">
      <w:pPr>
        <w:rPr>
          <w:rFonts w:asciiTheme="majorHAnsi" w:hAnsiTheme="majorHAnsi" w:cstheme="majorHAnsi"/>
          <w:lang w:val="fr-FR"/>
        </w:rPr>
      </w:pPr>
      <w:r w:rsidRPr="00382A4B">
        <w:rPr>
          <w:rFonts w:asciiTheme="majorHAnsi" w:hAnsiTheme="majorHAnsi" w:cstheme="majorHAnsi"/>
          <w:lang w:val="fr-FR"/>
        </w:rPr>
        <w:t>Faire en sorte que la méthode soit applicable en simultané</w:t>
      </w:r>
    </w:p>
    <w:p w14:paraId="6C4254DD" w14:textId="77777777" w:rsidR="00A44314" w:rsidRPr="00382A4B" w:rsidRDefault="00847159">
      <w:pPr>
        <w:rPr>
          <w:rFonts w:asciiTheme="majorHAnsi" w:hAnsiTheme="majorHAnsi" w:cstheme="majorHAnsi"/>
          <w:lang w:val="fr-FR"/>
        </w:rPr>
      </w:pPr>
      <w:r w:rsidRPr="00382A4B">
        <w:rPr>
          <w:rFonts w:asciiTheme="majorHAnsi" w:hAnsiTheme="majorHAnsi" w:cstheme="majorHAnsi"/>
          <w:lang w:val="fr-FR"/>
        </w:rPr>
        <w:t>Créer un .exe permettant d’utiliser la syntaxe</w:t>
      </w:r>
    </w:p>
    <w:p w14:paraId="47BE899C" w14:textId="77777777" w:rsidR="00A44314" w:rsidRPr="00382A4B" w:rsidRDefault="00847159">
      <w:pPr>
        <w:rPr>
          <w:rFonts w:asciiTheme="majorHAnsi" w:hAnsiTheme="majorHAnsi" w:cstheme="majorHAnsi"/>
          <w:lang w:val="fr-FR"/>
        </w:rPr>
      </w:pPr>
      <w:r w:rsidRPr="00382A4B">
        <w:rPr>
          <w:rFonts w:asciiTheme="majorHAnsi" w:hAnsiTheme="majorHAnsi" w:cstheme="majorHAnsi"/>
          <w:lang w:val="fr-FR"/>
        </w:rPr>
        <w:t>Voir simultanéité dans les ressources</w:t>
      </w:r>
    </w:p>
    <w:p w14:paraId="401F8A61" w14:textId="77777777" w:rsidR="006C1C2D" w:rsidRPr="00382A4B" w:rsidRDefault="006C1C2D">
      <w:pPr>
        <w:rPr>
          <w:rFonts w:asciiTheme="majorHAnsi" w:hAnsiTheme="majorHAnsi" w:cstheme="majorHAnsi"/>
          <w:lang w:val="fr-FR"/>
        </w:rPr>
      </w:pPr>
    </w:p>
    <w:p w14:paraId="7073193E" w14:textId="0FB55EE9" w:rsidR="006C1C2D" w:rsidRPr="00382A4B" w:rsidRDefault="006C1C2D" w:rsidP="006C1C2D">
      <w:pPr>
        <w:pStyle w:val="Titre1"/>
        <w:rPr>
          <w:rFonts w:cstheme="majorHAnsi"/>
          <w:lang w:val="fr-FR"/>
        </w:rPr>
      </w:pPr>
      <w:r w:rsidRPr="00382A4B">
        <w:rPr>
          <w:rFonts w:cstheme="majorHAnsi"/>
          <w:lang w:val="fr-FR"/>
        </w:rPr>
        <w:t>Réalisation du plan d’action :</w:t>
      </w:r>
    </w:p>
    <w:p w14:paraId="1AF2D21B" w14:textId="77777777" w:rsidR="006C1C2D" w:rsidRPr="00382A4B" w:rsidRDefault="006C1C2D">
      <w:pPr>
        <w:rPr>
          <w:rFonts w:asciiTheme="majorHAnsi" w:hAnsiTheme="majorHAnsi" w:cstheme="majorHAnsi"/>
          <w:lang w:val="fr-FR"/>
        </w:rPr>
      </w:pPr>
    </w:p>
    <w:p w14:paraId="73B21217" w14:textId="04C3ABE9" w:rsidR="00A44314" w:rsidRDefault="00E50671">
      <w:pPr>
        <w:rPr>
          <w:rFonts w:asciiTheme="majorHAnsi" w:hAnsiTheme="majorHAnsi" w:cstheme="majorHAnsi"/>
          <w:lang w:val="fr-FR"/>
        </w:rPr>
      </w:pPr>
      <w:r>
        <w:rPr>
          <w:rFonts w:asciiTheme="majorHAnsi" w:hAnsiTheme="majorHAnsi" w:cstheme="majorHAnsi"/>
          <w:lang w:val="fr-FR"/>
        </w:rPr>
        <w:t>J’ai réalisé pour ce prosit un script c# en projet wpf qui prend en paramètre un fichier et applique bit par bit à ce fichier</w:t>
      </w:r>
      <w:r w:rsidR="000163AB">
        <w:rPr>
          <w:rFonts w:asciiTheme="majorHAnsi" w:hAnsiTheme="majorHAnsi" w:cstheme="majorHAnsi"/>
          <w:lang w:val="fr-FR"/>
        </w:rPr>
        <w:t xml:space="preserve"> un XOR logique avec une clé binaire généré </w:t>
      </w:r>
      <w:r w:rsidR="006349F9">
        <w:rPr>
          <w:rFonts w:asciiTheme="majorHAnsi" w:hAnsiTheme="majorHAnsi" w:cstheme="majorHAnsi"/>
          <w:lang w:val="fr-FR"/>
        </w:rPr>
        <w:t>aléatoirement</w:t>
      </w:r>
      <w:r w:rsidR="000163AB">
        <w:rPr>
          <w:rFonts w:asciiTheme="majorHAnsi" w:hAnsiTheme="majorHAnsi" w:cstheme="majorHAnsi"/>
          <w:lang w:val="fr-FR"/>
        </w:rPr>
        <w:t>.</w:t>
      </w:r>
      <w:r>
        <w:rPr>
          <w:rFonts w:asciiTheme="majorHAnsi" w:hAnsiTheme="majorHAnsi" w:cstheme="majorHAnsi"/>
          <w:lang w:val="fr-FR"/>
        </w:rPr>
        <w:t xml:space="preserve"> </w:t>
      </w:r>
    </w:p>
    <w:p w14:paraId="2767614D" w14:textId="3E7FABEA" w:rsidR="006349F9" w:rsidRPr="00382A4B" w:rsidRDefault="00241537">
      <w:pPr>
        <w:rPr>
          <w:rFonts w:asciiTheme="majorHAnsi" w:hAnsiTheme="majorHAnsi" w:cstheme="majorHAnsi"/>
          <w:lang w:val="fr-FR"/>
        </w:rPr>
      </w:pPr>
      <w:r>
        <w:rPr>
          <w:rFonts w:asciiTheme="majorHAnsi" w:hAnsiTheme="majorHAnsi" w:cstheme="majorHAnsi"/>
          <w:lang w:val="fr-FR"/>
        </w:rPr>
        <w:t xml:space="preserve">Code complet dispo : </w:t>
      </w:r>
      <w:r w:rsidRPr="00241537">
        <w:rPr>
          <w:rFonts w:asciiTheme="majorHAnsi" w:hAnsiTheme="majorHAnsi" w:cstheme="majorHAnsi"/>
          <w:lang w:val="fr-FR"/>
        </w:rPr>
        <w:t>https://dev.azure.com/hugolaplace/Easysave/_git/Prosit%205</w:t>
      </w:r>
    </w:p>
    <w:sectPr w:rsidR="006349F9" w:rsidRPr="00382A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257174559">
    <w:abstractNumId w:val="8"/>
  </w:num>
  <w:num w:numId="2" w16cid:durableId="1797409927">
    <w:abstractNumId w:val="6"/>
  </w:num>
  <w:num w:numId="3" w16cid:durableId="207991">
    <w:abstractNumId w:val="5"/>
  </w:num>
  <w:num w:numId="4" w16cid:durableId="1110735261">
    <w:abstractNumId w:val="4"/>
  </w:num>
  <w:num w:numId="5" w16cid:durableId="1236696909">
    <w:abstractNumId w:val="7"/>
  </w:num>
  <w:num w:numId="6" w16cid:durableId="645354862">
    <w:abstractNumId w:val="3"/>
  </w:num>
  <w:num w:numId="7" w16cid:durableId="966162075">
    <w:abstractNumId w:val="2"/>
  </w:num>
  <w:num w:numId="8" w16cid:durableId="1955751454">
    <w:abstractNumId w:val="1"/>
  </w:num>
  <w:num w:numId="9" w16cid:durableId="116346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3AB"/>
    <w:rsid w:val="00034616"/>
    <w:rsid w:val="0006063C"/>
    <w:rsid w:val="000B0BEE"/>
    <w:rsid w:val="0015074B"/>
    <w:rsid w:val="00241537"/>
    <w:rsid w:val="0029639D"/>
    <w:rsid w:val="00326F90"/>
    <w:rsid w:val="00382A4B"/>
    <w:rsid w:val="005A0490"/>
    <w:rsid w:val="00615B16"/>
    <w:rsid w:val="006349F9"/>
    <w:rsid w:val="006C1C2D"/>
    <w:rsid w:val="00847159"/>
    <w:rsid w:val="00936EF0"/>
    <w:rsid w:val="009A1FE2"/>
    <w:rsid w:val="00A44314"/>
    <w:rsid w:val="00AA1D8D"/>
    <w:rsid w:val="00B47730"/>
    <w:rsid w:val="00C42746"/>
    <w:rsid w:val="00CB0664"/>
    <w:rsid w:val="00E506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0F7BDC3-5AD5-4D47-ACA2-B308DBA5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432</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14</cp:revision>
  <dcterms:created xsi:type="dcterms:W3CDTF">2013-12-23T23:15:00Z</dcterms:created>
  <dcterms:modified xsi:type="dcterms:W3CDTF">2023-12-12T12:27:00Z</dcterms:modified>
  <cp:category/>
</cp:coreProperties>
</file>