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598A" w14:textId="71C9286C" w:rsidR="00B747AE" w:rsidRPr="00457335" w:rsidRDefault="00B747AE" w:rsidP="00B747AE">
      <w:pPr>
        <w:rPr>
          <w:rFonts w:asciiTheme="majorBidi" w:hAnsiTheme="majorBidi" w:cstheme="majorBidi"/>
        </w:rPr>
      </w:pPr>
      <w:r w:rsidRPr="00457335">
        <w:rPr>
          <w:rFonts w:asciiTheme="majorBidi" w:hAnsiTheme="majorBidi" w:cstheme="majorBidi"/>
          <w:noProof/>
        </w:rPr>
        <w:drawing>
          <wp:inline distT="0" distB="0" distL="0" distR="0" wp14:anchorId="75BAE0EC" wp14:editId="1D53B386">
            <wp:extent cx="1763395" cy="10287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BAA25" w14:textId="04BF5AE3" w:rsidR="00B747AE" w:rsidRPr="00457335" w:rsidRDefault="00B747AE" w:rsidP="00B747AE">
      <w:pPr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747AE" w:rsidRPr="00457335" w14:paraId="61A81C86" w14:textId="77777777" w:rsidTr="00E87A3A">
        <w:tc>
          <w:tcPr>
            <w:tcW w:w="9062" w:type="dxa"/>
            <w:tcBorders>
              <w:bottom w:val="single" w:sz="24" w:space="0" w:color="auto"/>
            </w:tcBorders>
          </w:tcPr>
          <w:p w14:paraId="0D17B5DA" w14:textId="41942F69" w:rsidR="00B747AE" w:rsidRPr="00457335" w:rsidRDefault="00B747AE" w:rsidP="00A80F5D">
            <w:pPr>
              <w:ind w:left="708" w:hanging="708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 xml:space="preserve">CER U.E. </w:t>
            </w:r>
            <w:r w:rsidR="0075783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2</w:t>
            </w:r>
          </w:p>
        </w:tc>
      </w:tr>
      <w:tr w:rsidR="00B747AE" w:rsidRPr="00457335" w14:paraId="07FE0784" w14:textId="77777777" w:rsidTr="00E87A3A">
        <w:tc>
          <w:tcPr>
            <w:tcW w:w="9062" w:type="dxa"/>
            <w:tcBorders>
              <w:top w:val="single" w:sz="24" w:space="0" w:color="auto"/>
            </w:tcBorders>
          </w:tcPr>
          <w:p w14:paraId="095B2097" w14:textId="688E2DE6" w:rsidR="00B747AE" w:rsidRPr="00457335" w:rsidRDefault="006F5941" w:rsidP="00E87A3A">
            <w:pPr>
              <w:jc w:val="right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Emile Boulanger</w:t>
            </w:r>
          </w:p>
        </w:tc>
      </w:tr>
    </w:tbl>
    <w:p w14:paraId="37731172" w14:textId="77777777" w:rsidR="00B747AE" w:rsidRPr="00457335" w:rsidRDefault="00B747AE" w:rsidP="00B747AE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5471089F" w14:textId="77777777" w:rsidR="00B747AE" w:rsidRPr="00457335" w:rsidRDefault="00B747AE" w:rsidP="00B747AE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3C0E5676" w14:textId="0F649D2C" w:rsidR="00B747AE" w:rsidRPr="00457335" w:rsidRDefault="00B747AE" w:rsidP="00B747AE">
      <w:pPr>
        <w:rPr>
          <w:rFonts w:asciiTheme="majorBidi" w:hAnsiTheme="majorBidi" w:cstheme="majorBidi"/>
        </w:rPr>
      </w:pPr>
    </w:p>
    <w:p w14:paraId="21EE598F" w14:textId="4FEE7BBF" w:rsidR="00B747AE" w:rsidRPr="00457335" w:rsidRDefault="00B747AE" w:rsidP="00B747AE">
      <w:pPr>
        <w:rPr>
          <w:rFonts w:asciiTheme="majorBidi" w:hAnsiTheme="majorBidi" w:cstheme="majorBidi"/>
        </w:rPr>
      </w:pPr>
    </w:p>
    <w:p w14:paraId="0B0E1C17" w14:textId="77777777" w:rsidR="00B747AE" w:rsidRPr="00457335" w:rsidRDefault="00B747AE" w:rsidP="00B747AE">
      <w:pPr>
        <w:rPr>
          <w:rFonts w:asciiTheme="majorBidi" w:hAnsiTheme="majorBidi" w:cstheme="majorBidi"/>
        </w:rPr>
      </w:pPr>
    </w:p>
    <w:p w14:paraId="7E84AE23" w14:textId="7DB77AFE" w:rsidR="00B747AE" w:rsidRPr="00457335" w:rsidRDefault="00B747AE" w:rsidP="00B747AE">
      <w:pPr>
        <w:pStyle w:val="Titre1"/>
        <w:shd w:val="clear" w:color="auto" w:fill="EEF2F8"/>
        <w:spacing w:before="0" w:beforeAutospacing="0" w:after="150" w:afterAutospacing="0"/>
        <w:jc w:val="center"/>
        <w:rPr>
          <w:rFonts w:asciiTheme="majorBidi" w:hAnsiTheme="majorBidi" w:cstheme="majorBidi"/>
          <w:b w:val="0"/>
          <w:bCs w:val="0"/>
          <w:color w:val="353E4E"/>
          <w:sz w:val="36"/>
          <w:szCs w:val="36"/>
        </w:rPr>
      </w:pPr>
      <w:r w:rsidRPr="00457335">
        <w:rPr>
          <w:rFonts w:asciiTheme="majorBidi" w:hAnsiTheme="majorBidi" w:cstheme="majorBid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335"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 </w:t>
      </w:r>
      <w:r w:rsidR="006F5941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>Algo</w:t>
      </w:r>
      <w:r w:rsidR="00757832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>rithmique</w:t>
      </w:r>
      <w:r w:rsidR="006F5941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 xml:space="preserve"> avancé</w:t>
      </w:r>
    </w:p>
    <w:p w14:paraId="43197EF5" w14:textId="66BD8CDD" w:rsidR="00B747AE" w:rsidRPr="00457335" w:rsidRDefault="00B747AE" w:rsidP="00B747AE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85BCA" w14:textId="77777777" w:rsidR="00B747AE" w:rsidRPr="00457335" w:rsidRDefault="00B747AE" w:rsidP="00B747AE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D8141" w14:textId="5AEC959A" w:rsidR="00B747AE" w:rsidRPr="00457335" w:rsidRDefault="006714EC" w:rsidP="006F5941">
      <w:pPr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F5941" w:rsidRPr="006F5941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SANS COMPLEXE</w:t>
      </w:r>
    </w:p>
    <w:p w14:paraId="3C845B34" w14:textId="77777777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>Equipe :</w:t>
      </w:r>
    </w:p>
    <w:p w14:paraId="3CABA365" w14:textId="5872371C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>Animateur</w:t>
      </w:r>
      <w:r w:rsidR="00814E59">
        <w:rPr>
          <w:rFonts w:asciiTheme="majorBidi" w:hAnsiTheme="majorBidi" w:cstheme="majorBidi"/>
          <w:sz w:val="24"/>
          <w:szCs w:val="24"/>
        </w:rPr>
        <w:t xml:space="preserve"> et gestionnaire</w:t>
      </w:r>
      <w:r w:rsidRPr="00457335">
        <w:rPr>
          <w:rFonts w:asciiTheme="majorBidi" w:hAnsiTheme="majorBidi" w:cstheme="majorBidi"/>
          <w:sz w:val="24"/>
          <w:szCs w:val="24"/>
        </w:rPr>
        <w:t xml:space="preserve"> : </w:t>
      </w:r>
      <w:r w:rsidR="006F5941">
        <w:rPr>
          <w:rFonts w:asciiTheme="majorBidi" w:hAnsiTheme="majorBidi" w:cstheme="majorBidi"/>
          <w:sz w:val="24"/>
          <w:szCs w:val="24"/>
        </w:rPr>
        <w:t>BOESCH Roméo</w:t>
      </w:r>
    </w:p>
    <w:p w14:paraId="1FA83ACD" w14:textId="385EC2CB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Scribe </w:t>
      </w:r>
      <w:r w:rsidR="00814E59">
        <w:rPr>
          <w:rFonts w:asciiTheme="majorBidi" w:hAnsiTheme="majorBidi" w:cstheme="majorBidi"/>
          <w:sz w:val="24"/>
          <w:szCs w:val="24"/>
        </w:rPr>
        <w:t xml:space="preserve">et secrétaire </w:t>
      </w:r>
      <w:r w:rsidRPr="00457335">
        <w:rPr>
          <w:rFonts w:asciiTheme="majorBidi" w:hAnsiTheme="majorBidi" w:cstheme="majorBidi"/>
          <w:sz w:val="24"/>
          <w:szCs w:val="24"/>
        </w:rPr>
        <w:t xml:space="preserve">: </w:t>
      </w:r>
      <w:r w:rsidR="006F5941">
        <w:rPr>
          <w:rFonts w:asciiTheme="majorBidi" w:hAnsiTheme="majorBidi" w:cstheme="majorBidi"/>
          <w:sz w:val="24"/>
          <w:szCs w:val="24"/>
        </w:rPr>
        <w:t>BOULANGER Emile</w:t>
      </w:r>
    </w:p>
    <w:p w14:paraId="0D0C9DDB" w14:textId="777777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8108964" w14:textId="777777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7388F5" w14:textId="77777777" w:rsidR="00B747AE" w:rsidRPr="00457335" w:rsidRDefault="00B747AE" w:rsidP="05ED28C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3B478D" w14:textId="16A85CDB" w:rsidR="05ED28CB" w:rsidRDefault="05ED28CB" w:rsidP="05ED28C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444800" w14:textId="0C1C0357" w:rsidR="05ED28CB" w:rsidRDefault="05ED28CB" w:rsidP="05ED28C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1899613" w14:textId="364F18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5C6F1E" w14:textId="7BFF35B2" w:rsidR="00B747AE" w:rsidRDefault="00457335" w:rsidP="00B747AE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</w:rPr>
        <w:t>Mots à définir / m</w:t>
      </w:r>
      <w:r w:rsidR="00B747AE"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</w:rPr>
        <w:t>ots Clés</w:t>
      </w:r>
      <w:r w:rsidR="00B747AE"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 :</w:t>
      </w:r>
      <w:r w:rsidR="00906742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 </w:t>
      </w:r>
    </w:p>
    <w:p w14:paraId="14503D00" w14:textId="47BAD58F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Algorithme heuristique</w:t>
      </w:r>
    </w:p>
    <w:p w14:paraId="39549C78" w14:textId="3DC5D6F0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lastRenderedPageBreak/>
        <w:t>NP / P / NP complet</w:t>
      </w:r>
    </w:p>
    <w:p w14:paraId="1D1F2BC6" w14:textId="32768E24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 xml:space="preserve">Complexité exponentielle / spatiale / </w:t>
      </w:r>
      <w:r w:rsidR="00D64D4C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 xml:space="preserve">temporelle / </w:t>
      </w: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asymptotique</w:t>
      </w:r>
    </w:p>
    <w:p w14:paraId="65FDED12" w14:textId="6E632359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Machine de Turing</w:t>
      </w:r>
    </w:p>
    <w:p w14:paraId="5347136B" w14:textId="0E0BBD28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6F5941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Problème du voyageur de c</w:t>
      </w: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ommerce</w:t>
      </w:r>
    </w:p>
    <w:p w14:paraId="6D519E65" w14:textId="7C623053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Optimisation combinatoire</w:t>
      </w:r>
    </w:p>
    <w:p w14:paraId="2E2CCF81" w14:textId="14397302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Algorithme de certificat</w:t>
      </w:r>
      <w:r w:rsidR="00D64D4C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 / optimal</w:t>
      </w:r>
    </w:p>
    <w:p w14:paraId="4C609ABF" w14:textId="37D85C1B" w:rsidR="006F5941" w:rsidRDefault="006F5941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Réduction polynomiale</w:t>
      </w:r>
    </w:p>
    <w:p w14:paraId="22E0DC65" w14:textId="2B832981" w:rsidR="00D64D4C" w:rsidRDefault="00D64D4C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Problème de décision</w:t>
      </w:r>
    </w:p>
    <w:p w14:paraId="74BBC877" w14:textId="7ED22B59" w:rsidR="00D64D4C" w:rsidRPr="006F5941" w:rsidRDefault="00D64D4C" w:rsidP="006F594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Calculateur moderne</w:t>
      </w:r>
    </w:p>
    <w:p w14:paraId="2E4033CF" w14:textId="77777777" w:rsidR="00457335" w:rsidRPr="006F5941" w:rsidRDefault="00457335" w:rsidP="00B747AE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</w:p>
    <w:p w14:paraId="4F629352" w14:textId="63E66C5B" w:rsidR="00906742" w:rsidRPr="00906742" w:rsidRDefault="00906742" w:rsidP="00906742">
      <w:pPr>
        <w:pStyle w:val="Paragraphedeliste"/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</w:p>
    <w:p w14:paraId="0F8B9E96" w14:textId="77777777" w:rsidR="00457335" w:rsidRPr="00457335" w:rsidRDefault="00457335" w:rsidP="00457335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</w:p>
    <w:p w14:paraId="42A6B1A3" w14:textId="5957DDB6" w:rsidR="006714EC" w:rsidRDefault="00B747AE" w:rsidP="00B747AE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>Contexte</w:t>
      </w:r>
      <w:r w:rsidR="006714EC"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5FE1F649" w14:textId="678E5982" w:rsidR="006F5941" w:rsidRPr="006F5941" w:rsidRDefault="006F5941" w:rsidP="00B747AE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Nous devons optimiser les tournées de livraisons à plus grande échelle avec plus de contraintes sur l’appel de l’ADEME.</w:t>
      </w:r>
    </w:p>
    <w:p w14:paraId="4E5CDB84" w14:textId="77777777" w:rsidR="00567A08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>Problématique :</w:t>
      </w:r>
    </w:p>
    <w:p w14:paraId="42E6D870" w14:textId="63019E1D" w:rsidR="00B747AE" w:rsidRPr="00567A08" w:rsidRDefault="00567A08" w:rsidP="00B747AE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Comment déterminer la complexité du problème ? (</w:t>
      </w:r>
      <w:r w:rsidR="00191AE1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Itinéraire</w:t>
      </w: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 xml:space="preserve"> du projet)</w:t>
      </w:r>
    </w:p>
    <w:p w14:paraId="2D0A12E3" w14:textId="1C136C01" w:rsidR="00B747AE" w:rsidRPr="00567A08" w:rsidRDefault="00567A08" w:rsidP="00B747AE">
      <w:p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  <w:t>Comment certifier l’appartenance à NP ?</w:t>
      </w:r>
    </w:p>
    <w:p w14:paraId="0BD2E8C2" w14:textId="77777777" w:rsidR="00813943" w:rsidRPr="00457335" w:rsidRDefault="00813943" w:rsidP="00B747A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6834BE7" w14:textId="77777777" w:rsidR="00B747AE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Contraintes :</w:t>
      </w:r>
    </w:p>
    <w:p w14:paraId="6214675C" w14:textId="684A4496" w:rsidR="00457335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  <w:t xml:space="preserve">Type de complexité </w:t>
      </w:r>
    </w:p>
    <w:p w14:paraId="2BDB6929" w14:textId="4C5326DB" w:rsidR="00191AE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  <w:t>Pas de code</w:t>
      </w:r>
    </w:p>
    <w:p w14:paraId="6AB163A4" w14:textId="534384BD" w:rsidR="00191AE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 w:rsidRPr="00191AE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Démontrer </w:t>
      </w:r>
      <w:r w:rsidRPr="00191A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l’appartenance à un ty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pe de complexité</w:t>
      </w:r>
    </w:p>
    <w:p w14:paraId="4A272AC8" w14:textId="665161C5" w:rsidR="00C43BB1" w:rsidRPr="00191AE1" w:rsidRDefault="00C43BB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Avoir une tournée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en sortie</w:t>
      </w:r>
    </w:p>
    <w:p w14:paraId="29C2843E" w14:textId="2C9CA173" w:rsidR="002567E7" w:rsidRDefault="0091060D" w:rsidP="002567E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Généralisation</w:t>
      </w:r>
      <w:r w:rsid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0657354A" w14:textId="69813AE6" w:rsidR="006F594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Démontrer</w:t>
      </w:r>
      <w:r w:rsidRPr="00191A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et calculer une c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omplexité algorithmique</w:t>
      </w:r>
    </w:p>
    <w:p w14:paraId="21C43769" w14:textId="23957108" w:rsidR="00191AE1" w:rsidRPr="00191AE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Classes de problèmes</w:t>
      </w:r>
    </w:p>
    <w:p w14:paraId="231EE85F" w14:textId="77777777" w:rsidR="002567E7" w:rsidRDefault="00D215EE" w:rsidP="002567E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Livrable</w:t>
      </w:r>
      <w:r w:rsid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23B7AD53" w14:textId="1315A55F" w:rsidR="00191AE1" w:rsidRPr="00191AE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 w:rsidRPr="00191A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Démonstration du type de c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omplexité</w:t>
      </w:r>
    </w:p>
    <w:p w14:paraId="548B8B8A" w14:textId="77777777" w:rsidR="00191AE1" w:rsidRPr="00191AE1" w:rsidRDefault="00191AE1" w:rsidP="00191AE1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5F7B6991" w14:textId="07775A99" w:rsidR="00B747AE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Hypothèse</w:t>
      </w:r>
      <w:r w:rsidR="00D215EE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s </w:t>
      </w:r>
      <w:r w:rsidR="007D18E4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/ Pistes</w:t>
      </w:r>
      <w:r w:rsidR="00D215EE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 de solution</w:t>
      </w: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598C839A" w14:textId="62B1BECF" w:rsidR="007D18E4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 w:rsidRPr="00191AE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Passer par chaque route != p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asser par chaque ville ?</w:t>
      </w:r>
    </w:p>
    <w:p w14:paraId="6DB572BC" w14:textId="02B94EF3" w:rsidR="00191AE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Même complexité que le pb du voyageur de commerce ?</w:t>
      </w:r>
    </w:p>
    <w:p w14:paraId="6FF64430" w14:textId="3660B64C" w:rsidR="00191AE1" w:rsidRDefault="00191AE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lastRenderedPageBreak/>
        <w:t>Représentation pas eulérienne ni hamiltonienne ?</w:t>
      </w:r>
    </w:p>
    <w:p w14:paraId="0CF7E1D0" w14:textId="6373381C" w:rsidR="00C43BB1" w:rsidRDefault="00C43BB1" w:rsidP="00191AE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Comprendre la tournée en sortie</w:t>
      </w:r>
    </w:p>
    <w:p w14:paraId="795C1ABA" w14:textId="77777777" w:rsidR="00191AE1" w:rsidRPr="00191AE1" w:rsidRDefault="00191AE1" w:rsidP="00191AE1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73B1AF42" w14:textId="32087387" w:rsidR="00B747AE" w:rsidRPr="00457335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Plan d’action</w:t>
      </w:r>
      <w:r w:rsidR="00A80F5D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s</w:t>
      </w: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15DBC132" w14:textId="6ECEA789" w:rsidR="00996065" w:rsidRDefault="00C43BB1" w:rsidP="00C43BB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 w:rsidRPr="00C43BB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Lire des articles scientifiques 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sur le problème du VDC</w:t>
      </w:r>
    </w:p>
    <w:p w14:paraId="1A60D2EE" w14:textId="0E3A92D5" w:rsidR="00C43BB1" w:rsidRDefault="00C43BB1" w:rsidP="00C43BB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Comprendre les différentes complexités</w:t>
      </w:r>
    </w:p>
    <w:p w14:paraId="5663AFD9" w14:textId="1C42B892" w:rsidR="00C43BB1" w:rsidRDefault="00C43BB1" w:rsidP="00C43BB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Faire la corbeille</w:t>
      </w:r>
    </w:p>
    <w:p w14:paraId="6FDA5F88" w14:textId="5394B1A8" w:rsidR="00C43BB1" w:rsidRDefault="00C43BB1" w:rsidP="00C43BB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Déterminer le type d’algo</w:t>
      </w:r>
    </w:p>
    <w:p w14:paraId="13E69153" w14:textId="0DAE167E" w:rsidR="00C43BB1" w:rsidRPr="00C43BB1" w:rsidRDefault="00C43BB1" w:rsidP="00C43BB1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Déterminer le type d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e complexité</w:t>
      </w:r>
    </w:p>
    <w:sectPr w:rsidR="00C43BB1" w:rsidRPr="00C43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B6D"/>
    <w:multiLevelType w:val="hybridMultilevel"/>
    <w:tmpl w:val="4C7E0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A633B"/>
    <w:multiLevelType w:val="hybridMultilevel"/>
    <w:tmpl w:val="BBC2AC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74587"/>
    <w:multiLevelType w:val="multilevel"/>
    <w:tmpl w:val="1710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3455"/>
    <w:multiLevelType w:val="multilevel"/>
    <w:tmpl w:val="DEB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5CF3"/>
    <w:multiLevelType w:val="multilevel"/>
    <w:tmpl w:val="1D1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15064"/>
    <w:multiLevelType w:val="multilevel"/>
    <w:tmpl w:val="8DA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02CE"/>
    <w:multiLevelType w:val="hybridMultilevel"/>
    <w:tmpl w:val="968CF0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2511D"/>
    <w:multiLevelType w:val="hybridMultilevel"/>
    <w:tmpl w:val="158CF7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EB08E8"/>
    <w:multiLevelType w:val="hybridMultilevel"/>
    <w:tmpl w:val="CC6AB74A"/>
    <w:lvl w:ilvl="0" w:tplc="AE66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0032"/>
    <w:multiLevelType w:val="hybridMultilevel"/>
    <w:tmpl w:val="D8A0EED4"/>
    <w:lvl w:ilvl="0" w:tplc="11181C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21202"/>
    <w:multiLevelType w:val="multilevel"/>
    <w:tmpl w:val="2E0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567A4"/>
    <w:multiLevelType w:val="multilevel"/>
    <w:tmpl w:val="95D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654B"/>
    <w:multiLevelType w:val="hybridMultilevel"/>
    <w:tmpl w:val="3F308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DC1"/>
    <w:multiLevelType w:val="hybridMultilevel"/>
    <w:tmpl w:val="C9D6A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2710"/>
    <w:multiLevelType w:val="hybridMultilevel"/>
    <w:tmpl w:val="3F6EC99A"/>
    <w:lvl w:ilvl="0" w:tplc="26107886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0434C9"/>
    <w:multiLevelType w:val="multilevel"/>
    <w:tmpl w:val="620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A5865"/>
    <w:multiLevelType w:val="multilevel"/>
    <w:tmpl w:val="E5B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86832"/>
    <w:multiLevelType w:val="hybridMultilevel"/>
    <w:tmpl w:val="D5A22954"/>
    <w:lvl w:ilvl="0" w:tplc="DFDEC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57747"/>
    <w:multiLevelType w:val="hybridMultilevel"/>
    <w:tmpl w:val="1DFEE4DC"/>
    <w:lvl w:ilvl="0" w:tplc="36687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17D48"/>
    <w:multiLevelType w:val="hybridMultilevel"/>
    <w:tmpl w:val="D3EA7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3726D"/>
    <w:multiLevelType w:val="multilevel"/>
    <w:tmpl w:val="0B2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E7E67"/>
    <w:multiLevelType w:val="multilevel"/>
    <w:tmpl w:val="07A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C7220"/>
    <w:multiLevelType w:val="hybridMultilevel"/>
    <w:tmpl w:val="F7E4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87F63"/>
    <w:multiLevelType w:val="hybridMultilevel"/>
    <w:tmpl w:val="FC2022D4"/>
    <w:lvl w:ilvl="0" w:tplc="26107886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767C54"/>
    <w:multiLevelType w:val="hybridMultilevel"/>
    <w:tmpl w:val="ABC88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60116">
    <w:abstractNumId w:val="15"/>
  </w:num>
  <w:num w:numId="2" w16cid:durableId="1211266955">
    <w:abstractNumId w:val="20"/>
  </w:num>
  <w:num w:numId="3" w16cid:durableId="940533037">
    <w:abstractNumId w:val="9"/>
  </w:num>
  <w:num w:numId="4" w16cid:durableId="703990642">
    <w:abstractNumId w:val="16"/>
  </w:num>
  <w:num w:numId="5" w16cid:durableId="496072595">
    <w:abstractNumId w:val="16"/>
  </w:num>
  <w:num w:numId="6" w16cid:durableId="1105030612">
    <w:abstractNumId w:val="7"/>
  </w:num>
  <w:num w:numId="7" w16cid:durableId="1492792499">
    <w:abstractNumId w:val="21"/>
  </w:num>
  <w:num w:numId="8" w16cid:durableId="890656760">
    <w:abstractNumId w:val="26"/>
  </w:num>
  <w:num w:numId="9" w16cid:durableId="654072214">
    <w:abstractNumId w:val="6"/>
  </w:num>
  <w:num w:numId="10" w16cid:durableId="295842439">
    <w:abstractNumId w:val="0"/>
  </w:num>
  <w:num w:numId="11" w16cid:durableId="1104880116">
    <w:abstractNumId w:val="27"/>
  </w:num>
  <w:num w:numId="12" w16cid:durableId="446975179">
    <w:abstractNumId w:val="1"/>
  </w:num>
  <w:num w:numId="13" w16cid:durableId="1992368225">
    <w:abstractNumId w:val="12"/>
  </w:num>
  <w:num w:numId="14" w16cid:durableId="395587349">
    <w:abstractNumId w:val="13"/>
  </w:num>
  <w:num w:numId="15" w16cid:durableId="771051863">
    <w:abstractNumId w:val="11"/>
  </w:num>
  <w:num w:numId="16" w16cid:durableId="1185483693">
    <w:abstractNumId w:val="4"/>
  </w:num>
  <w:num w:numId="17" w16cid:durableId="1086684951">
    <w:abstractNumId w:val="25"/>
  </w:num>
  <w:num w:numId="18" w16cid:durableId="1326980680">
    <w:abstractNumId w:val="3"/>
  </w:num>
  <w:num w:numId="19" w16cid:durableId="2030718940">
    <w:abstractNumId w:val="18"/>
  </w:num>
  <w:num w:numId="20" w16cid:durableId="739670584">
    <w:abstractNumId w:val="5"/>
  </w:num>
  <w:num w:numId="21" w16cid:durableId="847209404">
    <w:abstractNumId w:val="10"/>
  </w:num>
  <w:num w:numId="22" w16cid:durableId="1990090327">
    <w:abstractNumId w:val="14"/>
  </w:num>
  <w:num w:numId="23" w16cid:durableId="188838338">
    <w:abstractNumId w:val="17"/>
  </w:num>
  <w:num w:numId="24" w16cid:durableId="120812285">
    <w:abstractNumId w:val="22"/>
  </w:num>
  <w:num w:numId="25" w16cid:durableId="397022932">
    <w:abstractNumId w:val="23"/>
  </w:num>
  <w:num w:numId="26" w16cid:durableId="118570759">
    <w:abstractNumId w:val="2"/>
  </w:num>
  <w:num w:numId="27" w16cid:durableId="180776720">
    <w:abstractNumId w:val="24"/>
  </w:num>
  <w:num w:numId="28" w16cid:durableId="1160776086">
    <w:abstractNumId w:val="19"/>
  </w:num>
  <w:num w:numId="29" w16cid:durableId="1629163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E"/>
    <w:rsid w:val="0011745F"/>
    <w:rsid w:val="00191AE1"/>
    <w:rsid w:val="002567E7"/>
    <w:rsid w:val="002C4E75"/>
    <w:rsid w:val="002C7B99"/>
    <w:rsid w:val="00350053"/>
    <w:rsid w:val="003D7548"/>
    <w:rsid w:val="00457335"/>
    <w:rsid w:val="004D6A40"/>
    <w:rsid w:val="00567A08"/>
    <w:rsid w:val="00577F82"/>
    <w:rsid w:val="00642DEE"/>
    <w:rsid w:val="00644F95"/>
    <w:rsid w:val="006630C0"/>
    <w:rsid w:val="006714EC"/>
    <w:rsid w:val="00673279"/>
    <w:rsid w:val="006C3681"/>
    <w:rsid w:val="006D1270"/>
    <w:rsid w:val="006D417B"/>
    <w:rsid w:val="006F5941"/>
    <w:rsid w:val="00724150"/>
    <w:rsid w:val="00757832"/>
    <w:rsid w:val="007C30A3"/>
    <w:rsid w:val="007D18E4"/>
    <w:rsid w:val="008116B9"/>
    <w:rsid w:val="00813943"/>
    <w:rsid w:val="00814E59"/>
    <w:rsid w:val="00864F5A"/>
    <w:rsid w:val="00906742"/>
    <w:rsid w:val="00910086"/>
    <w:rsid w:val="0091060D"/>
    <w:rsid w:val="00996065"/>
    <w:rsid w:val="00A22652"/>
    <w:rsid w:val="00A7474B"/>
    <w:rsid w:val="00A80F5D"/>
    <w:rsid w:val="00AD2A8F"/>
    <w:rsid w:val="00B0174E"/>
    <w:rsid w:val="00B24FF8"/>
    <w:rsid w:val="00B747AE"/>
    <w:rsid w:val="00BB35F7"/>
    <w:rsid w:val="00C41922"/>
    <w:rsid w:val="00C43BB1"/>
    <w:rsid w:val="00C85951"/>
    <w:rsid w:val="00CB6610"/>
    <w:rsid w:val="00D215EE"/>
    <w:rsid w:val="00D45C81"/>
    <w:rsid w:val="00D64D4C"/>
    <w:rsid w:val="00D756CD"/>
    <w:rsid w:val="00DF461B"/>
    <w:rsid w:val="00E45C21"/>
    <w:rsid w:val="00E52C58"/>
    <w:rsid w:val="00ED1514"/>
    <w:rsid w:val="05E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918D"/>
  <w15:chartTrackingRefBased/>
  <w15:docId w15:val="{653ECDF9-BDA0-45D4-A5A4-95FE17A5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0D"/>
  </w:style>
  <w:style w:type="paragraph" w:styleId="Titre1">
    <w:name w:val="heading 1"/>
    <w:basedOn w:val="Normal"/>
    <w:link w:val="Titre1Car"/>
    <w:uiPriority w:val="9"/>
    <w:qFormat/>
    <w:rsid w:val="00B74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2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7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B747AE"/>
    <w:pPr>
      <w:ind w:left="720"/>
      <w:contextualSpacing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B747A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81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116B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AD2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Policepardfaut"/>
    <w:rsid w:val="00AD2A8F"/>
  </w:style>
  <w:style w:type="character" w:customStyle="1" w:styleId="mw-editsection">
    <w:name w:val="mw-editsection"/>
    <w:basedOn w:val="Policepardfaut"/>
    <w:rsid w:val="00AD2A8F"/>
  </w:style>
  <w:style w:type="character" w:customStyle="1" w:styleId="mw-editsection-bracket">
    <w:name w:val="mw-editsection-bracket"/>
    <w:basedOn w:val="Policepardfaut"/>
    <w:rsid w:val="00AD2A8F"/>
  </w:style>
  <w:style w:type="character" w:customStyle="1" w:styleId="mw-editsection-divider">
    <w:name w:val="mw-editsection-divider"/>
    <w:basedOn w:val="Policepardfaut"/>
    <w:rsid w:val="00AD2A8F"/>
  </w:style>
  <w:style w:type="character" w:styleId="CodeHTML">
    <w:name w:val="HTML Code"/>
    <w:basedOn w:val="Policepardfaut"/>
    <w:uiPriority w:val="99"/>
    <w:semiHidden/>
    <w:unhideWhenUsed/>
    <w:rsid w:val="00AD2A8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2A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44F95"/>
    <w:rPr>
      <w:i/>
      <w:iCs/>
    </w:rPr>
  </w:style>
  <w:style w:type="paragraph" w:customStyle="1" w:styleId="niv1">
    <w:name w:val="niv1"/>
    <w:basedOn w:val="Normal"/>
    <w:rsid w:val="002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5665387">
          <w:marLeft w:val="480"/>
          <w:marRight w:val="0"/>
          <w:marTop w:val="72"/>
          <w:marBottom w:val="168"/>
          <w:divBdr>
            <w:top w:val="single" w:sz="6" w:space="2" w:color="E7E7E7"/>
            <w:left w:val="single" w:sz="2" w:space="0" w:color="E7E7E7"/>
            <w:bottom w:val="single" w:sz="6" w:space="4" w:color="E7E7E7"/>
            <w:right w:val="single" w:sz="2" w:space="6" w:color="E7E7E7"/>
          </w:divBdr>
          <w:divsChild>
            <w:div w:id="91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3" ma:contentTypeDescription="Crée un document." ma:contentTypeScope="" ma:versionID="377373e63a71dcca8b115f7c389c96d7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9791ef13a2ec59325807b416964b5d0d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8F033-7528-4A85-84C5-015D48360D4E}">
  <ds:schemaRefs>
    <ds:schemaRef ds:uri="http://schemas.microsoft.com/office/2006/metadata/properties"/>
    <ds:schemaRef ds:uri="http://schemas.microsoft.com/office/infopath/2007/PartnerControls"/>
    <ds:schemaRef ds:uri="d8d8639b-1896-4578-b53d-366eef156384"/>
    <ds:schemaRef ds:uri="e7f4b3f3-3287-4562-9185-638a2c0308e0"/>
  </ds:schemaRefs>
</ds:datastoreItem>
</file>

<file path=customXml/itemProps2.xml><?xml version="1.0" encoding="utf-8"?>
<ds:datastoreItem xmlns:ds="http://schemas.openxmlformats.org/officeDocument/2006/customXml" ds:itemID="{FD0E3082-7098-4229-BA5F-32D9D97EF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8639b-1896-4578-b53d-366eef156384"/>
    <ds:schemaRef ds:uri="e7f4b3f3-3287-4562-9185-638a2c030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1D90A-BD45-414A-BAD0-3185FC6040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BENELKADI</dc:creator>
  <cp:keywords/>
  <dc:description/>
  <cp:lastModifiedBy>BOULANGER EMILE</cp:lastModifiedBy>
  <cp:revision>7</cp:revision>
  <dcterms:created xsi:type="dcterms:W3CDTF">2024-04-29T10:01:00Z</dcterms:created>
  <dcterms:modified xsi:type="dcterms:W3CDTF">2024-05-03T08:21:00Z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  <property fmtid="{D5CDD505-2E9C-101B-9397-08002B2CF9AE}" pid="3" name="MediaServiceImageTags">
    <vt:lpwstr/>
  </property>
</Properties>
</file>