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Calibri" w:hAnsiTheme="majorBidi" w:cstheme="majorBidi"/>
          <w:sz w:val="20"/>
          <w:szCs w:val="20"/>
        </w:rPr>
        <w:id w:val="-527186411"/>
        <w:docPartObj>
          <w:docPartGallery w:val="Cover Pages"/>
          <w:docPartUnique/>
        </w:docPartObj>
      </w:sdtPr>
      <w:sdtEndPr>
        <w:rPr>
          <w:rFonts w:eastAsia="Times New Roman"/>
          <w:sz w:val="24"/>
        </w:rPr>
      </w:sdtEndPr>
      <w:sdtContent>
        <w:p w14:paraId="1E1376FD" w14:textId="74B19BC8" w:rsidR="00EE3F64" w:rsidRPr="004950E3" w:rsidRDefault="00EE3F64">
          <w:pPr>
            <w:pStyle w:val="NoSpacing"/>
            <w:rPr>
              <w:rFonts w:asciiTheme="majorBidi" w:hAnsiTheme="majorBidi" w:cstheme="majorBidi"/>
            </w:rPr>
          </w:pPr>
          <w:r w:rsidRPr="004950E3">
            <w:rPr>
              <w:rFonts w:asciiTheme="majorBidi" w:hAnsiTheme="majorBidi" w:cstheme="majorBidi"/>
              <w:noProof/>
            </w:rPr>
            <mc:AlternateContent>
              <mc:Choice Requires="wpg">
                <w:drawing>
                  <wp:anchor distT="0" distB="0" distL="114300" distR="114300" simplePos="0" relativeHeight="251634688" behindDoc="1" locked="0" layoutInCell="1" allowOverlap="1" wp14:anchorId="6BC88E91" wp14:editId="0812358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1-13T00:00:00Z">
                                      <w:dateFormat w:val="dd/MM/yyyy"/>
                                      <w:lid w:val="fr-FR"/>
                                      <w:storeMappedDataAs w:val="dateTime"/>
                                      <w:calendar w:val="gregorian"/>
                                    </w:date>
                                  </w:sdtPr>
                                  <w:sdtContent>
                                    <w:p w14:paraId="12725641" w14:textId="5508E769" w:rsidR="00EE3F64" w:rsidRDefault="00EE3F64">
                                      <w:pPr>
                                        <w:pStyle w:val="NoSpacing"/>
                                        <w:jc w:val="right"/>
                                        <w:rPr>
                                          <w:color w:val="FFFFFF" w:themeColor="background1"/>
                                          <w:sz w:val="28"/>
                                          <w:szCs w:val="28"/>
                                        </w:rPr>
                                      </w:pPr>
                                      <w:r>
                                        <w:rPr>
                                          <w:color w:val="FFFFFF" w:themeColor="background1"/>
                                          <w:sz w:val="28"/>
                                          <w:szCs w:val="28"/>
                                        </w:rPr>
                                        <w:t>1</w:t>
                                      </w:r>
                                      <w:r w:rsidR="00E57327">
                                        <w:rPr>
                                          <w:color w:val="FFFFFF" w:themeColor="background1"/>
                                          <w:sz w:val="28"/>
                                          <w:szCs w:val="28"/>
                                        </w:rPr>
                                        <w:t>3/11/2</w:t>
                                      </w:r>
                                      <w:r>
                                        <w:rPr>
                                          <w:color w:val="FFFFFF" w:themeColor="background1"/>
                                          <w:sz w:val="28"/>
                                          <w:szCs w:val="28"/>
                                        </w:rPr>
                                        <w:t>0</w:t>
                                      </w:r>
                                      <w:r w:rsidR="00E57327">
                                        <w:rPr>
                                          <w:color w:val="FFFFFF" w:themeColor="background1"/>
                                          <w:sz w:val="28"/>
                                          <w:szCs w:val="28"/>
                                        </w:rPr>
                                        <w:t>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e 38"/>
                            <wpg:cNvGrpSpPr/>
                            <wpg:grpSpPr>
                              <a:xfrm>
                                <a:off x="76200" y="4210050"/>
                                <a:ext cx="2057400" cy="4910328"/>
                                <a:chOff x="80645" y="4211812"/>
                                <a:chExt cx="1306273" cy="3121026"/>
                              </a:xfrm>
                            </wpg:grpSpPr>
                            <wpg:grpSp>
                              <wpg:cNvPr id="39" name="Groupe 39"/>
                              <wpg:cNvGrpSpPr>
                                <a:grpSpLocks noChangeAspect="1"/>
                              </wpg:cNvGrpSpPr>
                              <wpg:grpSpPr>
                                <a:xfrm>
                                  <a:off x="141062" y="4211812"/>
                                  <a:ext cx="1047750" cy="3121026"/>
                                  <a:chOff x="141062" y="4211812"/>
                                  <a:chExt cx="1047750" cy="3121026"/>
                                </a:xfrm>
                              </wpg:grpSpPr>
                              <wps:wsp>
                                <wps:cNvPr id="4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52"/>
                              <wpg:cNvGrpSpPr>
                                <a:grpSpLocks noChangeAspect="1"/>
                              </wpg:cNvGrpSpPr>
                              <wpg:grpSpPr>
                                <a:xfrm>
                                  <a:off x="80645" y="4826972"/>
                                  <a:ext cx="1306273" cy="2505863"/>
                                  <a:chOff x="80645" y="4649964"/>
                                  <a:chExt cx="874712" cy="1677988"/>
                                </a:xfrm>
                              </wpg:grpSpPr>
                              <wps:wsp>
                                <wps:cNvPr id="5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C88E91" id="Groupe 3" o:spid="_x0000_s1026" style="position:absolute;margin-left:0;margin-top:0;width:172.8pt;height:718.55pt;z-index:-2516817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yeRSQAALIEAQAOAAAAZHJzL2Uyb0RvYy54bWzsXV2PWzeSfV9g/4PQjwtsrPuhK6kxziBw&#10;PrBAZiaY9GKeZbXaaoxa0kpy2plfv6eqyKuiWOSVW4onsW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DT+HJ5FJAAAsgQBAA4AAAAAAAAAAAAAAAAA&#10;LgIAAGRycy9lMm9Eb2MueG1sUEsBAi0AFAAGAAgAAAAhAE/3lTLdAAAABgEAAA8AAAAAAAAAAAAA&#10;AAAAnyYAAGRycy9kb3ducmV2LnhtbFBLBQYAAAAABAAEAPMAAACpJwAAAAA=&#10;">
                    <v:rect id="Rectangle 3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1-13T00:00:00Z">
                                <w:dateFormat w:val="dd/MM/yyyy"/>
                                <w:lid w:val="fr-FR"/>
                                <w:storeMappedDataAs w:val="dateTime"/>
                                <w:calendar w:val="gregorian"/>
                              </w:date>
                            </w:sdtPr>
                            <w:sdtContent>
                              <w:p w14:paraId="12725641" w14:textId="5508E769" w:rsidR="00EE3F64" w:rsidRDefault="00EE3F64">
                                <w:pPr>
                                  <w:pStyle w:val="NoSpacing"/>
                                  <w:jc w:val="right"/>
                                  <w:rPr>
                                    <w:color w:val="FFFFFF" w:themeColor="background1"/>
                                    <w:sz w:val="28"/>
                                    <w:szCs w:val="28"/>
                                  </w:rPr>
                                </w:pPr>
                                <w:r>
                                  <w:rPr>
                                    <w:color w:val="FFFFFF" w:themeColor="background1"/>
                                    <w:sz w:val="28"/>
                                    <w:szCs w:val="28"/>
                                  </w:rPr>
                                  <w:t>1</w:t>
                                </w:r>
                                <w:r w:rsidR="00E57327">
                                  <w:rPr>
                                    <w:color w:val="FFFFFF" w:themeColor="background1"/>
                                    <w:sz w:val="28"/>
                                    <w:szCs w:val="28"/>
                                  </w:rPr>
                                  <w:t>3/11/2</w:t>
                                </w:r>
                                <w:r>
                                  <w:rPr>
                                    <w:color w:val="FFFFFF" w:themeColor="background1"/>
                                    <w:sz w:val="28"/>
                                    <w:szCs w:val="28"/>
                                  </w:rPr>
                                  <w:t>0</w:t>
                                </w:r>
                                <w:r w:rsidR="00E57327">
                                  <w:rPr>
                                    <w:color w:val="FFFFFF" w:themeColor="background1"/>
                                    <w:sz w:val="28"/>
                                    <w:szCs w:val="28"/>
                                  </w:rPr>
                                  <w:t>23</w:t>
                                </w:r>
                              </w:p>
                            </w:sdtContent>
                          </w:sdt>
                        </w:txbxContent>
                      </v:textbox>
                    </v:shape>
                    <v:group id="Groupe 3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e 3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5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950E3">
            <w:rPr>
              <w:rFonts w:asciiTheme="majorBidi" w:hAnsiTheme="majorBidi" w:cstheme="majorBidi"/>
              <w:noProof/>
            </w:rPr>
            <mc:AlternateContent>
              <mc:Choice Requires="wps">
                <w:drawing>
                  <wp:anchor distT="0" distB="0" distL="114300" distR="114300" simplePos="0" relativeHeight="251635712" behindDoc="0" locked="0" layoutInCell="1" allowOverlap="1" wp14:anchorId="2BEA11C5" wp14:editId="5CB24E27">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1868170</wp:posOffset>
                        </wp:positionV>
                      </mc:Fallback>
                    </mc:AlternateContent>
                    <wp:extent cx="3657600" cy="1069848"/>
                    <wp:effectExtent l="0" t="0" r="7620" b="635"/>
                    <wp:wrapNone/>
                    <wp:docPr id="65" name="Zone de texte 6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79E24" w14:textId="45BBFDF6" w:rsidR="00EE3F64" w:rsidRDefault="00E57327">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 xml:space="preserve">PCA – PRA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EA11C5" id="_x0000_t202" coordsize="21600,21600" o:spt="202" path="m,l,21600r21600,l21600,xe">
                    <v:stroke joinstyle="miter"/>
                    <v:path gradientshapeok="t" o:connecttype="rect"/>
                  </v:shapetype>
                  <v:shape id="Zone de texte 65" o:spid="_x0000_s1055" type="#_x0000_t202" style="position:absolute;margin-left:0;margin-top:0;width:4in;height:84.25pt;z-index:2516357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DB79E24" w14:textId="45BBFDF6" w:rsidR="00EE3F64" w:rsidRDefault="00E57327">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 xml:space="preserve">PCA – PRA </w:t>
                          </w:r>
                        </w:p>
                      </w:txbxContent>
                    </v:textbox>
                    <w10:wrap anchorx="page" anchory="page"/>
                  </v:shape>
                </w:pict>
              </mc:Fallback>
            </mc:AlternateContent>
          </w:r>
        </w:p>
        <w:p w14:paraId="7B309C16" w14:textId="77777777" w:rsidR="00E57327" w:rsidRPr="004950E3" w:rsidRDefault="00EE3F64" w:rsidP="00E57327">
          <w:pPr>
            <w:pStyle w:val="Title"/>
            <w:jc w:val="left"/>
            <w:rPr>
              <w:rFonts w:asciiTheme="majorBidi" w:eastAsia="Verdana" w:hAnsiTheme="majorBidi"/>
              <w:color w:val="4F81BD" w:themeColor="accent1"/>
              <w:sz w:val="36"/>
              <w:szCs w:val="36"/>
              <w:u w:val="single"/>
            </w:rPr>
          </w:pPr>
          <w:r w:rsidRPr="004950E3">
            <w:rPr>
              <w:rFonts w:asciiTheme="majorBidi" w:eastAsia="Times New Roman" w:hAnsiTheme="majorBidi"/>
              <w:sz w:val="24"/>
            </w:rPr>
            <w:br w:type="page"/>
          </w:r>
          <w:bookmarkStart w:id="0" w:name="_Toc55935630"/>
          <w:r w:rsidR="00E57327" w:rsidRPr="004950E3">
            <w:rPr>
              <w:rFonts w:asciiTheme="majorBidi" w:eastAsia="Verdana" w:hAnsiTheme="majorBidi"/>
              <w:color w:val="4F81BD" w:themeColor="accent1"/>
              <w:sz w:val="36"/>
              <w:szCs w:val="36"/>
              <w:u w:val="single"/>
            </w:rPr>
            <w:lastRenderedPageBreak/>
            <w:t>Membres du groupe</w:t>
          </w:r>
          <w:bookmarkEnd w:id="0"/>
        </w:p>
        <w:p w14:paraId="12E0FFB1" w14:textId="77777777" w:rsidR="00E57327" w:rsidRPr="004950E3" w:rsidRDefault="00E57327" w:rsidP="00E57327">
          <w:pPr>
            <w:spacing w:line="244" w:lineRule="exact"/>
            <w:rPr>
              <w:rFonts w:asciiTheme="majorBidi" w:eastAsia="Verdana" w:hAnsiTheme="majorBidi" w:cstheme="majorBidi"/>
              <w:color w:val="2F5496"/>
              <w:sz w:val="32"/>
            </w:rPr>
          </w:pPr>
        </w:p>
        <w:p w14:paraId="5CBDDAFA" w14:textId="77777777" w:rsidR="00E57327" w:rsidRPr="004950E3" w:rsidRDefault="00E57327" w:rsidP="00E57327">
          <w:pPr>
            <w:numPr>
              <w:ilvl w:val="1"/>
              <w:numId w:val="18"/>
            </w:numPr>
            <w:tabs>
              <w:tab w:val="left" w:pos="750"/>
            </w:tabs>
            <w:spacing w:line="0" w:lineRule="atLeast"/>
            <w:rPr>
              <w:rFonts w:asciiTheme="majorBidi" w:eastAsia="MS PGothic" w:hAnsiTheme="majorBidi" w:cstheme="majorBidi"/>
            </w:rPr>
          </w:pPr>
          <w:r w:rsidRPr="004950E3">
            <w:rPr>
              <w:rFonts w:asciiTheme="majorBidi" w:eastAsia="Verdana" w:hAnsiTheme="majorBidi" w:cstheme="majorBidi"/>
            </w:rPr>
            <w:t>Chef de projet : Hugo la place</w:t>
          </w:r>
        </w:p>
        <w:p w14:paraId="7A869311" w14:textId="77777777" w:rsidR="00E57327" w:rsidRPr="004950E3" w:rsidRDefault="00E57327" w:rsidP="00E57327">
          <w:pPr>
            <w:numPr>
              <w:ilvl w:val="1"/>
              <w:numId w:val="18"/>
            </w:numPr>
            <w:tabs>
              <w:tab w:val="left" w:pos="750"/>
            </w:tabs>
            <w:spacing w:line="0" w:lineRule="atLeast"/>
            <w:rPr>
              <w:rFonts w:asciiTheme="majorBidi" w:eastAsia="Verdana" w:hAnsiTheme="majorBidi" w:cstheme="majorBidi"/>
            </w:rPr>
          </w:pPr>
          <w:r w:rsidRPr="004950E3">
            <w:rPr>
              <w:rFonts w:asciiTheme="majorBidi" w:eastAsia="Verdana" w:hAnsiTheme="majorBidi" w:cstheme="majorBidi"/>
            </w:rPr>
            <w:t xml:space="preserve">Florian </w:t>
          </w:r>
          <w:proofErr w:type="spellStart"/>
          <w:r w:rsidRPr="004950E3">
            <w:rPr>
              <w:rFonts w:asciiTheme="majorBidi" w:eastAsia="Verdana" w:hAnsiTheme="majorBidi" w:cstheme="majorBidi"/>
            </w:rPr>
            <w:t>Brochot</w:t>
          </w:r>
          <w:proofErr w:type="spellEnd"/>
          <w:r w:rsidRPr="004950E3">
            <w:rPr>
              <w:rFonts w:asciiTheme="majorBidi" w:eastAsia="Verdana" w:hAnsiTheme="majorBidi" w:cstheme="majorBidi"/>
            </w:rPr>
            <w:t xml:space="preserve"> </w:t>
          </w:r>
        </w:p>
        <w:p w14:paraId="17C4E2BF" w14:textId="77777777" w:rsidR="00E57327" w:rsidRPr="004950E3" w:rsidRDefault="00E57327" w:rsidP="00E57327">
          <w:pPr>
            <w:numPr>
              <w:ilvl w:val="1"/>
              <w:numId w:val="18"/>
            </w:numPr>
            <w:tabs>
              <w:tab w:val="left" w:pos="750"/>
            </w:tabs>
            <w:spacing w:line="0" w:lineRule="atLeast"/>
            <w:rPr>
              <w:rFonts w:asciiTheme="majorBidi" w:eastAsia="Verdana" w:hAnsiTheme="majorBidi" w:cstheme="majorBidi"/>
            </w:rPr>
          </w:pPr>
          <w:r w:rsidRPr="004950E3">
            <w:rPr>
              <w:rFonts w:asciiTheme="majorBidi" w:eastAsia="Verdana" w:hAnsiTheme="majorBidi" w:cstheme="majorBidi"/>
            </w:rPr>
            <w:t xml:space="preserve">Hana </w:t>
          </w:r>
          <w:proofErr w:type="spellStart"/>
          <w:r w:rsidRPr="004950E3">
            <w:rPr>
              <w:rFonts w:asciiTheme="majorBidi" w:eastAsia="Verdana" w:hAnsiTheme="majorBidi" w:cstheme="majorBidi"/>
            </w:rPr>
            <w:t>Berrached</w:t>
          </w:r>
          <w:proofErr w:type="spellEnd"/>
          <w:r w:rsidRPr="004950E3">
            <w:rPr>
              <w:rFonts w:asciiTheme="majorBidi" w:eastAsia="Verdana" w:hAnsiTheme="majorBidi" w:cstheme="majorBidi"/>
            </w:rPr>
            <w:t xml:space="preserve"> </w:t>
          </w:r>
        </w:p>
        <w:p w14:paraId="7DE9FC2A" w14:textId="773B7EB1" w:rsidR="00DC21A2" w:rsidRPr="004950E3" w:rsidRDefault="00000000" w:rsidP="00EE3F64">
          <w:pPr>
            <w:spacing w:after="200" w:line="276" w:lineRule="auto"/>
            <w:rPr>
              <w:rFonts w:asciiTheme="majorBidi" w:eastAsia="Times New Roman" w:hAnsiTheme="majorBidi" w:cstheme="majorBidi"/>
              <w:sz w:val="24"/>
            </w:rPr>
          </w:pPr>
        </w:p>
      </w:sdtContent>
    </w:sdt>
    <w:p w14:paraId="147BE3E7" w14:textId="77777777" w:rsidR="00DC21A2" w:rsidRPr="004950E3" w:rsidRDefault="00DC21A2" w:rsidP="00DC21A2">
      <w:pPr>
        <w:spacing w:line="200" w:lineRule="exact"/>
        <w:rPr>
          <w:rFonts w:asciiTheme="majorBidi" w:eastAsia="Times New Roman" w:hAnsiTheme="majorBidi" w:cstheme="majorBidi"/>
          <w:sz w:val="24"/>
        </w:rPr>
      </w:pPr>
    </w:p>
    <w:p w14:paraId="6FE2C625" w14:textId="77777777" w:rsidR="00DC21A2" w:rsidRPr="004950E3" w:rsidRDefault="00DC21A2" w:rsidP="00DC21A2">
      <w:pPr>
        <w:spacing w:line="20" w:lineRule="exact"/>
        <w:rPr>
          <w:rFonts w:asciiTheme="majorBidi" w:eastAsia="Times New Roman" w:hAnsiTheme="majorBidi" w:cstheme="majorBidi"/>
          <w:sz w:val="24"/>
        </w:rPr>
      </w:pPr>
    </w:p>
    <w:p w14:paraId="69D8603E" w14:textId="77777777" w:rsidR="00DC21A2" w:rsidRPr="004950E3" w:rsidRDefault="00DC21A2" w:rsidP="00DC21A2">
      <w:pPr>
        <w:spacing w:line="20" w:lineRule="exact"/>
        <w:rPr>
          <w:rFonts w:asciiTheme="majorBidi" w:eastAsia="Times New Roman" w:hAnsiTheme="majorBidi" w:cstheme="majorBidi"/>
          <w:sz w:val="24"/>
        </w:rPr>
      </w:pPr>
    </w:p>
    <w:p w14:paraId="2CF10C75" w14:textId="77777777" w:rsidR="00DC21A2" w:rsidRPr="004950E3" w:rsidRDefault="00DC21A2" w:rsidP="00DC21A2">
      <w:pPr>
        <w:rPr>
          <w:rFonts w:asciiTheme="majorBidi" w:eastAsia="Times New Roman" w:hAnsiTheme="majorBidi" w:cstheme="majorBidi"/>
          <w:sz w:val="24"/>
        </w:rPr>
      </w:pPr>
    </w:p>
    <w:p w14:paraId="3677A77E" w14:textId="77777777" w:rsidR="00DC21A2" w:rsidRPr="004950E3" w:rsidRDefault="00DC21A2" w:rsidP="00DC21A2">
      <w:pPr>
        <w:rPr>
          <w:rFonts w:asciiTheme="majorBidi" w:eastAsia="Times New Roman" w:hAnsiTheme="majorBidi" w:cstheme="majorBidi"/>
          <w:sz w:val="24"/>
        </w:rPr>
      </w:pPr>
    </w:p>
    <w:p w14:paraId="27614F16" w14:textId="77777777" w:rsidR="00DC21A2" w:rsidRPr="004950E3" w:rsidRDefault="00DC21A2" w:rsidP="00DC21A2">
      <w:pPr>
        <w:rPr>
          <w:rFonts w:asciiTheme="majorBidi" w:eastAsia="Times New Roman" w:hAnsiTheme="majorBidi" w:cstheme="majorBidi"/>
          <w:sz w:val="24"/>
        </w:rPr>
      </w:pPr>
    </w:p>
    <w:p w14:paraId="5B23CF50" w14:textId="77777777" w:rsidR="00DC21A2" w:rsidRPr="004950E3" w:rsidRDefault="00DC21A2" w:rsidP="00DC21A2">
      <w:pPr>
        <w:rPr>
          <w:rFonts w:asciiTheme="majorBidi" w:eastAsia="Times New Roman" w:hAnsiTheme="majorBidi" w:cstheme="majorBidi"/>
          <w:sz w:val="24"/>
        </w:rPr>
      </w:pPr>
    </w:p>
    <w:p w14:paraId="07D5257B" w14:textId="77777777" w:rsidR="00DC21A2" w:rsidRPr="004950E3" w:rsidRDefault="00DC21A2" w:rsidP="00DC21A2">
      <w:pPr>
        <w:rPr>
          <w:rFonts w:asciiTheme="majorBidi" w:eastAsia="Times New Roman" w:hAnsiTheme="majorBidi" w:cstheme="majorBidi"/>
          <w:sz w:val="24"/>
        </w:rPr>
      </w:pPr>
    </w:p>
    <w:p w14:paraId="170B8500" w14:textId="77777777" w:rsidR="00DC21A2" w:rsidRPr="004950E3" w:rsidRDefault="00DC21A2" w:rsidP="00DC21A2">
      <w:pPr>
        <w:rPr>
          <w:rFonts w:asciiTheme="majorBidi" w:eastAsia="Times New Roman" w:hAnsiTheme="majorBidi" w:cstheme="majorBidi"/>
          <w:sz w:val="24"/>
        </w:rPr>
      </w:pPr>
    </w:p>
    <w:p w14:paraId="2FFA1603" w14:textId="77777777" w:rsidR="00DC21A2" w:rsidRPr="004950E3" w:rsidRDefault="00DC21A2" w:rsidP="00DC21A2">
      <w:pPr>
        <w:rPr>
          <w:rFonts w:asciiTheme="majorBidi" w:eastAsia="Times New Roman" w:hAnsiTheme="majorBidi" w:cstheme="majorBidi"/>
          <w:sz w:val="24"/>
        </w:rPr>
      </w:pPr>
    </w:p>
    <w:p w14:paraId="05DDF16F" w14:textId="77777777" w:rsidR="00DC21A2" w:rsidRPr="004950E3" w:rsidRDefault="00DC21A2" w:rsidP="00DC21A2">
      <w:pPr>
        <w:rPr>
          <w:rFonts w:asciiTheme="majorBidi" w:eastAsia="Times New Roman" w:hAnsiTheme="majorBidi" w:cstheme="majorBidi"/>
          <w:sz w:val="24"/>
        </w:rPr>
        <w:sectPr w:rsidR="00DC21A2" w:rsidRPr="004950E3" w:rsidSect="00EE3F64">
          <w:headerReference w:type="default" r:id="rId9"/>
          <w:footerReference w:type="default" r:id="rId10"/>
          <w:pgSz w:w="11900" w:h="16817"/>
          <w:pgMar w:top="1440" w:right="622" w:bottom="1440" w:left="1440" w:header="0" w:footer="0" w:gutter="0"/>
          <w:pgNumType w:start="0"/>
          <w:cols w:space="0" w:equalWidth="0">
            <w:col w:w="9840"/>
          </w:cols>
          <w:titlePg/>
          <w:docGrid w:linePitch="360"/>
        </w:sectPr>
      </w:pPr>
    </w:p>
    <w:p w14:paraId="7F044AE8" w14:textId="77777777" w:rsidR="00DC21A2" w:rsidRPr="004950E3" w:rsidRDefault="00DC21A2" w:rsidP="00DC21A2">
      <w:pPr>
        <w:spacing w:line="283" w:lineRule="exact"/>
        <w:rPr>
          <w:rFonts w:asciiTheme="majorBidi" w:eastAsia="Times New Roman" w:hAnsiTheme="majorBidi" w:cstheme="majorBidi"/>
        </w:rPr>
      </w:pPr>
      <w:bookmarkStart w:id="1" w:name="page2"/>
      <w:bookmarkStart w:id="2" w:name="page3"/>
      <w:bookmarkEnd w:id="1"/>
      <w:bookmarkEnd w:id="2"/>
    </w:p>
    <w:p w14:paraId="62BA9A58" w14:textId="77777777" w:rsidR="00DC21A2" w:rsidRPr="004950E3" w:rsidRDefault="00DC21A2" w:rsidP="00DC21A2">
      <w:pPr>
        <w:pStyle w:val="Title"/>
        <w:jc w:val="left"/>
        <w:rPr>
          <w:rFonts w:asciiTheme="majorBidi" w:eastAsia="Verdana" w:hAnsiTheme="majorBidi"/>
          <w:color w:val="4F81BD" w:themeColor="accent1"/>
          <w:sz w:val="36"/>
          <w:szCs w:val="36"/>
          <w:u w:val="single"/>
        </w:rPr>
      </w:pPr>
      <w:bookmarkStart w:id="3" w:name="_Toc55935631"/>
      <w:r w:rsidRPr="004950E3">
        <w:rPr>
          <w:rFonts w:asciiTheme="majorBidi" w:eastAsia="Verdana" w:hAnsiTheme="majorBidi"/>
          <w:color w:val="4F81BD" w:themeColor="accent1"/>
          <w:sz w:val="36"/>
          <w:szCs w:val="36"/>
          <w:u w:val="single"/>
        </w:rPr>
        <w:t>Contexte du projet</w:t>
      </w:r>
      <w:bookmarkEnd w:id="3"/>
    </w:p>
    <w:p w14:paraId="2BC009BF" w14:textId="77777777" w:rsidR="00DC21A2" w:rsidRPr="004950E3" w:rsidRDefault="00DC21A2" w:rsidP="00DC21A2">
      <w:pPr>
        <w:spacing w:line="245" w:lineRule="exact"/>
        <w:rPr>
          <w:rFonts w:asciiTheme="majorBidi" w:eastAsia="Times New Roman" w:hAnsiTheme="majorBidi" w:cstheme="majorBidi"/>
        </w:rPr>
      </w:pPr>
    </w:p>
    <w:p w14:paraId="2D123F25" w14:textId="51EDF290" w:rsidR="00DC21A2" w:rsidRPr="004950E3" w:rsidRDefault="00E57327" w:rsidP="00E57327">
      <w:pPr>
        <w:spacing w:line="248" w:lineRule="exact"/>
        <w:rPr>
          <w:rFonts w:asciiTheme="majorBidi" w:eastAsia="Verdana" w:hAnsiTheme="majorBidi" w:cstheme="majorBidi"/>
        </w:rPr>
      </w:pPr>
      <w:r w:rsidRPr="004950E3">
        <w:rPr>
          <w:rFonts w:asciiTheme="majorBidi" w:eastAsia="Verdana" w:hAnsiTheme="majorBidi" w:cstheme="majorBidi"/>
        </w:rPr>
        <w:t xml:space="preserve">La société ANIMUS, un leader dans les télécommunications multi-niveaux, est en expansion constante, répondant à une demande croissante sur le marché. Sa stratégie d'expansion comprend l'acquisition d'entreprises, notamment des PME. Récemment, Animus a acquis </w:t>
      </w:r>
      <w:proofErr w:type="spellStart"/>
      <w:r w:rsidRPr="004950E3">
        <w:rPr>
          <w:rFonts w:asciiTheme="majorBidi" w:eastAsia="Verdana" w:hAnsiTheme="majorBidi" w:cstheme="majorBidi"/>
        </w:rPr>
        <w:t>Abstergo</w:t>
      </w:r>
      <w:proofErr w:type="spellEnd"/>
      <w:r w:rsidRPr="004950E3">
        <w:rPr>
          <w:rFonts w:asciiTheme="majorBidi" w:eastAsia="Verdana" w:hAnsiTheme="majorBidi" w:cstheme="majorBidi"/>
        </w:rPr>
        <w:t>, spécialisée dans les protocoles Bluetooth de nouvelle génération.</w:t>
      </w:r>
    </w:p>
    <w:p w14:paraId="4B4984B4" w14:textId="77777777" w:rsidR="00E57327" w:rsidRPr="004950E3" w:rsidRDefault="00E57327" w:rsidP="00E57327">
      <w:pPr>
        <w:spacing w:line="248" w:lineRule="exact"/>
        <w:rPr>
          <w:rFonts w:asciiTheme="majorBidi" w:eastAsia="Verdana" w:hAnsiTheme="majorBidi" w:cstheme="majorBidi"/>
        </w:rPr>
      </w:pPr>
    </w:p>
    <w:p w14:paraId="44DB53E3" w14:textId="77777777" w:rsidR="00E57327" w:rsidRPr="00E57327" w:rsidRDefault="00E57327" w:rsidP="00E57327">
      <w:pPr>
        <w:spacing w:line="248" w:lineRule="exact"/>
        <w:rPr>
          <w:rFonts w:asciiTheme="majorBidi" w:eastAsia="Times New Roman" w:hAnsiTheme="majorBidi" w:cstheme="majorBidi"/>
          <w:lang w:val="en-US"/>
        </w:rPr>
      </w:pPr>
      <w:r w:rsidRPr="00E57327">
        <w:rPr>
          <w:rFonts w:asciiTheme="majorBidi" w:eastAsia="Times New Roman" w:hAnsiTheme="majorBidi" w:cstheme="majorBidi"/>
        </w:rPr>
        <w:t xml:space="preserve">Chaque acquisition par Animus implique l'intégration du système d'information de l'entreprise acquise. </w:t>
      </w:r>
      <w:r w:rsidRPr="00E57327">
        <w:rPr>
          <w:rFonts w:asciiTheme="majorBidi" w:eastAsia="Times New Roman" w:hAnsiTheme="majorBidi" w:cstheme="majorBidi"/>
          <w:lang w:val="en-US"/>
        </w:rPr>
        <w:t xml:space="preserve">Ce processus </w:t>
      </w:r>
      <w:proofErr w:type="spellStart"/>
      <w:r w:rsidRPr="00E57327">
        <w:rPr>
          <w:rFonts w:asciiTheme="majorBidi" w:eastAsia="Times New Roman" w:hAnsiTheme="majorBidi" w:cstheme="majorBidi"/>
          <w:lang w:val="en-US"/>
        </w:rPr>
        <w:t>standardisé</w:t>
      </w:r>
      <w:proofErr w:type="spellEnd"/>
      <w:r w:rsidRPr="00E57327">
        <w:rPr>
          <w:rFonts w:asciiTheme="majorBidi" w:eastAsia="Times New Roman" w:hAnsiTheme="majorBidi" w:cstheme="majorBidi"/>
          <w:lang w:val="en-US"/>
        </w:rPr>
        <w:t xml:space="preserve"> </w:t>
      </w:r>
      <w:proofErr w:type="spellStart"/>
      <w:proofErr w:type="gramStart"/>
      <w:r w:rsidRPr="00E57327">
        <w:rPr>
          <w:rFonts w:asciiTheme="majorBidi" w:eastAsia="Times New Roman" w:hAnsiTheme="majorBidi" w:cstheme="majorBidi"/>
          <w:lang w:val="en-US"/>
        </w:rPr>
        <w:t>comprend</w:t>
      </w:r>
      <w:proofErr w:type="spellEnd"/>
      <w:r w:rsidRPr="00E57327">
        <w:rPr>
          <w:rFonts w:asciiTheme="majorBidi" w:eastAsia="Times New Roman" w:hAnsiTheme="majorBidi" w:cstheme="majorBidi"/>
          <w:lang w:val="en-US"/>
        </w:rPr>
        <w:t xml:space="preserve"> :</w:t>
      </w:r>
      <w:proofErr w:type="gramEnd"/>
    </w:p>
    <w:p w14:paraId="2D2DF293" w14:textId="77777777" w:rsidR="00E57327" w:rsidRPr="00E57327" w:rsidRDefault="00E57327" w:rsidP="00E57327">
      <w:pPr>
        <w:numPr>
          <w:ilvl w:val="0"/>
          <w:numId w:val="19"/>
        </w:numPr>
        <w:spacing w:line="248" w:lineRule="exact"/>
        <w:rPr>
          <w:rFonts w:asciiTheme="majorBidi" w:eastAsia="Times New Roman" w:hAnsiTheme="majorBidi" w:cstheme="majorBidi"/>
        </w:rPr>
      </w:pPr>
      <w:r w:rsidRPr="00E57327">
        <w:rPr>
          <w:rFonts w:asciiTheme="majorBidi" w:eastAsia="Times New Roman" w:hAnsiTheme="majorBidi" w:cstheme="majorBidi"/>
        </w:rPr>
        <w:t>L'annexion de l'environnement système de l'entreprise acquise à celui d'Animus.</w:t>
      </w:r>
    </w:p>
    <w:p w14:paraId="56BFB357" w14:textId="77777777" w:rsidR="00E57327" w:rsidRPr="00E57327" w:rsidRDefault="00E57327" w:rsidP="00E57327">
      <w:pPr>
        <w:numPr>
          <w:ilvl w:val="0"/>
          <w:numId w:val="19"/>
        </w:numPr>
        <w:spacing w:line="248" w:lineRule="exact"/>
        <w:rPr>
          <w:rFonts w:asciiTheme="majorBidi" w:eastAsia="Times New Roman" w:hAnsiTheme="majorBidi" w:cstheme="majorBidi"/>
        </w:rPr>
      </w:pPr>
      <w:r w:rsidRPr="00E57327">
        <w:rPr>
          <w:rFonts w:asciiTheme="majorBidi" w:eastAsia="Times New Roman" w:hAnsiTheme="majorBidi" w:cstheme="majorBidi"/>
        </w:rPr>
        <w:t>La configuration des paramètres de sécurité selon les normes d'Animus.</w:t>
      </w:r>
    </w:p>
    <w:p w14:paraId="134FE474" w14:textId="77777777" w:rsidR="00E57327" w:rsidRPr="00E57327" w:rsidRDefault="00E57327" w:rsidP="00E57327">
      <w:pPr>
        <w:numPr>
          <w:ilvl w:val="0"/>
          <w:numId w:val="19"/>
        </w:numPr>
        <w:spacing w:line="248" w:lineRule="exact"/>
        <w:rPr>
          <w:rFonts w:asciiTheme="majorBidi" w:eastAsia="Times New Roman" w:hAnsiTheme="majorBidi" w:cstheme="majorBidi"/>
        </w:rPr>
      </w:pPr>
      <w:r w:rsidRPr="00E57327">
        <w:rPr>
          <w:rFonts w:asciiTheme="majorBidi" w:eastAsia="Times New Roman" w:hAnsiTheme="majorBidi" w:cstheme="majorBidi"/>
        </w:rPr>
        <w:t>Les vérifications finales d’optimisation et la mise à jour des procédures.</w:t>
      </w:r>
    </w:p>
    <w:p w14:paraId="41201333" w14:textId="694E3432" w:rsidR="00E57327" w:rsidRPr="004950E3" w:rsidRDefault="00E57327" w:rsidP="00E57327">
      <w:pPr>
        <w:spacing w:line="248" w:lineRule="exact"/>
        <w:rPr>
          <w:rFonts w:asciiTheme="majorBidi" w:eastAsia="Times New Roman" w:hAnsiTheme="majorBidi" w:cstheme="majorBidi"/>
        </w:rPr>
      </w:pPr>
      <w:r w:rsidRPr="004950E3">
        <w:rPr>
          <w:rFonts w:asciiTheme="majorBidi" w:eastAsia="Times New Roman" w:hAnsiTheme="majorBidi" w:cstheme="majorBidi"/>
        </w:rPr>
        <w:t>Dans le cadre de l'évaluation des risques pour le Plan de Reprise d'Activité (PRA) et le Plan de Continuité d'Activité (PCA)</w:t>
      </w:r>
      <w:r w:rsidRPr="004950E3">
        <w:rPr>
          <w:rFonts w:asciiTheme="majorBidi" w:eastAsia="Times New Roman" w:hAnsiTheme="majorBidi" w:cstheme="majorBidi"/>
        </w:rPr>
        <w:t xml:space="preserve"> nous avons effectué : </w:t>
      </w:r>
    </w:p>
    <w:p w14:paraId="26A9E1A4" w14:textId="0EF83FF5" w:rsidR="00DC21A2" w:rsidRPr="004950E3" w:rsidRDefault="00DC21A2" w:rsidP="00E57327">
      <w:pPr>
        <w:spacing w:line="0" w:lineRule="atLeast"/>
        <w:rPr>
          <w:rFonts w:asciiTheme="majorBidi" w:eastAsia="Verdana" w:hAnsiTheme="majorBidi" w:cstheme="majorBidi"/>
        </w:rPr>
      </w:pPr>
    </w:p>
    <w:p w14:paraId="5E420972" w14:textId="07B654AD" w:rsidR="00DC21A2" w:rsidRPr="004950E3" w:rsidRDefault="00DC21A2" w:rsidP="00DC21A2">
      <w:pPr>
        <w:spacing w:line="20" w:lineRule="exact"/>
        <w:rPr>
          <w:rFonts w:asciiTheme="majorBidi" w:eastAsia="Times New Roman" w:hAnsiTheme="majorBidi" w:cstheme="majorBidi"/>
        </w:rPr>
      </w:pPr>
    </w:p>
    <w:p w14:paraId="26715573" w14:textId="77777777" w:rsidR="00DC21A2" w:rsidRPr="004950E3" w:rsidRDefault="00DC21A2" w:rsidP="00DC21A2">
      <w:pPr>
        <w:spacing w:line="200" w:lineRule="exact"/>
        <w:rPr>
          <w:rFonts w:asciiTheme="majorBidi" w:eastAsia="Times New Roman" w:hAnsiTheme="majorBidi" w:cstheme="majorBidi"/>
        </w:rPr>
      </w:pPr>
    </w:p>
    <w:p w14:paraId="64E7D9FE" w14:textId="77777777" w:rsidR="00DC21A2" w:rsidRPr="004950E3" w:rsidRDefault="00DC21A2" w:rsidP="00DC21A2">
      <w:pPr>
        <w:spacing w:line="200" w:lineRule="exact"/>
        <w:rPr>
          <w:rFonts w:asciiTheme="majorBidi" w:eastAsia="Times New Roman" w:hAnsiTheme="majorBidi" w:cstheme="majorBidi"/>
        </w:rPr>
      </w:pPr>
    </w:p>
    <w:p w14:paraId="2DA2CE79" w14:textId="77777777" w:rsidR="00DC21A2" w:rsidRPr="004950E3" w:rsidRDefault="00DC21A2" w:rsidP="00DC21A2">
      <w:pPr>
        <w:spacing w:line="200" w:lineRule="exact"/>
        <w:rPr>
          <w:rFonts w:asciiTheme="majorBidi" w:eastAsia="Times New Roman" w:hAnsiTheme="majorBidi" w:cstheme="majorBidi"/>
        </w:rPr>
      </w:pPr>
    </w:p>
    <w:p w14:paraId="59D7D2B2" w14:textId="77777777" w:rsidR="00DC21A2" w:rsidRPr="004950E3" w:rsidRDefault="00DC21A2" w:rsidP="00DC21A2">
      <w:pPr>
        <w:spacing w:line="200" w:lineRule="exact"/>
        <w:rPr>
          <w:rFonts w:asciiTheme="majorBidi" w:eastAsia="Times New Roman" w:hAnsiTheme="majorBidi" w:cstheme="majorBidi"/>
        </w:rPr>
      </w:pPr>
    </w:p>
    <w:p w14:paraId="47BACF3B" w14:textId="77777777" w:rsidR="00DC21A2" w:rsidRPr="004950E3" w:rsidRDefault="00DC21A2" w:rsidP="00DC21A2">
      <w:pPr>
        <w:spacing w:line="200" w:lineRule="exact"/>
        <w:rPr>
          <w:rFonts w:asciiTheme="majorBidi" w:eastAsia="Times New Roman" w:hAnsiTheme="majorBidi" w:cstheme="majorBidi"/>
        </w:rPr>
      </w:pPr>
    </w:p>
    <w:p w14:paraId="64ACD8BB" w14:textId="77777777" w:rsidR="00DC21A2" w:rsidRPr="004950E3" w:rsidRDefault="00DC21A2" w:rsidP="00DC21A2">
      <w:pPr>
        <w:spacing w:line="200" w:lineRule="exact"/>
        <w:rPr>
          <w:rFonts w:asciiTheme="majorBidi" w:eastAsia="Times New Roman" w:hAnsiTheme="majorBidi" w:cstheme="majorBidi"/>
        </w:rPr>
      </w:pPr>
    </w:p>
    <w:p w14:paraId="56037704" w14:textId="77777777" w:rsidR="00DC21A2" w:rsidRPr="004950E3" w:rsidRDefault="00DC21A2" w:rsidP="00DC21A2">
      <w:pPr>
        <w:spacing w:line="200" w:lineRule="exact"/>
        <w:rPr>
          <w:rFonts w:asciiTheme="majorBidi" w:eastAsia="Times New Roman" w:hAnsiTheme="majorBidi" w:cstheme="majorBidi"/>
        </w:rPr>
      </w:pPr>
    </w:p>
    <w:p w14:paraId="5DF9C2AC" w14:textId="77777777" w:rsidR="00DC21A2" w:rsidRPr="004950E3" w:rsidRDefault="00DC21A2" w:rsidP="00DC21A2">
      <w:pPr>
        <w:spacing w:line="200" w:lineRule="exact"/>
        <w:rPr>
          <w:rFonts w:asciiTheme="majorBidi" w:eastAsia="Times New Roman" w:hAnsiTheme="majorBidi" w:cstheme="majorBidi"/>
        </w:rPr>
      </w:pPr>
    </w:p>
    <w:p w14:paraId="51AE21BE" w14:textId="77777777" w:rsidR="00DC21A2" w:rsidRPr="004950E3" w:rsidRDefault="00DC21A2" w:rsidP="00DC21A2">
      <w:pPr>
        <w:spacing w:line="200" w:lineRule="exact"/>
        <w:rPr>
          <w:rFonts w:asciiTheme="majorBidi" w:eastAsia="Times New Roman" w:hAnsiTheme="majorBidi" w:cstheme="majorBidi"/>
        </w:rPr>
      </w:pPr>
    </w:p>
    <w:p w14:paraId="20514706" w14:textId="77777777" w:rsidR="00DC21A2" w:rsidRPr="004950E3" w:rsidRDefault="00DC21A2" w:rsidP="00DC21A2">
      <w:pPr>
        <w:spacing w:line="200" w:lineRule="exact"/>
        <w:rPr>
          <w:rFonts w:asciiTheme="majorBidi" w:eastAsia="Times New Roman" w:hAnsiTheme="majorBidi" w:cstheme="majorBidi"/>
        </w:rPr>
      </w:pPr>
    </w:p>
    <w:p w14:paraId="691E7237" w14:textId="77777777" w:rsidR="00DC21A2" w:rsidRPr="004950E3" w:rsidRDefault="00DC21A2" w:rsidP="00DC21A2">
      <w:pPr>
        <w:spacing w:line="200" w:lineRule="exact"/>
        <w:rPr>
          <w:rFonts w:asciiTheme="majorBidi" w:eastAsia="Times New Roman" w:hAnsiTheme="majorBidi" w:cstheme="majorBidi"/>
        </w:rPr>
      </w:pPr>
    </w:p>
    <w:p w14:paraId="50109B4B" w14:textId="77777777" w:rsidR="00DC21A2" w:rsidRPr="004950E3" w:rsidRDefault="00DC21A2" w:rsidP="00DC21A2">
      <w:pPr>
        <w:spacing w:line="200" w:lineRule="exact"/>
        <w:rPr>
          <w:rFonts w:asciiTheme="majorBidi" w:eastAsia="Times New Roman" w:hAnsiTheme="majorBidi" w:cstheme="majorBidi"/>
        </w:rPr>
      </w:pPr>
    </w:p>
    <w:p w14:paraId="28227AFE" w14:textId="77777777" w:rsidR="00DC21A2" w:rsidRPr="004950E3" w:rsidRDefault="00DC21A2" w:rsidP="00DC21A2">
      <w:pPr>
        <w:spacing w:line="200" w:lineRule="exact"/>
        <w:rPr>
          <w:rFonts w:asciiTheme="majorBidi" w:eastAsia="Times New Roman" w:hAnsiTheme="majorBidi" w:cstheme="majorBidi"/>
        </w:rPr>
      </w:pPr>
    </w:p>
    <w:p w14:paraId="4DD52795" w14:textId="77777777" w:rsidR="00DC21A2" w:rsidRPr="004950E3" w:rsidRDefault="00DC21A2" w:rsidP="00DC21A2">
      <w:pPr>
        <w:spacing w:line="200" w:lineRule="exact"/>
        <w:rPr>
          <w:rFonts w:asciiTheme="majorBidi" w:eastAsia="Times New Roman" w:hAnsiTheme="majorBidi" w:cstheme="majorBidi"/>
        </w:rPr>
      </w:pPr>
    </w:p>
    <w:p w14:paraId="055C59A5" w14:textId="77777777" w:rsidR="00DC21A2" w:rsidRPr="004950E3" w:rsidRDefault="00DC21A2" w:rsidP="00DC21A2">
      <w:pPr>
        <w:spacing w:line="200" w:lineRule="exact"/>
        <w:rPr>
          <w:rFonts w:asciiTheme="majorBidi" w:eastAsia="Times New Roman" w:hAnsiTheme="majorBidi" w:cstheme="majorBidi"/>
        </w:rPr>
      </w:pPr>
    </w:p>
    <w:p w14:paraId="42E7D29A" w14:textId="77777777" w:rsidR="00DC21A2" w:rsidRPr="004950E3" w:rsidRDefault="00DC21A2" w:rsidP="00DC21A2">
      <w:pPr>
        <w:spacing w:line="200" w:lineRule="exact"/>
        <w:rPr>
          <w:rFonts w:asciiTheme="majorBidi" w:eastAsia="Times New Roman" w:hAnsiTheme="majorBidi" w:cstheme="majorBidi"/>
        </w:rPr>
      </w:pPr>
    </w:p>
    <w:p w14:paraId="5287389C" w14:textId="77777777" w:rsidR="00DC21A2" w:rsidRPr="004950E3" w:rsidRDefault="00DC21A2" w:rsidP="00DC21A2">
      <w:pPr>
        <w:spacing w:line="200" w:lineRule="exact"/>
        <w:rPr>
          <w:rFonts w:asciiTheme="majorBidi" w:eastAsia="Times New Roman" w:hAnsiTheme="majorBidi" w:cstheme="majorBidi"/>
        </w:rPr>
      </w:pPr>
    </w:p>
    <w:p w14:paraId="28938A45" w14:textId="77777777" w:rsidR="00DC21A2" w:rsidRPr="004950E3" w:rsidRDefault="00DC21A2" w:rsidP="00DC21A2">
      <w:pPr>
        <w:spacing w:line="200" w:lineRule="exact"/>
        <w:rPr>
          <w:rFonts w:asciiTheme="majorBidi" w:eastAsia="Times New Roman" w:hAnsiTheme="majorBidi" w:cstheme="majorBidi"/>
        </w:rPr>
      </w:pPr>
    </w:p>
    <w:p w14:paraId="3F2C4B7D" w14:textId="77777777" w:rsidR="00DC21A2" w:rsidRPr="004950E3" w:rsidRDefault="00DC21A2" w:rsidP="00DC21A2">
      <w:pPr>
        <w:spacing w:line="200" w:lineRule="exact"/>
        <w:rPr>
          <w:rFonts w:asciiTheme="majorBidi" w:eastAsia="Times New Roman" w:hAnsiTheme="majorBidi" w:cstheme="majorBidi"/>
        </w:rPr>
      </w:pPr>
    </w:p>
    <w:p w14:paraId="2158CCC2" w14:textId="77777777" w:rsidR="00DC21A2" w:rsidRPr="004950E3" w:rsidRDefault="00DC21A2" w:rsidP="00DC21A2">
      <w:pPr>
        <w:spacing w:line="200" w:lineRule="exact"/>
        <w:rPr>
          <w:rFonts w:asciiTheme="majorBidi" w:eastAsia="Times New Roman" w:hAnsiTheme="majorBidi" w:cstheme="majorBidi"/>
        </w:rPr>
      </w:pPr>
    </w:p>
    <w:p w14:paraId="66B3F9DA" w14:textId="77777777" w:rsidR="00DC21A2" w:rsidRPr="004950E3" w:rsidRDefault="00DC21A2" w:rsidP="00DC21A2">
      <w:pPr>
        <w:spacing w:line="200" w:lineRule="exact"/>
        <w:rPr>
          <w:rFonts w:asciiTheme="majorBidi" w:eastAsia="Times New Roman" w:hAnsiTheme="majorBidi" w:cstheme="majorBidi"/>
        </w:rPr>
      </w:pPr>
    </w:p>
    <w:p w14:paraId="2185160F" w14:textId="77777777" w:rsidR="00DC21A2" w:rsidRPr="004950E3" w:rsidRDefault="00DC21A2" w:rsidP="00DC21A2">
      <w:pPr>
        <w:spacing w:line="200" w:lineRule="exact"/>
        <w:rPr>
          <w:rFonts w:asciiTheme="majorBidi" w:eastAsia="Times New Roman" w:hAnsiTheme="majorBidi" w:cstheme="majorBidi"/>
        </w:rPr>
      </w:pPr>
    </w:p>
    <w:p w14:paraId="09AC0C94" w14:textId="77777777" w:rsidR="00DC21A2" w:rsidRDefault="00DC21A2" w:rsidP="00DC21A2">
      <w:pPr>
        <w:spacing w:line="200" w:lineRule="exact"/>
        <w:rPr>
          <w:rFonts w:asciiTheme="majorBidi" w:eastAsia="Times New Roman" w:hAnsiTheme="majorBidi" w:cstheme="majorBidi"/>
        </w:rPr>
      </w:pPr>
    </w:p>
    <w:p w14:paraId="04D5CD00" w14:textId="77777777" w:rsidR="004950E3" w:rsidRDefault="004950E3" w:rsidP="00DC21A2">
      <w:pPr>
        <w:spacing w:line="200" w:lineRule="exact"/>
        <w:rPr>
          <w:rFonts w:asciiTheme="majorBidi" w:eastAsia="Times New Roman" w:hAnsiTheme="majorBidi" w:cstheme="majorBidi"/>
        </w:rPr>
      </w:pPr>
    </w:p>
    <w:p w14:paraId="6A4581D1" w14:textId="77777777" w:rsidR="004950E3" w:rsidRDefault="004950E3" w:rsidP="00DC21A2">
      <w:pPr>
        <w:spacing w:line="200" w:lineRule="exact"/>
        <w:rPr>
          <w:rFonts w:asciiTheme="majorBidi" w:eastAsia="Times New Roman" w:hAnsiTheme="majorBidi" w:cstheme="majorBidi"/>
        </w:rPr>
      </w:pPr>
    </w:p>
    <w:p w14:paraId="09BA499E" w14:textId="77777777" w:rsidR="004950E3" w:rsidRDefault="004950E3" w:rsidP="00DC21A2">
      <w:pPr>
        <w:spacing w:line="200" w:lineRule="exact"/>
        <w:rPr>
          <w:rFonts w:asciiTheme="majorBidi" w:eastAsia="Times New Roman" w:hAnsiTheme="majorBidi" w:cstheme="majorBidi"/>
        </w:rPr>
      </w:pPr>
    </w:p>
    <w:p w14:paraId="01997F5C" w14:textId="77777777" w:rsidR="004950E3" w:rsidRDefault="004950E3" w:rsidP="00DC21A2">
      <w:pPr>
        <w:spacing w:line="200" w:lineRule="exact"/>
        <w:rPr>
          <w:rFonts w:asciiTheme="majorBidi" w:eastAsia="Times New Roman" w:hAnsiTheme="majorBidi" w:cstheme="majorBidi"/>
        </w:rPr>
      </w:pPr>
    </w:p>
    <w:p w14:paraId="05F485A7" w14:textId="77777777" w:rsidR="004950E3" w:rsidRPr="004950E3" w:rsidRDefault="004950E3" w:rsidP="00DC21A2">
      <w:pPr>
        <w:spacing w:line="200" w:lineRule="exact"/>
        <w:rPr>
          <w:rFonts w:asciiTheme="majorBidi" w:eastAsia="Times New Roman" w:hAnsiTheme="majorBidi" w:cstheme="majorBidi"/>
        </w:rPr>
      </w:pPr>
    </w:p>
    <w:p w14:paraId="286B360D" w14:textId="77777777" w:rsidR="00DC21A2" w:rsidRPr="004950E3" w:rsidRDefault="00DC21A2" w:rsidP="00DC21A2">
      <w:pPr>
        <w:spacing w:line="200" w:lineRule="exact"/>
        <w:rPr>
          <w:rFonts w:asciiTheme="majorBidi" w:eastAsia="Times New Roman" w:hAnsiTheme="majorBidi" w:cstheme="majorBidi"/>
        </w:rPr>
      </w:pPr>
    </w:p>
    <w:p w14:paraId="3405519D" w14:textId="77777777" w:rsidR="00DC21A2" w:rsidRPr="004950E3" w:rsidRDefault="00DC21A2" w:rsidP="00DC21A2">
      <w:pPr>
        <w:spacing w:line="200" w:lineRule="exact"/>
        <w:rPr>
          <w:rFonts w:asciiTheme="majorBidi" w:eastAsia="Times New Roman" w:hAnsiTheme="majorBidi" w:cstheme="majorBidi"/>
        </w:rPr>
      </w:pPr>
    </w:p>
    <w:p w14:paraId="4B18B30D" w14:textId="78DB1CFA" w:rsidR="00DC21A2" w:rsidRPr="004950E3" w:rsidRDefault="004950E3" w:rsidP="00DC21A2">
      <w:pPr>
        <w:spacing w:line="200" w:lineRule="exact"/>
        <w:rPr>
          <w:rFonts w:asciiTheme="majorBidi" w:eastAsia="Times New Roman" w:hAnsiTheme="majorBidi" w:cstheme="majorBidi"/>
        </w:rPr>
      </w:pPr>
      <w:r w:rsidRPr="004950E3">
        <w:rPr>
          <w:rFonts w:asciiTheme="majorBidi" w:eastAsia="Verdana" w:hAnsiTheme="majorBidi" w:cstheme="majorBidi"/>
          <w:noProof/>
        </w:rPr>
        <w:drawing>
          <wp:anchor distT="0" distB="0" distL="114300" distR="114300" simplePos="0" relativeHeight="251639808" behindDoc="1" locked="0" layoutInCell="1" allowOverlap="1" wp14:anchorId="1BBE6BE6" wp14:editId="056EAB39">
            <wp:simplePos x="0" y="0"/>
            <wp:positionH relativeFrom="column">
              <wp:posOffset>1270</wp:posOffset>
            </wp:positionH>
            <wp:positionV relativeFrom="paragraph">
              <wp:posOffset>2472055</wp:posOffset>
            </wp:positionV>
            <wp:extent cx="5758815" cy="73025"/>
            <wp:effectExtent l="0" t="0" r="0" b="317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73025"/>
                    </a:xfrm>
                    <a:prstGeom prst="rect">
                      <a:avLst/>
                    </a:prstGeom>
                    <a:noFill/>
                  </pic:spPr>
                </pic:pic>
              </a:graphicData>
            </a:graphic>
            <wp14:sizeRelH relativeFrom="page">
              <wp14:pctWidth>0</wp14:pctWidth>
            </wp14:sizeRelH>
            <wp14:sizeRelV relativeFrom="page">
              <wp14:pctHeight>0</wp14:pctHeight>
            </wp14:sizeRelV>
          </wp:anchor>
        </w:drawing>
      </w:r>
    </w:p>
    <w:p w14:paraId="0D99CA59" w14:textId="77777777" w:rsidR="00DC21A2" w:rsidRPr="004950E3" w:rsidRDefault="00DC21A2" w:rsidP="00DC21A2">
      <w:pPr>
        <w:spacing w:line="0" w:lineRule="atLeast"/>
        <w:rPr>
          <w:rFonts w:asciiTheme="majorBidi" w:eastAsia="Verdana" w:hAnsiTheme="majorBidi" w:cstheme="majorBidi"/>
        </w:rPr>
        <w:sectPr w:rsidR="00DC21A2" w:rsidRPr="004950E3">
          <w:pgSz w:w="11900" w:h="16817"/>
          <w:pgMar w:top="1415" w:right="1422" w:bottom="0" w:left="1390" w:header="0" w:footer="0" w:gutter="0"/>
          <w:cols w:space="0" w:equalWidth="0">
            <w:col w:w="9090"/>
          </w:cols>
          <w:docGrid w:linePitch="360"/>
        </w:sectPr>
      </w:pPr>
    </w:p>
    <w:p w14:paraId="5FF47CE4" w14:textId="77777777" w:rsidR="00DC21A2" w:rsidRPr="004950E3" w:rsidRDefault="00DC21A2" w:rsidP="00DC21A2">
      <w:pPr>
        <w:pStyle w:val="Title"/>
        <w:jc w:val="left"/>
        <w:rPr>
          <w:rFonts w:asciiTheme="majorBidi" w:eastAsia="Verdana" w:hAnsiTheme="majorBidi"/>
          <w:color w:val="4F81BD" w:themeColor="accent1"/>
          <w:sz w:val="36"/>
          <w:szCs w:val="36"/>
          <w:u w:val="single"/>
        </w:rPr>
      </w:pPr>
      <w:bookmarkStart w:id="4" w:name="page4"/>
      <w:bookmarkStart w:id="5" w:name="_Toc55935632"/>
      <w:bookmarkEnd w:id="4"/>
      <w:r w:rsidRPr="004950E3">
        <w:rPr>
          <w:rFonts w:asciiTheme="majorBidi" w:eastAsia="Verdana" w:hAnsiTheme="majorBidi"/>
          <w:color w:val="4F81BD" w:themeColor="accent1"/>
          <w:sz w:val="36"/>
          <w:szCs w:val="36"/>
          <w:u w:val="single"/>
        </w:rPr>
        <w:lastRenderedPageBreak/>
        <w:t>PRA / PCA</w:t>
      </w:r>
      <w:bookmarkEnd w:id="5"/>
    </w:p>
    <w:p w14:paraId="41681863" w14:textId="77777777" w:rsidR="00DC21A2" w:rsidRPr="004950E3" w:rsidRDefault="00DC21A2" w:rsidP="00DC21A2">
      <w:pPr>
        <w:spacing w:line="41" w:lineRule="exact"/>
        <w:rPr>
          <w:rFonts w:asciiTheme="majorBidi" w:eastAsia="Verdana" w:hAnsiTheme="majorBidi" w:cstheme="majorBidi"/>
          <w:color w:val="2F5496"/>
          <w:sz w:val="32"/>
        </w:rPr>
      </w:pPr>
    </w:p>
    <w:p w14:paraId="517C5479" w14:textId="77777777" w:rsidR="00DC21A2" w:rsidRPr="004950E3" w:rsidRDefault="00DC21A2" w:rsidP="00DC21A2">
      <w:pPr>
        <w:pStyle w:val="Title"/>
        <w:jc w:val="left"/>
        <w:rPr>
          <w:rFonts w:asciiTheme="majorBidi" w:eastAsia="Verdana" w:hAnsiTheme="majorBidi"/>
          <w:color w:val="4F81BD" w:themeColor="accent1"/>
          <w:sz w:val="36"/>
          <w:szCs w:val="36"/>
          <w:u w:val="single"/>
        </w:rPr>
      </w:pPr>
      <w:bookmarkStart w:id="6" w:name="_Toc55935633"/>
      <w:r w:rsidRPr="004950E3">
        <w:rPr>
          <w:rFonts w:asciiTheme="majorBidi" w:eastAsia="Verdana" w:hAnsiTheme="majorBidi"/>
          <w:color w:val="4F81BD" w:themeColor="accent1"/>
          <w:sz w:val="36"/>
          <w:szCs w:val="36"/>
          <w:u w:val="single"/>
        </w:rPr>
        <w:t>A. Evaluation des risques</w:t>
      </w:r>
      <w:bookmarkEnd w:id="6"/>
    </w:p>
    <w:p w14:paraId="29C17CE0" w14:textId="77777777" w:rsidR="00DC21A2" w:rsidRPr="004950E3" w:rsidRDefault="00DC21A2" w:rsidP="00DC21A2">
      <w:pPr>
        <w:spacing w:line="241" w:lineRule="exact"/>
        <w:rPr>
          <w:rFonts w:asciiTheme="majorBidi" w:eastAsia="Times New Roman" w:hAnsiTheme="majorBidi" w:cstheme="majorBidi"/>
        </w:rPr>
      </w:pPr>
    </w:p>
    <w:p w14:paraId="7EE06BD2" w14:textId="77777777" w:rsidR="00DC21A2" w:rsidRPr="004950E3" w:rsidRDefault="00DC21A2" w:rsidP="00DC21A2">
      <w:pPr>
        <w:numPr>
          <w:ilvl w:val="0"/>
          <w:numId w:val="3"/>
        </w:numPr>
        <w:tabs>
          <w:tab w:val="left" w:pos="884"/>
        </w:tabs>
        <w:spacing w:line="0" w:lineRule="atLeast"/>
        <w:ind w:left="884" w:hanging="364"/>
        <w:rPr>
          <w:rFonts w:asciiTheme="majorBidi" w:eastAsia="MS PGothic" w:hAnsiTheme="majorBidi" w:cstheme="majorBidi"/>
          <w:sz w:val="22"/>
          <w:szCs w:val="22"/>
        </w:rPr>
      </w:pPr>
      <w:r w:rsidRPr="004950E3">
        <w:rPr>
          <w:rFonts w:asciiTheme="majorBidi" w:eastAsia="Verdana" w:hAnsiTheme="majorBidi" w:cstheme="majorBidi"/>
          <w:b/>
          <w:sz w:val="22"/>
          <w:szCs w:val="22"/>
        </w:rPr>
        <w:t xml:space="preserve">Physiques </w:t>
      </w:r>
      <w:r w:rsidRPr="004950E3">
        <w:rPr>
          <w:rFonts w:asciiTheme="majorBidi" w:eastAsia="Verdana" w:hAnsiTheme="majorBidi" w:cstheme="majorBidi"/>
          <w:sz w:val="22"/>
          <w:szCs w:val="22"/>
        </w:rPr>
        <w:t>:</w:t>
      </w:r>
    </w:p>
    <w:p w14:paraId="02955E50" w14:textId="77777777" w:rsidR="00DC21A2" w:rsidRPr="004950E3" w:rsidRDefault="00DC21A2" w:rsidP="00DC21A2">
      <w:pPr>
        <w:spacing w:line="247" w:lineRule="exact"/>
        <w:rPr>
          <w:rFonts w:asciiTheme="majorBidi" w:eastAsia="Times New Roman" w:hAnsiTheme="majorBidi" w:cstheme="majorBidi"/>
          <w:sz w:val="22"/>
          <w:szCs w:val="22"/>
        </w:rPr>
      </w:pPr>
    </w:p>
    <w:p w14:paraId="374FE2D4" w14:textId="63E7ECEF" w:rsidR="00DC21A2" w:rsidRPr="004950E3" w:rsidRDefault="00DC21A2" w:rsidP="00DC21A2">
      <w:pPr>
        <w:spacing w:line="238" w:lineRule="auto"/>
        <w:ind w:left="164"/>
        <w:jc w:val="both"/>
        <w:rPr>
          <w:rFonts w:asciiTheme="majorBidi" w:eastAsia="Verdana" w:hAnsiTheme="majorBidi" w:cstheme="majorBidi"/>
          <w:sz w:val="22"/>
          <w:szCs w:val="22"/>
        </w:rPr>
      </w:pPr>
      <w:r w:rsidRPr="004950E3">
        <w:rPr>
          <w:rFonts w:asciiTheme="majorBidi" w:eastAsia="Verdana" w:hAnsiTheme="majorBidi" w:cstheme="majorBidi"/>
          <w:sz w:val="22"/>
          <w:szCs w:val="22"/>
        </w:rPr>
        <w:t xml:space="preserve">La société possède des serveurs physiques donc nous devons prendre en compte les risques des catastrophes naturelles ou les risques causés par des humains tels que les attentats, vols, masse électrique, mauvais </w:t>
      </w:r>
      <w:r w:rsidR="00B84776" w:rsidRPr="004950E3">
        <w:rPr>
          <w:rFonts w:asciiTheme="majorBidi" w:eastAsia="Verdana" w:hAnsiTheme="majorBidi" w:cstheme="majorBidi"/>
          <w:sz w:val="22"/>
          <w:szCs w:val="22"/>
        </w:rPr>
        <w:t>branchement.</w:t>
      </w:r>
    </w:p>
    <w:p w14:paraId="0EBDA89A" w14:textId="77777777" w:rsidR="00DC21A2" w:rsidRPr="004950E3" w:rsidRDefault="00DC21A2" w:rsidP="00DC21A2">
      <w:pPr>
        <w:spacing w:line="246" w:lineRule="exact"/>
        <w:rPr>
          <w:rFonts w:asciiTheme="majorBidi" w:eastAsia="Times New Roman" w:hAnsiTheme="majorBidi" w:cstheme="majorBidi"/>
          <w:sz w:val="22"/>
          <w:szCs w:val="22"/>
        </w:rPr>
      </w:pPr>
    </w:p>
    <w:p w14:paraId="1CF9CE4D" w14:textId="77777777" w:rsidR="00DC21A2" w:rsidRPr="004950E3" w:rsidRDefault="00DC21A2" w:rsidP="00DC21A2">
      <w:pPr>
        <w:numPr>
          <w:ilvl w:val="0"/>
          <w:numId w:val="4"/>
        </w:numPr>
        <w:tabs>
          <w:tab w:val="left" w:pos="884"/>
        </w:tabs>
        <w:spacing w:line="0" w:lineRule="atLeast"/>
        <w:ind w:left="884" w:hanging="364"/>
        <w:rPr>
          <w:rFonts w:asciiTheme="majorBidi" w:eastAsia="MS PGothic" w:hAnsiTheme="majorBidi" w:cstheme="majorBidi"/>
          <w:sz w:val="22"/>
          <w:szCs w:val="22"/>
        </w:rPr>
      </w:pPr>
      <w:r w:rsidRPr="004950E3">
        <w:rPr>
          <w:rFonts w:asciiTheme="majorBidi" w:eastAsia="Verdana" w:hAnsiTheme="majorBidi" w:cstheme="majorBidi"/>
          <w:b/>
          <w:sz w:val="22"/>
          <w:szCs w:val="22"/>
        </w:rPr>
        <w:t>Informatiques :</w:t>
      </w:r>
    </w:p>
    <w:p w14:paraId="366C15D9" w14:textId="77777777" w:rsidR="00DC21A2" w:rsidRPr="004950E3" w:rsidRDefault="00DC21A2" w:rsidP="00DC21A2">
      <w:pPr>
        <w:spacing w:line="247" w:lineRule="exact"/>
        <w:rPr>
          <w:rFonts w:asciiTheme="majorBidi" w:eastAsia="Times New Roman" w:hAnsiTheme="majorBidi" w:cstheme="majorBidi"/>
          <w:sz w:val="22"/>
          <w:szCs w:val="22"/>
        </w:rPr>
      </w:pPr>
    </w:p>
    <w:p w14:paraId="6B8EF04F" w14:textId="77777777" w:rsidR="00DC21A2" w:rsidRPr="004950E3" w:rsidRDefault="00DC21A2" w:rsidP="00DC21A2">
      <w:pPr>
        <w:spacing w:line="238" w:lineRule="auto"/>
        <w:ind w:left="164"/>
        <w:rPr>
          <w:rFonts w:asciiTheme="majorBidi" w:eastAsia="Verdana" w:hAnsiTheme="majorBidi" w:cstheme="majorBidi"/>
          <w:sz w:val="22"/>
          <w:szCs w:val="22"/>
        </w:rPr>
      </w:pPr>
      <w:r w:rsidRPr="004950E3">
        <w:rPr>
          <w:rFonts w:asciiTheme="majorBidi" w:eastAsia="Verdana" w:hAnsiTheme="majorBidi" w:cstheme="majorBidi"/>
          <w:sz w:val="22"/>
          <w:szCs w:val="22"/>
        </w:rPr>
        <w:t>La société est une société informatique et il faudra en compte les menaces informatiques dues aux cybers attaques, virus, panne des routeurs, internet, mauvaise configuration…</w:t>
      </w:r>
    </w:p>
    <w:p w14:paraId="65A5F5AB" w14:textId="77777777" w:rsidR="00DC21A2" w:rsidRPr="004950E3" w:rsidRDefault="00DC21A2" w:rsidP="00DC21A2">
      <w:pPr>
        <w:spacing w:line="285" w:lineRule="exact"/>
        <w:rPr>
          <w:rFonts w:asciiTheme="majorBidi" w:eastAsia="Times New Roman" w:hAnsiTheme="majorBidi" w:cstheme="majorBidi"/>
        </w:rPr>
      </w:pPr>
    </w:p>
    <w:p w14:paraId="30A55C20" w14:textId="77777777" w:rsidR="00DC21A2" w:rsidRPr="004950E3" w:rsidRDefault="00DC21A2" w:rsidP="00DC21A2">
      <w:pPr>
        <w:spacing w:line="283" w:lineRule="exact"/>
        <w:rPr>
          <w:rFonts w:asciiTheme="majorBidi" w:eastAsia="Times New Roman" w:hAnsiTheme="majorBidi" w:cstheme="majorBidi"/>
        </w:rPr>
      </w:pPr>
    </w:p>
    <w:p w14:paraId="52CC1103" w14:textId="7BA5C17B" w:rsidR="00DC21A2" w:rsidRPr="004950E3" w:rsidRDefault="00E57327" w:rsidP="00DC21A2">
      <w:pPr>
        <w:pStyle w:val="Title"/>
        <w:jc w:val="left"/>
        <w:rPr>
          <w:rFonts w:asciiTheme="majorBidi" w:eastAsia="Verdana" w:hAnsiTheme="majorBidi"/>
          <w:color w:val="4F81BD" w:themeColor="accent1"/>
          <w:sz w:val="36"/>
          <w:szCs w:val="36"/>
          <w:u w:val="single"/>
        </w:rPr>
      </w:pPr>
      <w:bookmarkStart w:id="7" w:name="_Toc55935635"/>
      <w:r w:rsidRPr="004950E3">
        <w:rPr>
          <w:rFonts w:asciiTheme="majorBidi" w:eastAsia="Verdana" w:hAnsiTheme="majorBidi"/>
          <w:color w:val="4F81BD" w:themeColor="accent1"/>
          <w:sz w:val="36"/>
          <w:szCs w:val="36"/>
          <w:u w:val="single"/>
        </w:rPr>
        <w:t>B</w:t>
      </w:r>
      <w:r w:rsidR="00DC21A2" w:rsidRPr="004950E3">
        <w:rPr>
          <w:rFonts w:asciiTheme="majorBidi" w:eastAsia="Verdana" w:hAnsiTheme="majorBidi"/>
          <w:color w:val="4F81BD" w:themeColor="accent1"/>
          <w:sz w:val="36"/>
          <w:szCs w:val="36"/>
          <w:u w:val="single"/>
        </w:rPr>
        <w:t>. Stratégie de sauvegarde et de récupération</w:t>
      </w:r>
      <w:bookmarkEnd w:id="7"/>
    </w:p>
    <w:p w14:paraId="79B594AD" w14:textId="77777777" w:rsidR="00DC21A2" w:rsidRPr="004950E3" w:rsidRDefault="00DC21A2" w:rsidP="00DC21A2">
      <w:pPr>
        <w:spacing w:line="244" w:lineRule="exact"/>
        <w:rPr>
          <w:rFonts w:asciiTheme="majorBidi" w:eastAsia="Times New Roman" w:hAnsiTheme="majorBidi" w:cstheme="majorBidi"/>
        </w:rPr>
      </w:pPr>
    </w:p>
    <w:p w14:paraId="4615A2F7" w14:textId="77777777" w:rsidR="00DC21A2" w:rsidRPr="004950E3" w:rsidRDefault="00DC21A2" w:rsidP="00DC21A2">
      <w:pPr>
        <w:numPr>
          <w:ilvl w:val="0"/>
          <w:numId w:val="6"/>
        </w:numPr>
        <w:tabs>
          <w:tab w:val="left" w:pos="884"/>
        </w:tabs>
        <w:spacing w:line="0" w:lineRule="atLeast"/>
        <w:ind w:left="884" w:hanging="364"/>
        <w:rPr>
          <w:rFonts w:asciiTheme="majorBidi" w:eastAsia="Verdana" w:hAnsiTheme="majorBidi" w:cstheme="majorBidi"/>
          <w:b/>
          <w:sz w:val="24"/>
          <w:szCs w:val="24"/>
        </w:rPr>
      </w:pPr>
      <w:r w:rsidRPr="004950E3">
        <w:rPr>
          <w:rFonts w:asciiTheme="majorBidi" w:eastAsia="Verdana" w:hAnsiTheme="majorBidi" w:cstheme="majorBidi"/>
          <w:b/>
          <w:sz w:val="24"/>
          <w:szCs w:val="24"/>
          <w:u w:val="single"/>
        </w:rPr>
        <w:t>Application de la règle 3-2-1 :</w:t>
      </w:r>
    </w:p>
    <w:p w14:paraId="4719A9C8" w14:textId="77777777" w:rsidR="00DC21A2" w:rsidRPr="004950E3" w:rsidRDefault="00DC21A2" w:rsidP="00DC21A2">
      <w:pPr>
        <w:spacing w:line="38" w:lineRule="exact"/>
        <w:rPr>
          <w:rFonts w:asciiTheme="majorBidi" w:eastAsia="Verdana" w:hAnsiTheme="majorBidi" w:cstheme="majorBidi"/>
          <w:b/>
          <w:sz w:val="24"/>
          <w:szCs w:val="24"/>
        </w:rPr>
      </w:pPr>
    </w:p>
    <w:p w14:paraId="3E934582" w14:textId="77777777" w:rsidR="00DC21A2" w:rsidRPr="004950E3" w:rsidRDefault="00DC21A2" w:rsidP="00DC21A2">
      <w:pPr>
        <w:spacing w:line="264" w:lineRule="auto"/>
        <w:ind w:left="884"/>
        <w:rPr>
          <w:rFonts w:asciiTheme="majorBidi" w:eastAsia="Verdana" w:hAnsiTheme="majorBidi" w:cstheme="majorBidi"/>
          <w:sz w:val="24"/>
          <w:szCs w:val="24"/>
        </w:rPr>
      </w:pPr>
      <w:r w:rsidRPr="004950E3">
        <w:rPr>
          <w:rFonts w:asciiTheme="majorBidi" w:eastAsia="Verdana" w:hAnsiTheme="majorBidi" w:cstheme="majorBidi"/>
          <w:sz w:val="24"/>
          <w:szCs w:val="24"/>
        </w:rPr>
        <w:t>Cette stratégie consiste à réaliser trois copies des données qui doivent être stockées sur deux supports différents avec une copie située à l’extérieur de l’entreprise</w:t>
      </w:r>
    </w:p>
    <w:p w14:paraId="32DE5CA0" w14:textId="77777777" w:rsidR="00DC21A2" w:rsidRPr="004950E3" w:rsidRDefault="00DC21A2" w:rsidP="00DC21A2">
      <w:pPr>
        <w:spacing w:line="20" w:lineRule="exact"/>
        <w:rPr>
          <w:rFonts w:asciiTheme="majorBidi" w:eastAsia="Times New Roman" w:hAnsiTheme="majorBidi" w:cstheme="majorBidi"/>
          <w:sz w:val="24"/>
          <w:szCs w:val="24"/>
        </w:rPr>
      </w:pPr>
      <w:r w:rsidRPr="004950E3">
        <w:rPr>
          <w:rFonts w:asciiTheme="majorBidi" w:eastAsia="Verdana" w:hAnsiTheme="majorBidi" w:cstheme="majorBidi"/>
          <w:noProof/>
          <w:sz w:val="24"/>
          <w:szCs w:val="24"/>
        </w:rPr>
        <w:drawing>
          <wp:anchor distT="0" distB="0" distL="114300" distR="114300" simplePos="0" relativeHeight="251641856" behindDoc="1" locked="0" layoutInCell="1" allowOverlap="1" wp14:anchorId="311EA388" wp14:editId="7F746D99">
            <wp:simplePos x="0" y="0"/>
            <wp:positionH relativeFrom="column">
              <wp:posOffset>559435</wp:posOffset>
            </wp:positionH>
            <wp:positionV relativeFrom="paragraph">
              <wp:posOffset>293370</wp:posOffset>
            </wp:positionV>
            <wp:extent cx="5757545" cy="116459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7545" cy="1164590"/>
                    </a:xfrm>
                    <a:prstGeom prst="rect">
                      <a:avLst/>
                    </a:prstGeom>
                    <a:noFill/>
                  </pic:spPr>
                </pic:pic>
              </a:graphicData>
            </a:graphic>
            <wp14:sizeRelH relativeFrom="page">
              <wp14:pctWidth>0</wp14:pctWidth>
            </wp14:sizeRelH>
            <wp14:sizeRelV relativeFrom="page">
              <wp14:pctHeight>0</wp14:pctHeight>
            </wp14:sizeRelV>
          </wp:anchor>
        </w:drawing>
      </w:r>
    </w:p>
    <w:p w14:paraId="17943C25" w14:textId="77777777" w:rsidR="00DC21A2" w:rsidRPr="004950E3" w:rsidRDefault="00DC21A2" w:rsidP="00DC21A2">
      <w:pPr>
        <w:spacing w:line="200" w:lineRule="exact"/>
        <w:rPr>
          <w:rFonts w:asciiTheme="majorBidi" w:eastAsia="Times New Roman" w:hAnsiTheme="majorBidi" w:cstheme="majorBidi"/>
          <w:sz w:val="24"/>
          <w:szCs w:val="24"/>
        </w:rPr>
      </w:pPr>
    </w:p>
    <w:p w14:paraId="2CD41F00" w14:textId="77777777" w:rsidR="00DC21A2" w:rsidRPr="004950E3" w:rsidRDefault="00DC21A2" w:rsidP="00DC21A2">
      <w:pPr>
        <w:spacing w:line="200" w:lineRule="exact"/>
        <w:rPr>
          <w:rFonts w:asciiTheme="majorBidi" w:eastAsia="Times New Roman" w:hAnsiTheme="majorBidi" w:cstheme="majorBidi"/>
          <w:sz w:val="24"/>
          <w:szCs w:val="24"/>
        </w:rPr>
      </w:pPr>
    </w:p>
    <w:p w14:paraId="60B60862" w14:textId="77777777" w:rsidR="00DC21A2" w:rsidRPr="004950E3" w:rsidRDefault="00DC21A2" w:rsidP="00DC21A2">
      <w:pPr>
        <w:spacing w:line="200" w:lineRule="exact"/>
        <w:rPr>
          <w:rFonts w:asciiTheme="majorBidi" w:eastAsia="Times New Roman" w:hAnsiTheme="majorBidi" w:cstheme="majorBidi"/>
          <w:sz w:val="24"/>
          <w:szCs w:val="24"/>
        </w:rPr>
      </w:pPr>
    </w:p>
    <w:p w14:paraId="426C7915" w14:textId="77777777" w:rsidR="00DC21A2" w:rsidRPr="004950E3" w:rsidRDefault="00DC21A2" w:rsidP="00DC21A2">
      <w:pPr>
        <w:spacing w:line="200" w:lineRule="exact"/>
        <w:rPr>
          <w:rFonts w:asciiTheme="majorBidi" w:eastAsia="Times New Roman" w:hAnsiTheme="majorBidi" w:cstheme="majorBidi"/>
          <w:sz w:val="24"/>
          <w:szCs w:val="24"/>
        </w:rPr>
      </w:pPr>
    </w:p>
    <w:p w14:paraId="566E0088" w14:textId="77777777" w:rsidR="00DC21A2" w:rsidRPr="004950E3" w:rsidRDefault="00DC21A2" w:rsidP="00DC21A2">
      <w:pPr>
        <w:spacing w:line="200" w:lineRule="exact"/>
        <w:rPr>
          <w:rFonts w:asciiTheme="majorBidi" w:eastAsia="Times New Roman" w:hAnsiTheme="majorBidi" w:cstheme="majorBidi"/>
          <w:sz w:val="24"/>
          <w:szCs w:val="24"/>
        </w:rPr>
      </w:pPr>
    </w:p>
    <w:p w14:paraId="55173C71" w14:textId="77777777" w:rsidR="00DC21A2" w:rsidRPr="004950E3" w:rsidRDefault="00DC21A2" w:rsidP="00DC21A2">
      <w:pPr>
        <w:spacing w:line="200" w:lineRule="exact"/>
        <w:rPr>
          <w:rFonts w:asciiTheme="majorBidi" w:eastAsia="Times New Roman" w:hAnsiTheme="majorBidi" w:cstheme="majorBidi"/>
          <w:sz w:val="24"/>
          <w:szCs w:val="24"/>
        </w:rPr>
      </w:pPr>
    </w:p>
    <w:p w14:paraId="7776AF7C" w14:textId="77777777" w:rsidR="00DC21A2" w:rsidRPr="004950E3" w:rsidRDefault="00DC21A2" w:rsidP="00DC21A2">
      <w:pPr>
        <w:spacing w:line="200" w:lineRule="exact"/>
        <w:rPr>
          <w:rFonts w:asciiTheme="majorBidi" w:eastAsia="Times New Roman" w:hAnsiTheme="majorBidi" w:cstheme="majorBidi"/>
          <w:sz w:val="24"/>
          <w:szCs w:val="24"/>
        </w:rPr>
      </w:pPr>
    </w:p>
    <w:p w14:paraId="1F373297" w14:textId="77777777" w:rsidR="00DC21A2" w:rsidRPr="004950E3" w:rsidRDefault="00DC21A2" w:rsidP="00DC21A2">
      <w:pPr>
        <w:spacing w:line="200" w:lineRule="exact"/>
        <w:rPr>
          <w:rFonts w:asciiTheme="majorBidi" w:eastAsia="Times New Roman" w:hAnsiTheme="majorBidi" w:cstheme="majorBidi"/>
          <w:sz w:val="24"/>
          <w:szCs w:val="24"/>
        </w:rPr>
      </w:pPr>
    </w:p>
    <w:p w14:paraId="239C9F27" w14:textId="77777777" w:rsidR="00DC21A2" w:rsidRPr="004950E3" w:rsidRDefault="00DC21A2" w:rsidP="00DC21A2">
      <w:pPr>
        <w:spacing w:line="200" w:lineRule="exact"/>
        <w:rPr>
          <w:rFonts w:asciiTheme="majorBidi" w:eastAsia="Times New Roman" w:hAnsiTheme="majorBidi" w:cstheme="majorBidi"/>
          <w:sz w:val="24"/>
          <w:szCs w:val="24"/>
        </w:rPr>
      </w:pPr>
    </w:p>
    <w:p w14:paraId="4A925BE8" w14:textId="77777777" w:rsidR="00DC21A2" w:rsidRPr="004950E3" w:rsidRDefault="00DC21A2" w:rsidP="00DC21A2">
      <w:pPr>
        <w:spacing w:line="200" w:lineRule="exact"/>
        <w:rPr>
          <w:rFonts w:asciiTheme="majorBidi" w:eastAsia="Times New Roman" w:hAnsiTheme="majorBidi" w:cstheme="majorBidi"/>
          <w:sz w:val="24"/>
          <w:szCs w:val="24"/>
        </w:rPr>
      </w:pPr>
    </w:p>
    <w:p w14:paraId="6BDCAAB8" w14:textId="77777777" w:rsidR="00DC21A2" w:rsidRPr="004950E3" w:rsidRDefault="00DC21A2" w:rsidP="00DC21A2">
      <w:pPr>
        <w:spacing w:line="200" w:lineRule="exact"/>
        <w:rPr>
          <w:rFonts w:asciiTheme="majorBidi" w:eastAsia="Times New Roman" w:hAnsiTheme="majorBidi" w:cstheme="majorBidi"/>
          <w:sz w:val="24"/>
          <w:szCs w:val="24"/>
        </w:rPr>
      </w:pPr>
    </w:p>
    <w:p w14:paraId="0B8E5413" w14:textId="77777777" w:rsidR="00DC21A2" w:rsidRPr="004950E3" w:rsidRDefault="00DC21A2" w:rsidP="00DC21A2">
      <w:pPr>
        <w:spacing w:line="200" w:lineRule="exact"/>
        <w:rPr>
          <w:rFonts w:asciiTheme="majorBidi" w:eastAsia="Times New Roman" w:hAnsiTheme="majorBidi" w:cstheme="majorBidi"/>
          <w:sz w:val="24"/>
          <w:szCs w:val="24"/>
        </w:rPr>
      </w:pPr>
    </w:p>
    <w:p w14:paraId="6E3C20DC" w14:textId="77777777" w:rsidR="00DC21A2" w:rsidRPr="004950E3" w:rsidRDefault="00DC21A2" w:rsidP="00DC21A2">
      <w:pPr>
        <w:spacing w:line="362" w:lineRule="exact"/>
        <w:rPr>
          <w:rFonts w:asciiTheme="majorBidi" w:eastAsia="Times New Roman" w:hAnsiTheme="majorBidi" w:cstheme="majorBidi"/>
          <w:sz w:val="24"/>
          <w:szCs w:val="24"/>
        </w:rPr>
      </w:pPr>
    </w:p>
    <w:p w14:paraId="13C58E76" w14:textId="77777777" w:rsidR="00DC21A2" w:rsidRPr="004950E3" w:rsidRDefault="00DC21A2" w:rsidP="00DC21A2">
      <w:pPr>
        <w:numPr>
          <w:ilvl w:val="0"/>
          <w:numId w:val="7"/>
        </w:numPr>
        <w:tabs>
          <w:tab w:val="left" w:pos="884"/>
        </w:tabs>
        <w:spacing w:line="0" w:lineRule="atLeast"/>
        <w:ind w:left="884" w:hanging="364"/>
        <w:rPr>
          <w:rFonts w:asciiTheme="majorBidi" w:eastAsia="Verdana" w:hAnsiTheme="majorBidi" w:cstheme="majorBidi"/>
          <w:b/>
          <w:sz w:val="24"/>
          <w:szCs w:val="24"/>
        </w:rPr>
      </w:pPr>
      <w:r w:rsidRPr="004950E3">
        <w:rPr>
          <w:rFonts w:asciiTheme="majorBidi" w:eastAsia="Verdana" w:hAnsiTheme="majorBidi" w:cstheme="majorBidi"/>
          <w:b/>
          <w:sz w:val="24"/>
          <w:szCs w:val="24"/>
          <w:u w:val="single"/>
        </w:rPr>
        <w:t>Trois données de nos données :</w:t>
      </w:r>
    </w:p>
    <w:p w14:paraId="1CF70622" w14:textId="77777777" w:rsidR="00DC21A2" w:rsidRPr="004950E3" w:rsidRDefault="00DC21A2" w:rsidP="00DC21A2">
      <w:pPr>
        <w:spacing w:line="40" w:lineRule="exact"/>
        <w:rPr>
          <w:rFonts w:asciiTheme="majorBidi" w:eastAsia="Verdana" w:hAnsiTheme="majorBidi" w:cstheme="majorBidi"/>
          <w:b/>
          <w:sz w:val="24"/>
          <w:szCs w:val="24"/>
        </w:rPr>
      </w:pPr>
    </w:p>
    <w:p w14:paraId="4BB301D8" w14:textId="77777777" w:rsidR="00DC21A2" w:rsidRPr="004950E3" w:rsidRDefault="00DC21A2" w:rsidP="00DC21A2">
      <w:pPr>
        <w:spacing w:line="238" w:lineRule="auto"/>
        <w:ind w:left="884"/>
        <w:jc w:val="both"/>
        <w:rPr>
          <w:rFonts w:asciiTheme="majorBidi" w:eastAsia="Verdana" w:hAnsiTheme="majorBidi" w:cstheme="majorBidi"/>
          <w:sz w:val="24"/>
          <w:szCs w:val="24"/>
        </w:rPr>
      </w:pPr>
      <w:r w:rsidRPr="004950E3">
        <w:rPr>
          <w:rFonts w:asciiTheme="majorBidi" w:eastAsia="Verdana" w:hAnsiTheme="majorBidi" w:cstheme="majorBidi"/>
          <w:sz w:val="24"/>
          <w:szCs w:val="24"/>
        </w:rPr>
        <w:t xml:space="preserve">Cela signifie que nous avons deux copies et </w:t>
      </w:r>
      <w:proofErr w:type="gramStart"/>
      <w:r w:rsidRPr="004950E3">
        <w:rPr>
          <w:rFonts w:asciiTheme="majorBidi" w:eastAsia="Verdana" w:hAnsiTheme="majorBidi" w:cstheme="majorBidi"/>
          <w:sz w:val="24"/>
          <w:szCs w:val="24"/>
        </w:rPr>
        <w:t>une original</w:t>
      </w:r>
      <w:proofErr w:type="gramEnd"/>
      <w:r w:rsidRPr="004950E3">
        <w:rPr>
          <w:rFonts w:asciiTheme="majorBidi" w:eastAsia="Verdana" w:hAnsiTheme="majorBidi" w:cstheme="majorBidi"/>
          <w:sz w:val="24"/>
          <w:szCs w:val="24"/>
        </w:rPr>
        <w:t>, ce qui va nous permettre de diminuer les chances de perdre des données si l’un des équipements de stockage rencontre un problème.</w:t>
      </w:r>
    </w:p>
    <w:p w14:paraId="2D5A9DDA" w14:textId="77777777" w:rsidR="00DC21A2" w:rsidRPr="004950E3" w:rsidRDefault="00DC21A2" w:rsidP="00DC21A2">
      <w:pPr>
        <w:spacing w:line="200" w:lineRule="exact"/>
        <w:rPr>
          <w:rFonts w:asciiTheme="majorBidi" w:eastAsia="Verdana" w:hAnsiTheme="majorBidi" w:cstheme="majorBidi"/>
          <w:b/>
          <w:sz w:val="24"/>
          <w:szCs w:val="24"/>
        </w:rPr>
      </w:pPr>
    </w:p>
    <w:p w14:paraId="08667AA2" w14:textId="77777777" w:rsidR="00DC21A2" w:rsidRPr="004950E3" w:rsidRDefault="00DC21A2" w:rsidP="00DC21A2">
      <w:pPr>
        <w:spacing w:line="288" w:lineRule="exact"/>
        <w:rPr>
          <w:rFonts w:asciiTheme="majorBidi" w:eastAsia="Verdana" w:hAnsiTheme="majorBidi" w:cstheme="majorBidi"/>
          <w:b/>
          <w:sz w:val="24"/>
          <w:szCs w:val="24"/>
        </w:rPr>
      </w:pPr>
    </w:p>
    <w:p w14:paraId="5E7B426F" w14:textId="77777777" w:rsidR="00DC21A2" w:rsidRPr="004950E3" w:rsidRDefault="00DC21A2" w:rsidP="00DC21A2">
      <w:pPr>
        <w:numPr>
          <w:ilvl w:val="0"/>
          <w:numId w:val="7"/>
        </w:numPr>
        <w:tabs>
          <w:tab w:val="left" w:pos="884"/>
        </w:tabs>
        <w:spacing w:line="0" w:lineRule="atLeast"/>
        <w:ind w:left="884" w:hanging="364"/>
        <w:rPr>
          <w:rFonts w:asciiTheme="majorBidi" w:eastAsia="Verdana" w:hAnsiTheme="majorBidi" w:cstheme="majorBidi"/>
          <w:b/>
          <w:sz w:val="24"/>
          <w:szCs w:val="24"/>
        </w:rPr>
      </w:pPr>
      <w:r w:rsidRPr="004950E3">
        <w:rPr>
          <w:rFonts w:asciiTheme="majorBidi" w:eastAsia="Verdana" w:hAnsiTheme="majorBidi" w:cstheme="majorBidi"/>
          <w:b/>
          <w:sz w:val="24"/>
          <w:szCs w:val="24"/>
          <w:u w:val="single"/>
        </w:rPr>
        <w:t>Deux supports de stockage différents :</w:t>
      </w:r>
    </w:p>
    <w:p w14:paraId="39B09542" w14:textId="77777777" w:rsidR="00DC21A2" w:rsidRPr="004950E3" w:rsidRDefault="00DC21A2" w:rsidP="00DC21A2">
      <w:pPr>
        <w:spacing w:line="38" w:lineRule="exact"/>
        <w:rPr>
          <w:rFonts w:asciiTheme="majorBidi" w:eastAsia="Verdana" w:hAnsiTheme="majorBidi" w:cstheme="majorBidi"/>
          <w:b/>
          <w:sz w:val="24"/>
          <w:szCs w:val="24"/>
        </w:rPr>
      </w:pPr>
    </w:p>
    <w:p w14:paraId="465AE542" w14:textId="77777777" w:rsidR="00DC21A2" w:rsidRPr="004950E3" w:rsidRDefault="00DC21A2" w:rsidP="00DC21A2">
      <w:pPr>
        <w:spacing w:line="239" w:lineRule="auto"/>
        <w:ind w:left="884"/>
        <w:jc w:val="both"/>
        <w:rPr>
          <w:rFonts w:asciiTheme="majorBidi" w:eastAsia="Verdana" w:hAnsiTheme="majorBidi" w:cstheme="majorBidi"/>
          <w:sz w:val="24"/>
          <w:szCs w:val="24"/>
        </w:rPr>
      </w:pPr>
      <w:r w:rsidRPr="004950E3">
        <w:rPr>
          <w:rFonts w:asciiTheme="majorBidi" w:eastAsia="Verdana" w:hAnsiTheme="majorBidi" w:cstheme="majorBidi"/>
          <w:sz w:val="24"/>
          <w:szCs w:val="24"/>
        </w:rPr>
        <w:t xml:space="preserve">Ces trois copies de nos données pourraient être stockées sur un seul équipement. Cependant, si notre équipement rencontre un problème on perdra toutes nos données, pour diminuer la probabilité de perdre les données, il est préférable de stocker sur deux supports en privilégiant différents types de stockage </w:t>
      </w:r>
      <w:proofErr w:type="gramStart"/>
      <w:r w:rsidRPr="004950E3">
        <w:rPr>
          <w:rFonts w:asciiTheme="majorBidi" w:eastAsia="Verdana" w:hAnsiTheme="majorBidi" w:cstheme="majorBidi"/>
          <w:sz w:val="24"/>
          <w:szCs w:val="24"/>
        </w:rPr>
        <w:t>( disques</w:t>
      </w:r>
      <w:proofErr w:type="gramEnd"/>
      <w:r w:rsidRPr="004950E3">
        <w:rPr>
          <w:rFonts w:asciiTheme="majorBidi" w:eastAsia="Verdana" w:hAnsiTheme="majorBidi" w:cstheme="majorBidi"/>
          <w:sz w:val="24"/>
          <w:szCs w:val="24"/>
        </w:rPr>
        <w:t xml:space="preserve"> durs internes et tout type de support amovibles comme le cloud ou des disques durs externes..)</w:t>
      </w:r>
    </w:p>
    <w:p w14:paraId="2819FE7A" w14:textId="47755FE4" w:rsidR="00DC21A2" w:rsidRPr="004950E3" w:rsidRDefault="00DC21A2" w:rsidP="00DC21A2">
      <w:pPr>
        <w:spacing w:line="20" w:lineRule="exact"/>
        <w:rPr>
          <w:rFonts w:asciiTheme="majorBidi" w:eastAsia="Times New Roman" w:hAnsiTheme="majorBidi" w:cstheme="majorBidi"/>
          <w:sz w:val="24"/>
          <w:szCs w:val="24"/>
        </w:rPr>
      </w:pPr>
    </w:p>
    <w:p w14:paraId="08445E92" w14:textId="18F2D556" w:rsidR="00DC21A2" w:rsidRPr="004950E3" w:rsidRDefault="00DC21A2" w:rsidP="00DC21A2">
      <w:pPr>
        <w:spacing w:line="200" w:lineRule="exact"/>
        <w:rPr>
          <w:rFonts w:asciiTheme="majorBidi" w:eastAsia="Times New Roman" w:hAnsiTheme="majorBidi" w:cstheme="majorBidi"/>
          <w:sz w:val="24"/>
          <w:szCs w:val="24"/>
        </w:rPr>
      </w:pPr>
    </w:p>
    <w:p w14:paraId="41ECCF1F" w14:textId="77777777" w:rsidR="00DC21A2" w:rsidRPr="004950E3" w:rsidRDefault="00DC21A2" w:rsidP="00DC21A2">
      <w:pPr>
        <w:spacing w:line="0" w:lineRule="atLeast"/>
        <w:rPr>
          <w:rFonts w:asciiTheme="majorBidi" w:eastAsia="Verdana" w:hAnsiTheme="majorBidi" w:cstheme="majorBidi"/>
          <w:sz w:val="24"/>
          <w:szCs w:val="24"/>
        </w:rPr>
        <w:sectPr w:rsidR="00DC21A2" w:rsidRPr="004950E3">
          <w:pgSz w:w="11900" w:h="16817"/>
          <w:pgMar w:top="1415" w:right="1422" w:bottom="0" w:left="1256" w:header="0" w:footer="0" w:gutter="0"/>
          <w:cols w:space="0" w:equalWidth="0">
            <w:col w:w="9224"/>
          </w:cols>
          <w:docGrid w:linePitch="360"/>
        </w:sectPr>
      </w:pPr>
    </w:p>
    <w:p w14:paraId="34D2A810" w14:textId="3DD3DE22" w:rsidR="00DC21A2" w:rsidRPr="004950E3" w:rsidRDefault="00DC21A2" w:rsidP="00DC21A2">
      <w:pPr>
        <w:numPr>
          <w:ilvl w:val="0"/>
          <w:numId w:val="8"/>
        </w:numPr>
        <w:tabs>
          <w:tab w:val="left" w:pos="720"/>
        </w:tabs>
        <w:spacing w:line="0" w:lineRule="atLeast"/>
        <w:ind w:left="720" w:hanging="364"/>
        <w:rPr>
          <w:rFonts w:asciiTheme="majorBidi" w:eastAsia="Verdana" w:hAnsiTheme="majorBidi" w:cstheme="majorBidi"/>
          <w:b/>
          <w:sz w:val="24"/>
          <w:szCs w:val="24"/>
        </w:rPr>
      </w:pPr>
      <w:r w:rsidRPr="004950E3">
        <w:rPr>
          <w:rFonts w:asciiTheme="majorBidi" w:eastAsia="Verdana" w:hAnsiTheme="majorBidi" w:cstheme="majorBidi"/>
          <w:b/>
          <w:sz w:val="24"/>
          <w:szCs w:val="24"/>
          <w:u w:val="single"/>
        </w:rPr>
        <w:lastRenderedPageBreak/>
        <w:t>Une copie hors site</w:t>
      </w:r>
    </w:p>
    <w:p w14:paraId="10863273" w14:textId="77777777" w:rsidR="00DC21A2" w:rsidRPr="004950E3" w:rsidRDefault="00DC21A2" w:rsidP="00DC21A2">
      <w:pPr>
        <w:spacing w:line="41" w:lineRule="exact"/>
        <w:rPr>
          <w:rFonts w:asciiTheme="majorBidi" w:eastAsia="Verdana" w:hAnsiTheme="majorBidi" w:cstheme="majorBidi"/>
          <w:b/>
          <w:sz w:val="24"/>
          <w:szCs w:val="24"/>
        </w:rPr>
      </w:pPr>
    </w:p>
    <w:p w14:paraId="074A27F1" w14:textId="77777777" w:rsidR="00DC21A2" w:rsidRPr="004950E3" w:rsidRDefault="00DC21A2" w:rsidP="00DC21A2">
      <w:pPr>
        <w:spacing w:line="239" w:lineRule="auto"/>
        <w:ind w:left="720"/>
        <w:jc w:val="both"/>
        <w:rPr>
          <w:rFonts w:asciiTheme="majorBidi" w:eastAsia="Verdana" w:hAnsiTheme="majorBidi" w:cstheme="majorBidi"/>
          <w:sz w:val="24"/>
          <w:szCs w:val="24"/>
        </w:rPr>
      </w:pPr>
      <w:r w:rsidRPr="004950E3">
        <w:rPr>
          <w:rFonts w:asciiTheme="majorBidi" w:eastAsia="Verdana" w:hAnsiTheme="majorBidi" w:cstheme="majorBidi"/>
          <w:sz w:val="24"/>
          <w:szCs w:val="24"/>
        </w:rPr>
        <w:t>Si l’entreprise subis une catastrophe naturelle telle qu’une inondation ou un incendie et que toutes les données ont été stockées dans le même emplacement, toutes les copies seraient détruites, rendant ainsi le Plan de Reprise d’Activité complètement inutile.</w:t>
      </w:r>
    </w:p>
    <w:p w14:paraId="42EB0AF0" w14:textId="77777777" w:rsidR="00DC21A2" w:rsidRPr="004950E3" w:rsidRDefault="00DC21A2" w:rsidP="00DC21A2">
      <w:pPr>
        <w:spacing w:line="3" w:lineRule="exact"/>
        <w:rPr>
          <w:rFonts w:asciiTheme="majorBidi" w:eastAsia="Verdana" w:hAnsiTheme="majorBidi" w:cstheme="majorBidi"/>
          <w:b/>
          <w:sz w:val="24"/>
          <w:szCs w:val="24"/>
        </w:rPr>
      </w:pPr>
    </w:p>
    <w:p w14:paraId="4E0F707A" w14:textId="77777777" w:rsidR="00DC21A2" w:rsidRPr="004950E3" w:rsidRDefault="00DC21A2" w:rsidP="00DC21A2">
      <w:pPr>
        <w:spacing w:line="238" w:lineRule="auto"/>
        <w:ind w:left="720"/>
        <w:rPr>
          <w:rFonts w:asciiTheme="majorBidi" w:eastAsia="Verdana" w:hAnsiTheme="majorBidi" w:cstheme="majorBidi"/>
          <w:sz w:val="24"/>
          <w:szCs w:val="24"/>
        </w:rPr>
      </w:pPr>
      <w:r w:rsidRPr="004950E3">
        <w:rPr>
          <w:rFonts w:asciiTheme="majorBidi" w:eastAsia="Verdana" w:hAnsiTheme="majorBidi" w:cstheme="majorBidi"/>
          <w:sz w:val="24"/>
          <w:szCs w:val="24"/>
        </w:rPr>
        <w:t>Les systèmes cloud permettent de mettre en œuvre rapidement et simplement l’externalisation de la sauvegarde.</w:t>
      </w:r>
    </w:p>
    <w:p w14:paraId="415AE99D" w14:textId="5ED3106C" w:rsidR="00DC21A2" w:rsidRPr="004950E3" w:rsidRDefault="00DC21A2" w:rsidP="00DC21A2">
      <w:pPr>
        <w:spacing w:line="200" w:lineRule="exact"/>
        <w:rPr>
          <w:rFonts w:asciiTheme="majorBidi" w:eastAsia="Times New Roman" w:hAnsiTheme="majorBidi" w:cstheme="majorBidi"/>
        </w:rPr>
      </w:pPr>
    </w:p>
    <w:p w14:paraId="57C0F816" w14:textId="7CEC886A" w:rsidR="00DC21A2" w:rsidRPr="004950E3" w:rsidRDefault="004950E3" w:rsidP="00DC21A2">
      <w:pPr>
        <w:spacing w:line="329" w:lineRule="exact"/>
        <w:rPr>
          <w:rFonts w:asciiTheme="majorBidi" w:eastAsia="Times New Roman" w:hAnsiTheme="majorBidi" w:cstheme="majorBidi"/>
        </w:rPr>
      </w:pPr>
      <w:r w:rsidRPr="004950E3">
        <w:rPr>
          <w:rFonts w:asciiTheme="majorBidi" w:eastAsia="Verdana" w:hAnsiTheme="majorBidi" w:cstheme="majorBidi"/>
          <w:noProof/>
          <w:sz w:val="24"/>
          <w:szCs w:val="24"/>
        </w:rPr>
        <w:drawing>
          <wp:anchor distT="0" distB="0" distL="114300" distR="114300" simplePos="0" relativeHeight="251645952" behindDoc="1" locked="0" layoutInCell="1" allowOverlap="1" wp14:anchorId="309D7494" wp14:editId="245855E3">
            <wp:simplePos x="0" y="0"/>
            <wp:positionH relativeFrom="column">
              <wp:posOffset>104775</wp:posOffset>
            </wp:positionH>
            <wp:positionV relativeFrom="paragraph">
              <wp:posOffset>142875</wp:posOffset>
            </wp:positionV>
            <wp:extent cx="5758815" cy="73025"/>
            <wp:effectExtent l="0" t="0" r="0" b="3175"/>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73025"/>
                    </a:xfrm>
                    <a:prstGeom prst="rect">
                      <a:avLst/>
                    </a:prstGeom>
                    <a:noFill/>
                  </pic:spPr>
                </pic:pic>
              </a:graphicData>
            </a:graphic>
            <wp14:sizeRelH relativeFrom="page">
              <wp14:pctWidth>0</wp14:pctWidth>
            </wp14:sizeRelH>
            <wp14:sizeRelV relativeFrom="page">
              <wp14:pctHeight>0</wp14:pctHeight>
            </wp14:sizeRelV>
          </wp:anchor>
        </w:drawing>
      </w:r>
    </w:p>
    <w:p w14:paraId="20FA4BD8" w14:textId="121C85F9" w:rsidR="00DC21A2" w:rsidRPr="004950E3" w:rsidRDefault="00E57327" w:rsidP="00DC21A2">
      <w:pPr>
        <w:pStyle w:val="Title"/>
        <w:jc w:val="left"/>
        <w:rPr>
          <w:rFonts w:asciiTheme="majorBidi" w:eastAsia="Verdana" w:hAnsiTheme="majorBidi"/>
          <w:color w:val="4F81BD" w:themeColor="accent1"/>
          <w:sz w:val="36"/>
          <w:szCs w:val="36"/>
          <w:u w:val="single"/>
        </w:rPr>
      </w:pPr>
      <w:bookmarkStart w:id="8" w:name="_Toc55935636"/>
      <w:r w:rsidRPr="004950E3">
        <w:rPr>
          <w:rFonts w:asciiTheme="majorBidi" w:eastAsia="Verdana" w:hAnsiTheme="majorBidi"/>
          <w:color w:val="4F81BD" w:themeColor="accent1"/>
          <w:sz w:val="36"/>
          <w:szCs w:val="36"/>
          <w:u w:val="single"/>
        </w:rPr>
        <w:t>C</w:t>
      </w:r>
      <w:r w:rsidR="00DC21A2" w:rsidRPr="004950E3">
        <w:rPr>
          <w:rFonts w:asciiTheme="majorBidi" w:eastAsia="Verdana" w:hAnsiTheme="majorBidi"/>
          <w:color w:val="4F81BD" w:themeColor="accent1"/>
          <w:sz w:val="36"/>
          <w:szCs w:val="36"/>
          <w:u w:val="single"/>
        </w:rPr>
        <w:t>. Méthode de sauvegarde</w:t>
      </w:r>
      <w:bookmarkEnd w:id="8"/>
    </w:p>
    <w:p w14:paraId="3D3C6DDE" w14:textId="77777777" w:rsidR="00DC21A2" w:rsidRPr="004950E3" w:rsidRDefault="00DC21A2" w:rsidP="00DC21A2">
      <w:pPr>
        <w:spacing w:line="244" w:lineRule="exact"/>
        <w:rPr>
          <w:rFonts w:asciiTheme="majorBidi" w:eastAsia="Times New Roman" w:hAnsiTheme="majorBidi" w:cstheme="majorBidi"/>
        </w:rPr>
      </w:pPr>
    </w:p>
    <w:p w14:paraId="524FB3AA" w14:textId="77777777" w:rsidR="00DC21A2" w:rsidRPr="004950E3" w:rsidRDefault="00DC21A2" w:rsidP="00DC21A2">
      <w:pPr>
        <w:spacing w:line="238" w:lineRule="auto"/>
        <w:rPr>
          <w:rFonts w:asciiTheme="majorBidi" w:eastAsia="Verdana" w:hAnsiTheme="majorBidi" w:cstheme="majorBidi"/>
          <w:sz w:val="24"/>
          <w:szCs w:val="24"/>
        </w:rPr>
      </w:pPr>
      <w:r w:rsidRPr="004950E3">
        <w:rPr>
          <w:rFonts w:asciiTheme="majorBidi" w:eastAsia="Verdana" w:hAnsiTheme="majorBidi" w:cstheme="majorBidi"/>
          <w:sz w:val="24"/>
          <w:szCs w:val="24"/>
        </w:rPr>
        <w:t>Les systèmes de sauvegarde permettent d’appliquer différentes méthodes, voici les plus courantes :</w:t>
      </w:r>
    </w:p>
    <w:p w14:paraId="56AC6EAD" w14:textId="77777777" w:rsidR="00DC21A2" w:rsidRPr="004950E3" w:rsidRDefault="00DC21A2" w:rsidP="00DC21A2">
      <w:pPr>
        <w:spacing w:line="248" w:lineRule="exact"/>
        <w:rPr>
          <w:rFonts w:asciiTheme="majorBidi" w:eastAsia="Times New Roman" w:hAnsiTheme="majorBidi" w:cstheme="majorBidi"/>
          <w:sz w:val="24"/>
          <w:szCs w:val="24"/>
        </w:rPr>
      </w:pPr>
    </w:p>
    <w:p w14:paraId="301ECE99" w14:textId="77777777" w:rsidR="00DC21A2" w:rsidRPr="004950E3" w:rsidRDefault="00DC21A2" w:rsidP="00DC21A2">
      <w:pPr>
        <w:numPr>
          <w:ilvl w:val="0"/>
          <w:numId w:val="9"/>
        </w:numPr>
        <w:tabs>
          <w:tab w:val="left" w:pos="720"/>
        </w:tabs>
        <w:spacing w:line="238" w:lineRule="auto"/>
        <w:ind w:left="720" w:hanging="364"/>
        <w:rPr>
          <w:rFonts w:asciiTheme="majorBidi" w:eastAsia="MS PGothic" w:hAnsiTheme="majorBidi" w:cstheme="majorBidi"/>
          <w:sz w:val="24"/>
          <w:szCs w:val="24"/>
        </w:rPr>
      </w:pPr>
      <w:r w:rsidRPr="004950E3">
        <w:rPr>
          <w:rFonts w:asciiTheme="majorBidi" w:eastAsia="Verdana" w:hAnsiTheme="majorBidi" w:cstheme="majorBidi"/>
          <w:sz w:val="24"/>
          <w:szCs w:val="24"/>
        </w:rPr>
        <w:t>Sauvegarde complète : Cette Méthode permet de copier toutes les données indépendamment des modifications depuis la précédente sauvegarde.</w:t>
      </w:r>
    </w:p>
    <w:p w14:paraId="28E87EB4" w14:textId="77777777" w:rsidR="00DC21A2" w:rsidRPr="004950E3" w:rsidRDefault="00DC21A2" w:rsidP="00DC21A2">
      <w:pPr>
        <w:spacing w:line="248" w:lineRule="exact"/>
        <w:rPr>
          <w:rFonts w:asciiTheme="majorBidi" w:eastAsia="MS PGothic" w:hAnsiTheme="majorBidi" w:cstheme="majorBidi"/>
          <w:sz w:val="24"/>
          <w:szCs w:val="24"/>
        </w:rPr>
      </w:pPr>
    </w:p>
    <w:p w14:paraId="7A517EED" w14:textId="77777777" w:rsidR="00DC21A2" w:rsidRPr="004950E3" w:rsidRDefault="00DC21A2" w:rsidP="00DC21A2">
      <w:pPr>
        <w:numPr>
          <w:ilvl w:val="0"/>
          <w:numId w:val="9"/>
        </w:numPr>
        <w:tabs>
          <w:tab w:val="left" w:pos="720"/>
        </w:tabs>
        <w:spacing w:line="261" w:lineRule="auto"/>
        <w:ind w:left="720" w:hanging="364"/>
        <w:jc w:val="both"/>
        <w:rPr>
          <w:rFonts w:asciiTheme="majorBidi" w:eastAsia="MS PGothic" w:hAnsiTheme="majorBidi" w:cstheme="majorBidi"/>
          <w:sz w:val="24"/>
          <w:szCs w:val="24"/>
        </w:rPr>
      </w:pPr>
      <w:r w:rsidRPr="004950E3">
        <w:rPr>
          <w:rFonts w:asciiTheme="majorBidi" w:eastAsia="Verdana" w:hAnsiTheme="majorBidi" w:cstheme="majorBidi"/>
          <w:sz w:val="24"/>
          <w:szCs w:val="24"/>
        </w:rPr>
        <w:t>Sauvegarde différentielle : Cette méthode permet de conserver toutes les modifications depuis la sauvegarde complète, quel que soit le type de modification.</w:t>
      </w:r>
    </w:p>
    <w:p w14:paraId="237F4B80" w14:textId="77777777" w:rsidR="00DC21A2" w:rsidRPr="004950E3" w:rsidRDefault="00DC21A2" w:rsidP="00DC21A2">
      <w:pPr>
        <w:spacing w:line="224" w:lineRule="exact"/>
        <w:rPr>
          <w:rFonts w:asciiTheme="majorBidi" w:eastAsia="MS PGothic" w:hAnsiTheme="majorBidi" w:cstheme="majorBidi"/>
          <w:sz w:val="24"/>
          <w:szCs w:val="24"/>
        </w:rPr>
      </w:pPr>
    </w:p>
    <w:p w14:paraId="65803BA6" w14:textId="77777777" w:rsidR="00DC21A2" w:rsidRPr="004950E3" w:rsidRDefault="00DC21A2" w:rsidP="00DC21A2">
      <w:pPr>
        <w:numPr>
          <w:ilvl w:val="0"/>
          <w:numId w:val="9"/>
        </w:numPr>
        <w:tabs>
          <w:tab w:val="left" w:pos="720"/>
        </w:tabs>
        <w:spacing w:line="239" w:lineRule="auto"/>
        <w:ind w:left="720" w:hanging="364"/>
        <w:jc w:val="both"/>
        <w:rPr>
          <w:rFonts w:asciiTheme="majorBidi" w:eastAsia="MS PGothic" w:hAnsiTheme="majorBidi" w:cstheme="majorBidi"/>
          <w:sz w:val="24"/>
          <w:szCs w:val="24"/>
        </w:rPr>
      </w:pPr>
      <w:r w:rsidRPr="004950E3">
        <w:rPr>
          <w:rFonts w:asciiTheme="majorBidi" w:eastAsia="Verdana" w:hAnsiTheme="majorBidi" w:cstheme="majorBidi"/>
          <w:sz w:val="24"/>
          <w:szCs w:val="24"/>
        </w:rPr>
        <w:t>Incrémentale : Cette méthode permet de conserver toutes les modifications depuis la précédente sauvegarde. Ce qui signifie que la préservation des données est effectuée depuis les sauvegardes incrémentale précédentes.</w:t>
      </w:r>
    </w:p>
    <w:p w14:paraId="037D3A75" w14:textId="77777777" w:rsidR="00DC21A2" w:rsidRPr="004950E3" w:rsidRDefault="00DC21A2" w:rsidP="00DC21A2">
      <w:pPr>
        <w:spacing w:line="20" w:lineRule="exact"/>
        <w:rPr>
          <w:rFonts w:asciiTheme="majorBidi" w:eastAsia="Times New Roman" w:hAnsiTheme="majorBidi" w:cstheme="majorBidi"/>
        </w:rPr>
      </w:pPr>
      <w:r w:rsidRPr="004950E3">
        <w:rPr>
          <w:rFonts w:asciiTheme="majorBidi" w:eastAsia="MS PGothic" w:hAnsiTheme="majorBidi" w:cstheme="majorBidi"/>
          <w:noProof/>
        </w:rPr>
        <w:drawing>
          <wp:anchor distT="0" distB="0" distL="114300" distR="114300" simplePos="0" relativeHeight="251646976" behindDoc="1" locked="0" layoutInCell="1" allowOverlap="1" wp14:anchorId="1E264243" wp14:editId="3CC8C441">
            <wp:simplePos x="0" y="0"/>
            <wp:positionH relativeFrom="column">
              <wp:posOffset>-1270</wp:posOffset>
            </wp:positionH>
            <wp:positionV relativeFrom="paragraph">
              <wp:posOffset>309880</wp:posOffset>
            </wp:positionV>
            <wp:extent cx="5757545" cy="2557145"/>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2557145"/>
                    </a:xfrm>
                    <a:prstGeom prst="rect">
                      <a:avLst/>
                    </a:prstGeom>
                    <a:noFill/>
                  </pic:spPr>
                </pic:pic>
              </a:graphicData>
            </a:graphic>
            <wp14:sizeRelH relativeFrom="page">
              <wp14:pctWidth>0</wp14:pctWidth>
            </wp14:sizeRelH>
            <wp14:sizeRelV relativeFrom="page">
              <wp14:pctHeight>0</wp14:pctHeight>
            </wp14:sizeRelV>
          </wp:anchor>
        </w:drawing>
      </w:r>
    </w:p>
    <w:p w14:paraId="7638443C" w14:textId="77777777" w:rsidR="00DC21A2" w:rsidRPr="004950E3" w:rsidRDefault="00DC21A2" w:rsidP="00DC21A2">
      <w:pPr>
        <w:spacing w:line="200" w:lineRule="exact"/>
        <w:rPr>
          <w:rFonts w:asciiTheme="majorBidi" w:eastAsia="Times New Roman" w:hAnsiTheme="majorBidi" w:cstheme="majorBidi"/>
        </w:rPr>
      </w:pPr>
    </w:p>
    <w:p w14:paraId="679EB8AA" w14:textId="77777777" w:rsidR="00DC21A2" w:rsidRPr="004950E3" w:rsidRDefault="00DC21A2" w:rsidP="00DC21A2">
      <w:pPr>
        <w:spacing w:line="200" w:lineRule="exact"/>
        <w:rPr>
          <w:rFonts w:asciiTheme="majorBidi" w:eastAsia="Times New Roman" w:hAnsiTheme="majorBidi" w:cstheme="majorBidi"/>
        </w:rPr>
      </w:pPr>
    </w:p>
    <w:p w14:paraId="4F1F5029" w14:textId="77777777" w:rsidR="00DC21A2" w:rsidRPr="004950E3" w:rsidRDefault="00DC21A2" w:rsidP="00DC21A2">
      <w:pPr>
        <w:spacing w:line="200" w:lineRule="exact"/>
        <w:rPr>
          <w:rFonts w:asciiTheme="majorBidi" w:eastAsia="Times New Roman" w:hAnsiTheme="majorBidi" w:cstheme="majorBidi"/>
        </w:rPr>
      </w:pPr>
    </w:p>
    <w:p w14:paraId="7F531F24" w14:textId="77777777" w:rsidR="00DC21A2" w:rsidRPr="004950E3" w:rsidRDefault="00DC21A2" w:rsidP="00DC21A2">
      <w:pPr>
        <w:spacing w:line="200" w:lineRule="exact"/>
        <w:rPr>
          <w:rFonts w:asciiTheme="majorBidi" w:eastAsia="Times New Roman" w:hAnsiTheme="majorBidi" w:cstheme="majorBidi"/>
        </w:rPr>
      </w:pPr>
    </w:p>
    <w:p w14:paraId="32DE97A6" w14:textId="77777777" w:rsidR="00DC21A2" w:rsidRPr="004950E3" w:rsidRDefault="00DC21A2" w:rsidP="00DC21A2">
      <w:pPr>
        <w:spacing w:line="200" w:lineRule="exact"/>
        <w:rPr>
          <w:rFonts w:asciiTheme="majorBidi" w:eastAsia="Times New Roman" w:hAnsiTheme="majorBidi" w:cstheme="majorBidi"/>
        </w:rPr>
      </w:pPr>
    </w:p>
    <w:p w14:paraId="206C809E" w14:textId="77777777" w:rsidR="00DC21A2" w:rsidRPr="004950E3" w:rsidRDefault="00DC21A2" w:rsidP="00DC21A2">
      <w:pPr>
        <w:spacing w:line="200" w:lineRule="exact"/>
        <w:rPr>
          <w:rFonts w:asciiTheme="majorBidi" w:eastAsia="Times New Roman" w:hAnsiTheme="majorBidi" w:cstheme="majorBidi"/>
        </w:rPr>
      </w:pPr>
    </w:p>
    <w:p w14:paraId="7D8EE18C" w14:textId="77777777" w:rsidR="00DC21A2" w:rsidRPr="004950E3" w:rsidRDefault="00DC21A2" w:rsidP="00DC21A2">
      <w:pPr>
        <w:spacing w:line="200" w:lineRule="exact"/>
        <w:rPr>
          <w:rFonts w:asciiTheme="majorBidi" w:eastAsia="Times New Roman" w:hAnsiTheme="majorBidi" w:cstheme="majorBidi"/>
        </w:rPr>
      </w:pPr>
    </w:p>
    <w:p w14:paraId="6D6FA1E1" w14:textId="77777777" w:rsidR="00DC21A2" w:rsidRPr="004950E3" w:rsidRDefault="00DC21A2" w:rsidP="00DC21A2">
      <w:pPr>
        <w:spacing w:line="200" w:lineRule="exact"/>
        <w:rPr>
          <w:rFonts w:asciiTheme="majorBidi" w:eastAsia="Times New Roman" w:hAnsiTheme="majorBidi" w:cstheme="majorBidi"/>
        </w:rPr>
      </w:pPr>
    </w:p>
    <w:p w14:paraId="6EA235D6" w14:textId="77777777" w:rsidR="00DC21A2" w:rsidRPr="004950E3" w:rsidRDefault="00DC21A2" w:rsidP="00DC21A2">
      <w:pPr>
        <w:spacing w:line="200" w:lineRule="exact"/>
        <w:rPr>
          <w:rFonts w:asciiTheme="majorBidi" w:eastAsia="Times New Roman" w:hAnsiTheme="majorBidi" w:cstheme="majorBidi"/>
        </w:rPr>
      </w:pPr>
    </w:p>
    <w:p w14:paraId="5FF851BE" w14:textId="77777777" w:rsidR="00DC21A2" w:rsidRPr="004950E3" w:rsidRDefault="00DC21A2" w:rsidP="00DC21A2">
      <w:pPr>
        <w:spacing w:line="200" w:lineRule="exact"/>
        <w:rPr>
          <w:rFonts w:asciiTheme="majorBidi" w:eastAsia="Times New Roman" w:hAnsiTheme="majorBidi" w:cstheme="majorBidi"/>
        </w:rPr>
      </w:pPr>
    </w:p>
    <w:p w14:paraId="5464E1BB" w14:textId="77777777" w:rsidR="00DC21A2" w:rsidRPr="004950E3" w:rsidRDefault="00DC21A2" w:rsidP="00DC21A2">
      <w:pPr>
        <w:spacing w:line="200" w:lineRule="exact"/>
        <w:rPr>
          <w:rFonts w:asciiTheme="majorBidi" w:eastAsia="Times New Roman" w:hAnsiTheme="majorBidi" w:cstheme="majorBidi"/>
        </w:rPr>
      </w:pPr>
    </w:p>
    <w:p w14:paraId="3D349881" w14:textId="77777777" w:rsidR="00DC21A2" w:rsidRPr="004950E3" w:rsidRDefault="00DC21A2" w:rsidP="00DC21A2">
      <w:pPr>
        <w:spacing w:line="200" w:lineRule="exact"/>
        <w:rPr>
          <w:rFonts w:asciiTheme="majorBidi" w:eastAsia="Times New Roman" w:hAnsiTheme="majorBidi" w:cstheme="majorBidi"/>
        </w:rPr>
      </w:pPr>
    </w:p>
    <w:p w14:paraId="25CB50FA" w14:textId="77777777" w:rsidR="00DC21A2" w:rsidRPr="004950E3" w:rsidRDefault="00DC21A2" w:rsidP="00DC21A2">
      <w:pPr>
        <w:spacing w:line="200" w:lineRule="exact"/>
        <w:rPr>
          <w:rFonts w:asciiTheme="majorBidi" w:eastAsia="Times New Roman" w:hAnsiTheme="majorBidi" w:cstheme="majorBidi"/>
        </w:rPr>
      </w:pPr>
    </w:p>
    <w:p w14:paraId="03EE3E92" w14:textId="77777777" w:rsidR="00DC21A2" w:rsidRPr="004950E3" w:rsidRDefault="00DC21A2" w:rsidP="00DC21A2">
      <w:pPr>
        <w:spacing w:line="200" w:lineRule="exact"/>
        <w:rPr>
          <w:rFonts w:asciiTheme="majorBidi" w:eastAsia="Times New Roman" w:hAnsiTheme="majorBidi" w:cstheme="majorBidi"/>
        </w:rPr>
      </w:pPr>
    </w:p>
    <w:p w14:paraId="65E31FE8" w14:textId="77777777" w:rsidR="00DC21A2" w:rsidRPr="004950E3" w:rsidRDefault="00DC21A2" w:rsidP="00DC21A2">
      <w:pPr>
        <w:spacing w:line="200" w:lineRule="exact"/>
        <w:rPr>
          <w:rFonts w:asciiTheme="majorBidi" w:eastAsia="Times New Roman" w:hAnsiTheme="majorBidi" w:cstheme="majorBidi"/>
        </w:rPr>
      </w:pPr>
    </w:p>
    <w:p w14:paraId="554C0250" w14:textId="77777777" w:rsidR="00DC21A2" w:rsidRPr="004950E3" w:rsidRDefault="00DC21A2" w:rsidP="00DC21A2">
      <w:pPr>
        <w:spacing w:line="200" w:lineRule="exact"/>
        <w:rPr>
          <w:rFonts w:asciiTheme="majorBidi" w:eastAsia="Times New Roman" w:hAnsiTheme="majorBidi" w:cstheme="majorBidi"/>
        </w:rPr>
      </w:pPr>
    </w:p>
    <w:p w14:paraId="60019AA4" w14:textId="77777777" w:rsidR="00DC21A2" w:rsidRPr="004950E3" w:rsidRDefault="00DC21A2" w:rsidP="00DC21A2">
      <w:pPr>
        <w:spacing w:line="200" w:lineRule="exact"/>
        <w:rPr>
          <w:rFonts w:asciiTheme="majorBidi" w:eastAsia="Times New Roman" w:hAnsiTheme="majorBidi" w:cstheme="majorBidi"/>
        </w:rPr>
      </w:pPr>
    </w:p>
    <w:p w14:paraId="38966EC7" w14:textId="77777777" w:rsidR="00DC21A2" w:rsidRPr="004950E3" w:rsidRDefault="00DC21A2" w:rsidP="00DC21A2">
      <w:pPr>
        <w:spacing w:line="200" w:lineRule="exact"/>
        <w:rPr>
          <w:rFonts w:asciiTheme="majorBidi" w:eastAsia="Times New Roman" w:hAnsiTheme="majorBidi" w:cstheme="majorBidi"/>
        </w:rPr>
      </w:pPr>
    </w:p>
    <w:p w14:paraId="7E24A307" w14:textId="77777777" w:rsidR="00DC21A2" w:rsidRPr="004950E3" w:rsidRDefault="00DC21A2" w:rsidP="00DC21A2">
      <w:pPr>
        <w:spacing w:line="200" w:lineRule="exact"/>
        <w:rPr>
          <w:rFonts w:asciiTheme="majorBidi" w:eastAsia="Times New Roman" w:hAnsiTheme="majorBidi" w:cstheme="majorBidi"/>
        </w:rPr>
      </w:pPr>
    </w:p>
    <w:p w14:paraId="5E8F4278" w14:textId="77777777" w:rsidR="00DC21A2" w:rsidRPr="004950E3" w:rsidRDefault="00DC21A2" w:rsidP="00DC21A2">
      <w:pPr>
        <w:spacing w:line="200" w:lineRule="exact"/>
        <w:rPr>
          <w:rFonts w:asciiTheme="majorBidi" w:eastAsia="Times New Roman" w:hAnsiTheme="majorBidi" w:cstheme="majorBidi"/>
        </w:rPr>
      </w:pPr>
    </w:p>
    <w:p w14:paraId="38F5EA68" w14:textId="77777777" w:rsidR="00DC21A2" w:rsidRPr="004950E3" w:rsidRDefault="00DC21A2" w:rsidP="00DC21A2">
      <w:pPr>
        <w:spacing w:line="200" w:lineRule="exact"/>
        <w:rPr>
          <w:rFonts w:asciiTheme="majorBidi" w:eastAsia="Times New Roman" w:hAnsiTheme="majorBidi" w:cstheme="majorBidi"/>
        </w:rPr>
      </w:pPr>
    </w:p>
    <w:p w14:paraId="4D2E7870" w14:textId="77777777" w:rsidR="00DC21A2" w:rsidRPr="004950E3" w:rsidRDefault="00DC21A2" w:rsidP="00DC21A2">
      <w:pPr>
        <w:spacing w:line="298" w:lineRule="exact"/>
        <w:rPr>
          <w:rFonts w:asciiTheme="majorBidi" w:eastAsia="Times New Roman" w:hAnsiTheme="majorBidi" w:cstheme="majorBidi"/>
        </w:rPr>
      </w:pPr>
    </w:p>
    <w:p w14:paraId="128486AF" w14:textId="0C6E495A" w:rsidR="004950E3" w:rsidRPr="004950E3" w:rsidRDefault="004950E3" w:rsidP="004950E3">
      <w:pPr>
        <w:spacing w:line="298" w:lineRule="exact"/>
        <w:rPr>
          <w:rFonts w:asciiTheme="majorBidi" w:eastAsia="Verdana" w:hAnsiTheme="majorBidi" w:cstheme="majorBidi"/>
          <w:b/>
          <w:bCs/>
          <w:lang w:val="en-US"/>
        </w:rPr>
      </w:pPr>
    </w:p>
    <w:p w14:paraId="012F997B" w14:textId="77777777" w:rsidR="004950E3" w:rsidRPr="004950E3" w:rsidRDefault="004950E3" w:rsidP="004950E3">
      <w:pPr>
        <w:spacing w:line="298" w:lineRule="exact"/>
        <w:rPr>
          <w:rFonts w:asciiTheme="majorBidi" w:eastAsia="Verdana" w:hAnsiTheme="majorBidi" w:cstheme="majorBidi"/>
          <w:sz w:val="22"/>
          <w:szCs w:val="22"/>
        </w:rPr>
      </w:pPr>
      <w:r w:rsidRPr="004950E3">
        <w:rPr>
          <w:rFonts w:asciiTheme="majorBidi" w:eastAsia="Verdana" w:hAnsiTheme="majorBidi" w:cstheme="majorBidi"/>
          <w:sz w:val="22"/>
          <w:szCs w:val="22"/>
        </w:rPr>
        <w:t>La sauvegarde incrémentielle est souvent considérée comme la méthode la plus appropriée pour de nombreux environnements informatiques, en raison de ses avantages en termes d'efficacité et d'économie de ressources. Contrairement à la sauvegarde complète, qui copie l'intégralité des données à chaque fois, la sauvegarde incrémentielle ne sauvegarde que les fichiers qui ont été créés ou modifiés depuis la dernière sauvegarde, qu'elle soit complète ou incrémentielle.</w:t>
      </w:r>
    </w:p>
    <w:p w14:paraId="1A1FB61D" w14:textId="77777777" w:rsidR="004950E3" w:rsidRPr="004950E3" w:rsidRDefault="004950E3" w:rsidP="004950E3">
      <w:pPr>
        <w:spacing w:line="298" w:lineRule="exact"/>
        <w:rPr>
          <w:rFonts w:asciiTheme="majorBidi" w:eastAsia="Verdana" w:hAnsiTheme="majorBidi" w:cstheme="majorBidi"/>
          <w:sz w:val="22"/>
          <w:szCs w:val="22"/>
        </w:rPr>
      </w:pPr>
      <w:r w:rsidRPr="004950E3">
        <w:rPr>
          <w:rFonts w:asciiTheme="majorBidi" w:eastAsia="Verdana" w:hAnsiTheme="majorBidi" w:cstheme="majorBidi"/>
          <w:sz w:val="22"/>
          <w:szCs w:val="22"/>
        </w:rPr>
        <w:t xml:space="preserve">Cette approche est particulièrement pertinente dans les contextes où les modifications des données ne sont ni fréquentes ni massives. En conséquence, elle permet une économie significative de temps et d'espace de stockage. Par exemple, dans un cycle hebdomadaire de sauvegarde, une sauvegarde complète pourrait être effectuée au début de la semaine. Dans les jours suivants, seules les modifications ou les nouveaux fichiers depuis cette sauvegarde complète seraient sauvegardés. Cette méthode réduit la charge sur les systèmes de </w:t>
      </w:r>
      <w:r w:rsidRPr="004950E3">
        <w:rPr>
          <w:rFonts w:asciiTheme="majorBidi" w:eastAsia="Verdana" w:hAnsiTheme="majorBidi" w:cstheme="majorBidi"/>
          <w:sz w:val="22"/>
          <w:szCs w:val="22"/>
        </w:rPr>
        <w:lastRenderedPageBreak/>
        <w:t>stockage et améliore l'efficacité du processus de sauvegarde, tout en assurant que les données les plus récentes sont toujours sauvegardées.</w:t>
      </w:r>
    </w:p>
    <w:p w14:paraId="4D9A3361" w14:textId="77777777" w:rsidR="004950E3" w:rsidRPr="004950E3" w:rsidRDefault="004950E3" w:rsidP="004950E3">
      <w:pPr>
        <w:spacing w:line="298" w:lineRule="exact"/>
        <w:rPr>
          <w:rFonts w:asciiTheme="majorBidi" w:eastAsia="Verdana" w:hAnsiTheme="majorBidi" w:cstheme="majorBidi"/>
          <w:sz w:val="22"/>
          <w:szCs w:val="22"/>
        </w:rPr>
      </w:pPr>
      <w:r w:rsidRPr="004950E3">
        <w:rPr>
          <w:rFonts w:asciiTheme="majorBidi" w:eastAsia="Verdana" w:hAnsiTheme="majorBidi" w:cstheme="majorBidi"/>
          <w:sz w:val="22"/>
          <w:szCs w:val="22"/>
        </w:rPr>
        <w:t>En conclusion, la sauvegarde incrémentielle est souvent privilégiée pour sa capacité à fournir une protection des données efficace et actualisée sans engendrer les coûts en temps et en espace associés aux sauvegardes complètes répétées.</w:t>
      </w:r>
    </w:p>
    <w:p w14:paraId="6DA89ED3" w14:textId="0CB5901C" w:rsidR="00DC21A2" w:rsidRPr="004950E3" w:rsidRDefault="00DC21A2" w:rsidP="00DC21A2">
      <w:pPr>
        <w:spacing w:line="20" w:lineRule="exact"/>
        <w:rPr>
          <w:rFonts w:asciiTheme="majorBidi" w:eastAsia="Times New Roman" w:hAnsiTheme="majorBidi" w:cstheme="majorBidi"/>
        </w:rPr>
      </w:pPr>
    </w:p>
    <w:p w14:paraId="78E20873" w14:textId="77777777" w:rsidR="00DC21A2" w:rsidRPr="004950E3" w:rsidRDefault="00DC21A2" w:rsidP="00DC21A2">
      <w:pPr>
        <w:spacing w:line="200" w:lineRule="exact"/>
        <w:rPr>
          <w:rFonts w:asciiTheme="majorBidi" w:eastAsia="Times New Roman" w:hAnsiTheme="majorBidi" w:cstheme="majorBidi"/>
        </w:rPr>
      </w:pPr>
    </w:p>
    <w:p w14:paraId="126B111A" w14:textId="77777777" w:rsidR="00DC21A2" w:rsidRPr="004950E3" w:rsidRDefault="00DC21A2" w:rsidP="00DC21A2">
      <w:pPr>
        <w:spacing w:line="200" w:lineRule="exact"/>
        <w:rPr>
          <w:rFonts w:asciiTheme="majorBidi" w:eastAsia="Times New Roman" w:hAnsiTheme="majorBidi" w:cstheme="majorBidi"/>
        </w:rPr>
      </w:pPr>
    </w:p>
    <w:p w14:paraId="307BC686" w14:textId="2C663EF1" w:rsidR="00DC21A2" w:rsidRPr="004950E3" w:rsidRDefault="004950E3" w:rsidP="00DC21A2">
      <w:pPr>
        <w:spacing w:line="200" w:lineRule="exact"/>
        <w:rPr>
          <w:rFonts w:asciiTheme="majorBidi" w:eastAsia="Times New Roman" w:hAnsiTheme="majorBidi" w:cstheme="majorBidi"/>
        </w:rPr>
      </w:pPr>
      <w:r w:rsidRPr="004950E3">
        <w:rPr>
          <w:rFonts w:asciiTheme="majorBidi" w:eastAsia="Verdana" w:hAnsiTheme="majorBidi" w:cstheme="majorBidi"/>
          <w:noProof/>
        </w:rPr>
        <w:drawing>
          <wp:anchor distT="0" distB="0" distL="114300" distR="114300" simplePos="0" relativeHeight="251650048" behindDoc="1" locked="0" layoutInCell="1" allowOverlap="1" wp14:anchorId="7D1DC920" wp14:editId="08E6BDEC">
            <wp:simplePos x="0" y="0"/>
            <wp:positionH relativeFrom="column">
              <wp:posOffset>-1905</wp:posOffset>
            </wp:positionH>
            <wp:positionV relativeFrom="paragraph">
              <wp:posOffset>5080</wp:posOffset>
            </wp:positionV>
            <wp:extent cx="5758815" cy="73025"/>
            <wp:effectExtent l="0" t="0" r="0" b="3175"/>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73025"/>
                    </a:xfrm>
                    <a:prstGeom prst="rect">
                      <a:avLst/>
                    </a:prstGeom>
                    <a:noFill/>
                  </pic:spPr>
                </pic:pic>
              </a:graphicData>
            </a:graphic>
            <wp14:sizeRelH relativeFrom="page">
              <wp14:pctWidth>0</wp14:pctWidth>
            </wp14:sizeRelH>
            <wp14:sizeRelV relativeFrom="page">
              <wp14:pctHeight>0</wp14:pctHeight>
            </wp14:sizeRelV>
          </wp:anchor>
        </w:drawing>
      </w:r>
    </w:p>
    <w:p w14:paraId="471EFAD5" w14:textId="7AB129F6" w:rsidR="00DC21A2" w:rsidRPr="004950E3" w:rsidRDefault="00E57327" w:rsidP="00DC21A2">
      <w:pPr>
        <w:pStyle w:val="Title"/>
        <w:jc w:val="left"/>
        <w:rPr>
          <w:rFonts w:asciiTheme="majorBidi" w:eastAsia="Verdana" w:hAnsiTheme="majorBidi"/>
          <w:color w:val="4F81BD" w:themeColor="accent1"/>
          <w:sz w:val="36"/>
          <w:szCs w:val="36"/>
          <w:u w:val="single"/>
        </w:rPr>
      </w:pPr>
      <w:bookmarkStart w:id="9" w:name="page6"/>
      <w:bookmarkStart w:id="10" w:name="_Toc55935637"/>
      <w:bookmarkEnd w:id="9"/>
      <w:r w:rsidRPr="004950E3">
        <w:rPr>
          <w:rFonts w:asciiTheme="majorBidi" w:eastAsia="Verdana" w:hAnsiTheme="majorBidi"/>
          <w:color w:val="4F81BD" w:themeColor="accent1"/>
          <w:sz w:val="36"/>
          <w:szCs w:val="36"/>
          <w:u w:val="single"/>
        </w:rPr>
        <w:t>D</w:t>
      </w:r>
      <w:r w:rsidR="00DC21A2" w:rsidRPr="004950E3">
        <w:rPr>
          <w:rFonts w:asciiTheme="majorBidi" w:eastAsia="Verdana" w:hAnsiTheme="majorBidi"/>
          <w:color w:val="4F81BD" w:themeColor="accent1"/>
          <w:sz w:val="36"/>
          <w:szCs w:val="36"/>
          <w:u w:val="single"/>
        </w:rPr>
        <w:t>. Procédure de reprise d’activité :</w:t>
      </w:r>
      <w:bookmarkEnd w:id="10"/>
    </w:p>
    <w:p w14:paraId="0A899354" w14:textId="77777777" w:rsidR="00DC21A2" w:rsidRPr="004950E3" w:rsidRDefault="00DC21A2" w:rsidP="00DC21A2">
      <w:pPr>
        <w:spacing w:line="282" w:lineRule="exact"/>
        <w:rPr>
          <w:rFonts w:asciiTheme="majorBidi" w:eastAsia="Times New Roman" w:hAnsiTheme="majorBidi" w:cstheme="majorBidi"/>
        </w:rPr>
      </w:pPr>
    </w:p>
    <w:p w14:paraId="2FDC6817" w14:textId="77777777" w:rsidR="00E57327" w:rsidRPr="00E57327" w:rsidRDefault="00E57327" w:rsidP="00E57327">
      <w:pPr>
        <w:numPr>
          <w:ilvl w:val="0"/>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b/>
          <w:bCs/>
          <w:sz w:val="24"/>
          <w:szCs w:val="24"/>
        </w:rPr>
        <w:t>Identification et Analyse des Risques :</w:t>
      </w:r>
    </w:p>
    <w:p w14:paraId="3592085B"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 xml:space="preserve">Dresser une liste exhaustive des </w:t>
      </w:r>
      <w:proofErr w:type="gramStart"/>
      <w:r w:rsidRPr="00E57327">
        <w:rPr>
          <w:rFonts w:asciiTheme="majorBidi" w:eastAsia="Verdana" w:hAnsiTheme="majorBidi" w:cstheme="majorBidi"/>
          <w:sz w:val="24"/>
          <w:szCs w:val="24"/>
        </w:rPr>
        <w:t>risques potentiels</w:t>
      </w:r>
      <w:proofErr w:type="gramEnd"/>
      <w:r w:rsidRPr="00E57327">
        <w:rPr>
          <w:rFonts w:asciiTheme="majorBidi" w:eastAsia="Verdana" w:hAnsiTheme="majorBidi" w:cstheme="majorBidi"/>
          <w:sz w:val="24"/>
          <w:szCs w:val="24"/>
        </w:rPr>
        <w:t xml:space="preserve"> (catastrophes naturelles, cyberattaques, défaillances techniques, etc.).</w:t>
      </w:r>
    </w:p>
    <w:p w14:paraId="3E576845"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Évaluer les conséquences potentielles de chaque risque sur l'activité de l'entreprise, y compris les impacts sur les opérations, la réputation et les finances.</w:t>
      </w:r>
    </w:p>
    <w:p w14:paraId="3A47F768" w14:textId="77777777" w:rsidR="00E57327" w:rsidRPr="00E57327" w:rsidRDefault="00E57327" w:rsidP="00E57327">
      <w:pPr>
        <w:numPr>
          <w:ilvl w:val="0"/>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b/>
          <w:bCs/>
          <w:sz w:val="24"/>
          <w:szCs w:val="24"/>
        </w:rPr>
        <w:t>Évaluation de la Criticité des Systèmes et des Données :</w:t>
      </w:r>
    </w:p>
    <w:p w14:paraId="75EB3089"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Examiner et classer les applications et les données selon leur importance pour l'entreprise.</w:t>
      </w:r>
    </w:p>
    <w:p w14:paraId="5AB1FD37"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Déterminer quelles données et systèmes sont essentiels pour maintenir les opérations minimales lors d'une interruption.</w:t>
      </w:r>
    </w:p>
    <w:p w14:paraId="794C1426" w14:textId="77777777" w:rsidR="00E57327" w:rsidRPr="00E57327" w:rsidRDefault="00E57327" w:rsidP="00E57327">
      <w:pPr>
        <w:numPr>
          <w:ilvl w:val="0"/>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b/>
          <w:bCs/>
          <w:sz w:val="24"/>
          <w:szCs w:val="24"/>
        </w:rPr>
        <w:t>Définition des Objectifs de Temps de Reprise (RTO) et de Point d'Objectif de Reprise (RPO) :</w:t>
      </w:r>
    </w:p>
    <w:p w14:paraId="76ADE898"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Établir la durée maximale acceptable d’interruption de service (RTO) pour chaque composant critique du système.</w:t>
      </w:r>
    </w:p>
    <w:p w14:paraId="08C0F38D"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Fixer le RPO, ou la quantité maximale de données acceptables à perdre en cas de crash.</w:t>
      </w:r>
    </w:p>
    <w:p w14:paraId="6D4C2417" w14:textId="77777777" w:rsidR="00E57327" w:rsidRPr="00E57327" w:rsidRDefault="00E57327" w:rsidP="00E57327">
      <w:pPr>
        <w:numPr>
          <w:ilvl w:val="0"/>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b/>
          <w:bCs/>
          <w:sz w:val="24"/>
          <w:szCs w:val="24"/>
        </w:rPr>
        <w:t>Mise en Place de Solutions de Sauvegarde et de Restauration :</w:t>
      </w:r>
    </w:p>
    <w:p w14:paraId="1D116538"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Sélectionner et installer les solutions de sauvegarde et de restauration adaptées aux besoins identifiés.</w:t>
      </w:r>
    </w:p>
    <w:p w14:paraId="3F64C752"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Assurer que ces solutions sont capables de répondre aux RTO et RPO définis.</w:t>
      </w:r>
    </w:p>
    <w:p w14:paraId="183F748D" w14:textId="77777777" w:rsidR="00E57327" w:rsidRPr="00E57327" w:rsidRDefault="00E57327" w:rsidP="00E57327">
      <w:pPr>
        <w:numPr>
          <w:ilvl w:val="0"/>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b/>
          <w:bCs/>
          <w:sz w:val="24"/>
          <w:szCs w:val="24"/>
        </w:rPr>
        <w:t>Rédaction des Procédures de PRA/PCA :</w:t>
      </w:r>
    </w:p>
    <w:p w14:paraId="5566FDF1"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Documenter en détail les étapes à suivre en cas d'interruption.</w:t>
      </w:r>
    </w:p>
    <w:p w14:paraId="6B28F3A5"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Définir clairement les rôles et responsabilités de chaque membre de l'équipe en cas de crise.</w:t>
      </w:r>
    </w:p>
    <w:p w14:paraId="1D17ECC4"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Préciser les procédures de communication interne et externe.</w:t>
      </w:r>
    </w:p>
    <w:p w14:paraId="39E2DD5E" w14:textId="77777777" w:rsidR="00E57327" w:rsidRPr="00E57327" w:rsidRDefault="00E57327" w:rsidP="00E57327">
      <w:pPr>
        <w:numPr>
          <w:ilvl w:val="0"/>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b/>
          <w:bCs/>
          <w:sz w:val="24"/>
          <w:szCs w:val="24"/>
        </w:rPr>
        <w:t>Planification Budgétaire et Priorisation des Ressources :</w:t>
      </w:r>
    </w:p>
    <w:p w14:paraId="4F532189"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Allouer un budget spécifique pour les activités de reprise d'activité.</w:t>
      </w:r>
    </w:p>
    <w:p w14:paraId="433A5C10"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Prioriser les investissements en fonction de la criticité des systèmes et des données.</w:t>
      </w:r>
    </w:p>
    <w:p w14:paraId="30EA9CBE" w14:textId="77777777" w:rsidR="00E57327" w:rsidRPr="00E57327" w:rsidRDefault="00E57327" w:rsidP="00E57327">
      <w:pPr>
        <w:numPr>
          <w:ilvl w:val="0"/>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b/>
          <w:bCs/>
          <w:sz w:val="24"/>
          <w:szCs w:val="24"/>
        </w:rPr>
        <w:t>Tests et Mises à Jour Réguliers du Plan :</w:t>
      </w:r>
    </w:p>
    <w:p w14:paraId="338BF114"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Organiser des tests réguliers du PRA/PCA pour vérifier son efficacité et identifier les domaines d'amélioration.</w:t>
      </w:r>
    </w:p>
    <w:p w14:paraId="1AAC4DC1" w14:textId="77777777" w:rsidR="00E57327" w:rsidRPr="00E57327" w:rsidRDefault="00E57327" w:rsidP="00E57327">
      <w:pPr>
        <w:numPr>
          <w:ilvl w:val="1"/>
          <w:numId w:val="20"/>
        </w:numPr>
        <w:spacing w:line="200" w:lineRule="exact"/>
        <w:rPr>
          <w:rFonts w:asciiTheme="majorBidi" w:eastAsia="Verdana" w:hAnsiTheme="majorBidi" w:cstheme="majorBidi"/>
          <w:sz w:val="24"/>
          <w:szCs w:val="24"/>
        </w:rPr>
      </w:pPr>
      <w:r w:rsidRPr="00E57327">
        <w:rPr>
          <w:rFonts w:asciiTheme="majorBidi" w:eastAsia="Verdana" w:hAnsiTheme="majorBidi" w:cstheme="majorBidi"/>
          <w:sz w:val="24"/>
          <w:szCs w:val="24"/>
        </w:rPr>
        <w:t>Mettre à jour le plan en fonction des changements dans le système d'information et des nouvelles menaces potentielles.</w:t>
      </w:r>
    </w:p>
    <w:p w14:paraId="58C51DD7" w14:textId="77777777" w:rsidR="00DC21A2" w:rsidRPr="004950E3" w:rsidRDefault="00DC21A2" w:rsidP="00DC21A2">
      <w:pPr>
        <w:spacing w:line="200" w:lineRule="exact"/>
        <w:rPr>
          <w:rFonts w:asciiTheme="majorBidi" w:eastAsia="Times New Roman" w:hAnsiTheme="majorBidi" w:cstheme="majorBidi"/>
          <w:sz w:val="24"/>
          <w:szCs w:val="24"/>
        </w:rPr>
      </w:pPr>
    </w:p>
    <w:p w14:paraId="1D16B1BA" w14:textId="77777777" w:rsidR="00DC21A2" w:rsidRPr="004950E3" w:rsidRDefault="00DC21A2" w:rsidP="00DC21A2">
      <w:pPr>
        <w:spacing w:line="200" w:lineRule="exact"/>
        <w:rPr>
          <w:rFonts w:asciiTheme="majorBidi" w:eastAsia="Times New Roman" w:hAnsiTheme="majorBidi" w:cstheme="majorBidi"/>
        </w:rPr>
      </w:pPr>
    </w:p>
    <w:p w14:paraId="23107D5E" w14:textId="77777777" w:rsidR="00DC21A2" w:rsidRPr="004950E3" w:rsidRDefault="00DC21A2" w:rsidP="00DC21A2">
      <w:pPr>
        <w:pStyle w:val="Title"/>
        <w:jc w:val="left"/>
        <w:rPr>
          <w:rFonts w:asciiTheme="majorBidi" w:eastAsia="Verdana" w:hAnsiTheme="majorBidi"/>
          <w:color w:val="4F81BD" w:themeColor="accent1"/>
          <w:sz w:val="36"/>
          <w:szCs w:val="36"/>
          <w:u w:val="single"/>
        </w:rPr>
      </w:pPr>
      <w:bookmarkStart w:id="11" w:name="page7"/>
      <w:bookmarkStart w:id="12" w:name="_Toc55935639"/>
      <w:bookmarkEnd w:id="11"/>
      <w:r w:rsidRPr="004950E3">
        <w:rPr>
          <w:rFonts w:asciiTheme="majorBidi" w:eastAsia="Verdana" w:hAnsiTheme="majorBidi"/>
          <w:color w:val="4F81BD" w:themeColor="accent1"/>
          <w:sz w:val="36"/>
          <w:szCs w:val="36"/>
          <w:u w:val="single"/>
        </w:rPr>
        <w:t>Plan de sauvegarde</w:t>
      </w:r>
      <w:bookmarkEnd w:id="12"/>
    </w:p>
    <w:p w14:paraId="4AA63FF6" w14:textId="77777777" w:rsidR="00DC21A2" w:rsidRPr="004950E3" w:rsidRDefault="00DC21A2" w:rsidP="00DC21A2">
      <w:pPr>
        <w:spacing w:line="247" w:lineRule="exact"/>
        <w:rPr>
          <w:rFonts w:asciiTheme="majorBidi" w:eastAsia="Times New Roman" w:hAnsiTheme="majorBidi" w:cstheme="majorBidi"/>
        </w:rPr>
      </w:pPr>
    </w:p>
    <w:p w14:paraId="3DEBFD0A" w14:textId="5F7BCC14" w:rsidR="00DC21A2" w:rsidRPr="004950E3" w:rsidRDefault="004950E3" w:rsidP="004950E3">
      <w:pPr>
        <w:spacing w:line="238" w:lineRule="auto"/>
        <w:ind w:left="360"/>
        <w:rPr>
          <w:rFonts w:asciiTheme="majorBidi" w:eastAsia="Times New Roman" w:hAnsiTheme="majorBidi" w:cstheme="majorBidi"/>
        </w:rPr>
      </w:pPr>
      <w:r w:rsidRPr="004950E3">
        <w:rPr>
          <w:rFonts w:asciiTheme="majorBidi" w:eastAsia="Verdana" w:hAnsiTheme="majorBidi" w:cstheme="majorBidi"/>
          <w:noProof/>
        </w:rPr>
        <w:drawing>
          <wp:anchor distT="0" distB="0" distL="114300" distR="114300" simplePos="0" relativeHeight="251680768" behindDoc="1" locked="0" layoutInCell="1" allowOverlap="1" wp14:anchorId="11DBF75A" wp14:editId="1266B98C">
            <wp:simplePos x="0" y="0"/>
            <wp:positionH relativeFrom="column">
              <wp:posOffset>-38100</wp:posOffset>
            </wp:positionH>
            <wp:positionV relativeFrom="paragraph">
              <wp:posOffset>1011555</wp:posOffset>
            </wp:positionV>
            <wp:extent cx="5758815" cy="73025"/>
            <wp:effectExtent l="0" t="0" r="0" b="3175"/>
            <wp:wrapNone/>
            <wp:docPr id="1383449642" name="Picture 1383449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73025"/>
                    </a:xfrm>
                    <a:prstGeom prst="rect">
                      <a:avLst/>
                    </a:prstGeom>
                    <a:noFill/>
                  </pic:spPr>
                </pic:pic>
              </a:graphicData>
            </a:graphic>
            <wp14:sizeRelH relativeFrom="page">
              <wp14:pctWidth>0</wp14:pctWidth>
            </wp14:sizeRelH>
            <wp14:sizeRelV relativeFrom="page">
              <wp14:pctHeight>0</wp14:pctHeight>
            </wp14:sizeRelV>
          </wp:anchor>
        </w:drawing>
      </w:r>
      <w:r w:rsidR="00DC21A2" w:rsidRPr="004950E3">
        <w:rPr>
          <w:rFonts w:asciiTheme="majorBidi" w:eastAsia="Verdana" w:hAnsiTheme="majorBidi" w:cstheme="majorBidi"/>
          <w:sz w:val="24"/>
          <w:szCs w:val="24"/>
        </w:rPr>
        <w:t xml:space="preserve">Afin d’être parés à toute éventualité, nous devons faire des sauvegardes nos serveurs et de nos routeurs </w:t>
      </w:r>
      <w:proofErr w:type="spellStart"/>
      <w:r w:rsidR="00B84776" w:rsidRPr="004950E3">
        <w:rPr>
          <w:rFonts w:asciiTheme="majorBidi" w:eastAsia="Verdana" w:hAnsiTheme="majorBidi" w:cstheme="majorBidi"/>
          <w:sz w:val="24"/>
          <w:szCs w:val="24"/>
        </w:rPr>
        <w:t>P</w:t>
      </w:r>
      <w:r w:rsidR="00DC21A2" w:rsidRPr="004950E3">
        <w:rPr>
          <w:rFonts w:asciiTheme="majorBidi" w:eastAsia="Verdana" w:hAnsiTheme="majorBidi" w:cstheme="majorBidi"/>
          <w:sz w:val="24"/>
          <w:szCs w:val="24"/>
        </w:rPr>
        <w:t>f</w:t>
      </w:r>
      <w:r w:rsidR="00B84776" w:rsidRPr="004950E3">
        <w:rPr>
          <w:rFonts w:asciiTheme="majorBidi" w:eastAsia="Verdana" w:hAnsiTheme="majorBidi" w:cstheme="majorBidi"/>
          <w:sz w:val="24"/>
          <w:szCs w:val="24"/>
        </w:rPr>
        <w:t>s</w:t>
      </w:r>
      <w:r w:rsidR="00DC21A2" w:rsidRPr="004950E3">
        <w:rPr>
          <w:rFonts w:asciiTheme="majorBidi" w:eastAsia="Verdana" w:hAnsiTheme="majorBidi" w:cstheme="majorBidi"/>
          <w:sz w:val="24"/>
          <w:szCs w:val="24"/>
        </w:rPr>
        <w:t>ens</w:t>
      </w:r>
      <w:bookmarkStart w:id="13" w:name="page13"/>
      <w:bookmarkEnd w:id="13"/>
      <w:r>
        <w:rPr>
          <w:rFonts w:asciiTheme="majorBidi" w:eastAsia="Verdana" w:hAnsiTheme="majorBidi" w:cstheme="majorBidi"/>
          <w:sz w:val="24"/>
          <w:szCs w:val="24"/>
        </w:rPr>
        <w:t>e</w:t>
      </w:r>
      <w:proofErr w:type="spellEnd"/>
    </w:p>
    <w:p w14:paraId="215744CC" w14:textId="77777777" w:rsidR="00DC21A2" w:rsidRPr="004950E3" w:rsidRDefault="00DC21A2" w:rsidP="00DC21A2">
      <w:pPr>
        <w:spacing w:line="200" w:lineRule="exact"/>
        <w:rPr>
          <w:rFonts w:asciiTheme="majorBidi" w:eastAsia="Times New Roman" w:hAnsiTheme="majorBidi" w:cstheme="majorBidi"/>
        </w:rPr>
      </w:pPr>
    </w:p>
    <w:p w14:paraId="2BF7099F" w14:textId="77777777" w:rsidR="00DC21A2" w:rsidRPr="004950E3" w:rsidRDefault="00DC21A2" w:rsidP="00DC21A2">
      <w:pPr>
        <w:spacing w:line="200" w:lineRule="exact"/>
        <w:rPr>
          <w:rFonts w:asciiTheme="majorBidi" w:eastAsia="Times New Roman" w:hAnsiTheme="majorBidi" w:cstheme="majorBidi"/>
        </w:rPr>
      </w:pPr>
    </w:p>
    <w:p w14:paraId="3F38E57D" w14:textId="77777777" w:rsidR="00DC21A2" w:rsidRPr="004950E3" w:rsidRDefault="00DC21A2" w:rsidP="00DC21A2">
      <w:pPr>
        <w:spacing w:line="200" w:lineRule="exact"/>
        <w:rPr>
          <w:rFonts w:asciiTheme="majorBidi" w:eastAsia="Times New Roman" w:hAnsiTheme="majorBidi" w:cstheme="majorBidi"/>
        </w:rPr>
      </w:pPr>
    </w:p>
    <w:p w14:paraId="04C8C641" w14:textId="77777777" w:rsidR="00DC21A2" w:rsidRPr="004950E3" w:rsidRDefault="00DC21A2" w:rsidP="00DC21A2">
      <w:pPr>
        <w:spacing w:line="200" w:lineRule="exact"/>
        <w:rPr>
          <w:rFonts w:asciiTheme="majorBidi" w:eastAsia="Times New Roman" w:hAnsiTheme="majorBidi" w:cstheme="majorBidi"/>
        </w:rPr>
      </w:pPr>
    </w:p>
    <w:p w14:paraId="256A56EC" w14:textId="77777777" w:rsidR="00DC21A2" w:rsidRPr="004950E3" w:rsidRDefault="00DC21A2" w:rsidP="00DC21A2">
      <w:pPr>
        <w:spacing w:line="200" w:lineRule="exact"/>
        <w:rPr>
          <w:rFonts w:asciiTheme="majorBidi" w:eastAsia="Times New Roman" w:hAnsiTheme="majorBidi" w:cstheme="majorBidi"/>
        </w:rPr>
      </w:pPr>
    </w:p>
    <w:p w14:paraId="7B95751F" w14:textId="77777777" w:rsidR="00DC21A2" w:rsidRPr="004950E3" w:rsidRDefault="00DC21A2" w:rsidP="00DC21A2">
      <w:pPr>
        <w:spacing w:line="200" w:lineRule="exact"/>
        <w:rPr>
          <w:rFonts w:asciiTheme="majorBidi" w:eastAsia="Times New Roman" w:hAnsiTheme="majorBidi" w:cstheme="majorBidi"/>
        </w:rPr>
      </w:pPr>
    </w:p>
    <w:p w14:paraId="2FBB1ADA" w14:textId="77777777" w:rsidR="00DC21A2" w:rsidRPr="004950E3" w:rsidRDefault="00DC21A2" w:rsidP="00DC21A2">
      <w:pPr>
        <w:spacing w:line="200" w:lineRule="exact"/>
        <w:rPr>
          <w:rFonts w:asciiTheme="majorBidi" w:eastAsia="Times New Roman" w:hAnsiTheme="majorBidi" w:cstheme="majorBidi"/>
        </w:rPr>
      </w:pPr>
    </w:p>
    <w:p w14:paraId="3801E8F3" w14:textId="77777777" w:rsidR="00DC21A2" w:rsidRPr="004950E3" w:rsidRDefault="00DC21A2" w:rsidP="00DC21A2">
      <w:pPr>
        <w:spacing w:line="200" w:lineRule="exact"/>
        <w:rPr>
          <w:rFonts w:asciiTheme="majorBidi" w:eastAsia="Times New Roman" w:hAnsiTheme="majorBidi" w:cstheme="majorBidi"/>
        </w:rPr>
      </w:pPr>
    </w:p>
    <w:p w14:paraId="3C527E41" w14:textId="77777777" w:rsidR="00DC21A2" w:rsidRPr="004950E3" w:rsidRDefault="00DC21A2" w:rsidP="00DC21A2">
      <w:pPr>
        <w:spacing w:line="200" w:lineRule="exact"/>
        <w:rPr>
          <w:rFonts w:asciiTheme="majorBidi" w:eastAsia="Times New Roman" w:hAnsiTheme="majorBidi" w:cstheme="majorBidi"/>
        </w:rPr>
      </w:pPr>
    </w:p>
    <w:p w14:paraId="43C2647F" w14:textId="77777777" w:rsidR="00DC21A2" w:rsidRPr="004950E3" w:rsidRDefault="00DC21A2" w:rsidP="00DC21A2">
      <w:pPr>
        <w:spacing w:line="200" w:lineRule="exact"/>
        <w:rPr>
          <w:rFonts w:asciiTheme="majorBidi" w:eastAsia="Times New Roman" w:hAnsiTheme="majorBidi" w:cstheme="majorBidi"/>
        </w:rPr>
      </w:pPr>
    </w:p>
    <w:p w14:paraId="139630A9" w14:textId="77777777" w:rsidR="00DC21A2" w:rsidRPr="004950E3" w:rsidRDefault="00DC21A2" w:rsidP="00DC21A2">
      <w:pPr>
        <w:spacing w:line="200" w:lineRule="exact"/>
        <w:rPr>
          <w:rFonts w:asciiTheme="majorBidi" w:eastAsia="Times New Roman" w:hAnsiTheme="majorBidi" w:cstheme="majorBidi"/>
        </w:rPr>
      </w:pPr>
    </w:p>
    <w:p w14:paraId="03D572AE" w14:textId="77777777" w:rsidR="00DC21A2" w:rsidRPr="004950E3" w:rsidRDefault="00DC21A2" w:rsidP="00DC21A2">
      <w:pPr>
        <w:spacing w:line="200" w:lineRule="exact"/>
        <w:rPr>
          <w:rFonts w:asciiTheme="majorBidi" w:eastAsia="Times New Roman" w:hAnsiTheme="majorBidi" w:cstheme="majorBidi"/>
        </w:rPr>
      </w:pPr>
    </w:p>
    <w:p w14:paraId="2E9D21ED" w14:textId="77777777" w:rsidR="00DC21A2" w:rsidRPr="004950E3" w:rsidRDefault="00DC21A2" w:rsidP="00DC21A2">
      <w:pPr>
        <w:spacing w:line="200" w:lineRule="exact"/>
        <w:rPr>
          <w:rFonts w:asciiTheme="majorBidi" w:eastAsia="Times New Roman" w:hAnsiTheme="majorBidi" w:cstheme="majorBidi"/>
        </w:rPr>
      </w:pPr>
    </w:p>
    <w:p w14:paraId="5D2B5B16" w14:textId="77777777" w:rsidR="00DC21A2" w:rsidRPr="004950E3" w:rsidRDefault="00DC21A2" w:rsidP="00DC21A2">
      <w:pPr>
        <w:spacing w:line="200" w:lineRule="exact"/>
        <w:rPr>
          <w:rFonts w:asciiTheme="majorBidi" w:eastAsia="Times New Roman" w:hAnsiTheme="majorBidi" w:cstheme="majorBidi"/>
        </w:rPr>
      </w:pPr>
    </w:p>
    <w:p w14:paraId="63523A99" w14:textId="77777777" w:rsidR="00DC21A2" w:rsidRPr="004950E3" w:rsidRDefault="00DC21A2" w:rsidP="00DC21A2">
      <w:pPr>
        <w:spacing w:line="200" w:lineRule="exact"/>
        <w:rPr>
          <w:rFonts w:asciiTheme="majorBidi" w:eastAsia="Times New Roman" w:hAnsiTheme="majorBidi" w:cstheme="majorBidi"/>
        </w:rPr>
      </w:pPr>
    </w:p>
    <w:p w14:paraId="52C0E50D" w14:textId="77777777" w:rsidR="00DC21A2" w:rsidRPr="004950E3" w:rsidRDefault="00DC21A2" w:rsidP="004950E3">
      <w:pPr>
        <w:spacing w:line="20" w:lineRule="exact"/>
        <w:rPr>
          <w:rFonts w:asciiTheme="majorBidi" w:eastAsia="Times New Roman" w:hAnsiTheme="majorBidi" w:cstheme="majorBidi"/>
        </w:rPr>
      </w:pPr>
      <w:bookmarkStart w:id="14" w:name="page14"/>
      <w:bookmarkEnd w:id="14"/>
      <w:r w:rsidRPr="004950E3">
        <w:rPr>
          <w:rFonts w:asciiTheme="majorBidi" w:eastAsia="Verdana" w:hAnsiTheme="majorBidi" w:cstheme="majorBidi"/>
          <w:noProof/>
          <w:color w:val="2F5496"/>
          <w:sz w:val="32"/>
        </w:rPr>
        <w:drawing>
          <wp:anchor distT="0" distB="0" distL="114300" distR="114300" simplePos="0" relativeHeight="251678720" behindDoc="1" locked="0" layoutInCell="1" allowOverlap="1" wp14:anchorId="25A2E6A4" wp14:editId="7576F2CC">
            <wp:simplePos x="0" y="0"/>
            <wp:positionH relativeFrom="column">
              <wp:posOffset>238760</wp:posOffset>
            </wp:positionH>
            <wp:positionV relativeFrom="paragraph">
              <wp:posOffset>8221980</wp:posOffset>
            </wp:positionV>
            <wp:extent cx="5758815" cy="73025"/>
            <wp:effectExtent l="0" t="0" r="0" b="31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73025"/>
                    </a:xfrm>
                    <a:prstGeom prst="rect">
                      <a:avLst/>
                    </a:prstGeom>
                    <a:noFill/>
                  </pic:spPr>
                </pic:pic>
              </a:graphicData>
            </a:graphic>
            <wp14:sizeRelH relativeFrom="page">
              <wp14:pctWidth>0</wp14:pctWidth>
            </wp14:sizeRelH>
            <wp14:sizeRelV relativeFrom="page">
              <wp14:pctHeight>0</wp14:pctHeight>
            </wp14:sizeRelV>
          </wp:anchor>
        </w:drawing>
      </w:r>
    </w:p>
    <w:sectPr w:rsidR="00DC21A2" w:rsidRPr="004950E3">
      <w:pgSz w:w="11900" w:h="16817"/>
      <w:pgMar w:top="1415" w:right="1440" w:bottom="0" w:left="1040" w:header="0" w:footer="0" w:gutter="0"/>
      <w:cols w:space="0" w:equalWidth="0">
        <w:col w:w="942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613FE" w14:textId="77777777" w:rsidR="00E21FC0" w:rsidRDefault="00E21FC0">
      <w:r>
        <w:separator/>
      </w:r>
    </w:p>
  </w:endnote>
  <w:endnote w:type="continuationSeparator" w:id="0">
    <w:p w14:paraId="74F8D5CC" w14:textId="77777777" w:rsidR="00E21FC0" w:rsidRDefault="00E2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225CE" w14:textId="77777777" w:rsidR="00000000" w:rsidRDefault="00DC21A2">
    <w:pPr>
      <w:pStyle w:val="Footer"/>
      <w:jc w:val="center"/>
    </w:pPr>
    <w:r>
      <w:fldChar w:fldCharType="begin"/>
    </w:r>
    <w:r>
      <w:instrText>PAGE   \* MERGEFORMAT</w:instrText>
    </w:r>
    <w:r>
      <w:fldChar w:fldCharType="separate"/>
    </w:r>
    <w:r>
      <w:rPr>
        <w:noProof/>
      </w:rPr>
      <w:t>12</w:t>
    </w:r>
    <w:r>
      <w:fldChar w:fldCharType="end"/>
    </w:r>
  </w:p>
  <w:p w14:paraId="4271334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C8CC8" w14:textId="77777777" w:rsidR="00E21FC0" w:rsidRDefault="00E21FC0">
      <w:r>
        <w:separator/>
      </w:r>
    </w:p>
  </w:footnote>
  <w:footnote w:type="continuationSeparator" w:id="0">
    <w:p w14:paraId="05002AC5" w14:textId="77777777" w:rsidR="00E21FC0" w:rsidRDefault="00E21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1234" w14:textId="1FA2248C" w:rsidR="00000000" w:rsidRDefault="00000000">
    <w:pPr>
      <w:pStyle w:val="Header"/>
    </w:pPr>
  </w:p>
  <w:p w14:paraId="5CFDCF8F" w14:textId="77777777" w:rsidR="00E57327" w:rsidRDefault="00E57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F16E9E8"/>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1BEFD79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41A7C4C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E"/>
    <w:multiLevelType w:val="hybridMultilevel"/>
    <w:tmpl w:val="519B500C"/>
    <w:lvl w:ilvl="0" w:tplc="FFFFFFFF">
      <w:start w:val="1"/>
      <w:numFmt w:val="decimal"/>
      <w:lvlText w:val="%1"/>
      <w:lvlJc w:val="left"/>
    </w:lvl>
    <w:lvl w:ilvl="1" w:tplc="FFFFFFFF">
      <w:start w:val="7"/>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0"/>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1"/>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2"/>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3"/>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4"/>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5"/>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185F3ACB"/>
    <w:multiLevelType w:val="hybridMultilevel"/>
    <w:tmpl w:val="6B68E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C0FD1"/>
    <w:multiLevelType w:val="multilevel"/>
    <w:tmpl w:val="02D8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FF5DCD"/>
    <w:multiLevelType w:val="multilevel"/>
    <w:tmpl w:val="715C7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946357">
    <w:abstractNumId w:val="0"/>
  </w:num>
  <w:num w:numId="2" w16cid:durableId="1247305858">
    <w:abstractNumId w:val="1"/>
  </w:num>
  <w:num w:numId="3" w16cid:durableId="1142388700">
    <w:abstractNumId w:val="2"/>
  </w:num>
  <w:num w:numId="4" w16cid:durableId="577206011">
    <w:abstractNumId w:val="3"/>
  </w:num>
  <w:num w:numId="5" w16cid:durableId="1566066401">
    <w:abstractNumId w:val="4"/>
  </w:num>
  <w:num w:numId="6" w16cid:durableId="1626764944">
    <w:abstractNumId w:val="5"/>
  </w:num>
  <w:num w:numId="7" w16cid:durableId="1433892133">
    <w:abstractNumId w:val="6"/>
  </w:num>
  <w:num w:numId="8" w16cid:durableId="1409112154">
    <w:abstractNumId w:val="7"/>
  </w:num>
  <w:num w:numId="9" w16cid:durableId="1975132019">
    <w:abstractNumId w:val="8"/>
  </w:num>
  <w:num w:numId="10" w16cid:durableId="341857027">
    <w:abstractNumId w:val="9"/>
  </w:num>
  <w:num w:numId="11" w16cid:durableId="1189179199">
    <w:abstractNumId w:val="10"/>
  </w:num>
  <w:num w:numId="12" w16cid:durableId="1201629482">
    <w:abstractNumId w:val="11"/>
  </w:num>
  <w:num w:numId="13" w16cid:durableId="1233614630">
    <w:abstractNumId w:val="12"/>
  </w:num>
  <w:num w:numId="14" w16cid:durableId="1891071043">
    <w:abstractNumId w:val="13"/>
  </w:num>
  <w:num w:numId="15" w16cid:durableId="2038463992">
    <w:abstractNumId w:val="14"/>
  </w:num>
  <w:num w:numId="16" w16cid:durableId="748229967">
    <w:abstractNumId w:val="15"/>
  </w:num>
  <w:num w:numId="17" w16cid:durableId="1831094450">
    <w:abstractNumId w:val="16"/>
  </w:num>
  <w:num w:numId="18" w16cid:durableId="1365015166">
    <w:abstractNumId w:val="17"/>
  </w:num>
  <w:num w:numId="19" w16cid:durableId="1113288858">
    <w:abstractNumId w:val="18"/>
  </w:num>
  <w:num w:numId="20" w16cid:durableId="6532235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A2"/>
    <w:rsid w:val="002372DE"/>
    <w:rsid w:val="004950E3"/>
    <w:rsid w:val="004A7AE5"/>
    <w:rsid w:val="00531CBA"/>
    <w:rsid w:val="009471D6"/>
    <w:rsid w:val="00B84776"/>
    <w:rsid w:val="00BC1EB0"/>
    <w:rsid w:val="00DC21A2"/>
    <w:rsid w:val="00E21FC0"/>
    <w:rsid w:val="00E57327"/>
    <w:rsid w:val="00EE3F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BE10"/>
  <w15:docId w15:val="{F665FAF0-470F-4ECA-8E9D-1B02A9E1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1A2"/>
    <w:pPr>
      <w:spacing w:after="0" w:line="240" w:lineRule="auto"/>
    </w:pPr>
    <w:rPr>
      <w:rFonts w:ascii="Calibri" w:eastAsia="Calibri" w:hAnsi="Calibri" w:cs="Arial"/>
      <w:sz w:val="20"/>
      <w:szCs w:val="20"/>
      <w:lang w:eastAsia="fr-FR"/>
    </w:rPr>
  </w:style>
  <w:style w:type="paragraph" w:styleId="Heading1">
    <w:name w:val="heading 1"/>
    <w:basedOn w:val="Normal"/>
    <w:next w:val="Normal"/>
    <w:link w:val="Heading1Char"/>
    <w:uiPriority w:val="9"/>
    <w:qFormat/>
    <w:rsid w:val="00DC21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C21A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C21A2"/>
    <w:rPr>
      <w:rFonts w:ascii="Calibri" w:eastAsia="Calibri" w:hAnsi="Calibri" w:cs="Arial"/>
      <w:b/>
      <w:bCs/>
      <w:i/>
      <w:iCs/>
      <w:color w:val="4F81BD"/>
      <w:sz w:val="20"/>
      <w:szCs w:val="20"/>
      <w:lang w:eastAsia="fr-FR"/>
    </w:rPr>
  </w:style>
  <w:style w:type="paragraph" w:styleId="Header">
    <w:name w:val="header"/>
    <w:basedOn w:val="Normal"/>
    <w:link w:val="HeaderChar"/>
    <w:uiPriority w:val="99"/>
    <w:unhideWhenUsed/>
    <w:rsid w:val="00DC21A2"/>
    <w:pPr>
      <w:tabs>
        <w:tab w:val="center" w:pos="4536"/>
        <w:tab w:val="right" w:pos="9072"/>
      </w:tabs>
    </w:pPr>
  </w:style>
  <w:style w:type="character" w:customStyle="1" w:styleId="HeaderChar">
    <w:name w:val="Header Char"/>
    <w:basedOn w:val="DefaultParagraphFont"/>
    <w:link w:val="Header"/>
    <w:uiPriority w:val="99"/>
    <w:rsid w:val="00DC21A2"/>
    <w:rPr>
      <w:rFonts w:ascii="Calibri" w:eastAsia="Calibri" w:hAnsi="Calibri" w:cs="Arial"/>
      <w:sz w:val="20"/>
      <w:szCs w:val="20"/>
      <w:lang w:eastAsia="fr-FR"/>
    </w:rPr>
  </w:style>
  <w:style w:type="paragraph" w:styleId="Footer">
    <w:name w:val="footer"/>
    <w:basedOn w:val="Normal"/>
    <w:link w:val="FooterChar"/>
    <w:uiPriority w:val="99"/>
    <w:unhideWhenUsed/>
    <w:rsid w:val="00DC21A2"/>
    <w:pPr>
      <w:tabs>
        <w:tab w:val="center" w:pos="4536"/>
        <w:tab w:val="right" w:pos="9072"/>
      </w:tabs>
    </w:pPr>
  </w:style>
  <w:style w:type="character" w:customStyle="1" w:styleId="FooterChar">
    <w:name w:val="Footer Char"/>
    <w:basedOn w:val="DefaultParagraphFont"/>
    <w:link w:val="Footer"/>
    <w:uiPriority w:val="99"/>
    <w:rsid w:val="00DC21A2"/>
    <w:rPr>
      <w:rFonts w:ascii="Calibri" w:eastAsia="Calibri" w:hAnsi="Calibri" w:cs="Arial"/>
      <w:sz w:val="20"/>
      <w:szCs w:val="20"/>
      <w:lang w:eastAsia="fr-FR"/>
    </w:rPr>
  </w:style>
  <w:style w:type="character" w:customStyle="1" w:styleId="Heading1Char">
    <w:name w:val="Heading 1 Char"/>
    <w:basedOn w:val="DefaultParagraphFont"/>
    <w:link w:val="Heading1"/>
    <w:uiPriority w:val="9"/>
    <w:rsid w:val="00DC21A2"/>
    <w:rPr>
      <w:rFonts w:asciiTheme="majorHAnsi" w:eastAsiaTheme="majorEastAsia" w:hAnsiTheme="majorHAnsi" w:cstheme="majorBidi"/>
      <w:b/>
      <w:bCs/>
      <w:color w:val="365F91" w:themeColor="accent1" w:themeShade="BF"/>
      <w:sz w:val="28"/>
      <w:szCs w:val="28"/>
      <w:lang w:eastAsia="fr-FR"/>
    </w:rPr>
  </w:style>
  <w:style w:type="paragraph" w:styleId="TOCHeading">
    <w:name w:val="TOC Heading"/>
    <w:basedOn w:val="Heading1"/>
    <w:next w:val="Normal"/>
    <w:uiPriority w:val="39"/>
    <w:unhideWhenUsed/>
    <w:qFormat/>
    <w:rsid w:val="00DC21A2"/>
    <w:pPr>
      <w:spacing w:line="276" w:lineRule="auto"/>
      <w:outlineLvl w:val="9"/>
    </w:pPr>
    <w:rPr>
      <w:color w:val="365F91"/>
    </w:rPr>
  </w:style>
  <w:style w:type="paragraph" w:styleId="Title">
    <w:name w:val="Title"/>
    <w:basedOn w:val="Normal"/>
    <w:next w:val="Normal"/>
    <w:link w:val="TitleChar"/>
    <w:uiPriority w:val="10"/>
    <w:qFormat/>
    <w:rsid w:val="00DC21A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21A2"/>
    <w:rPr>
      <w:rFonts w:asciiTheme="majorHAnsi" w:eastAsiaTheme="majorEastAsia" w:hAnsiTheme="majorHAnsi" w:cstheme="majorBidi"/>
      <w:b/>
      <w:bCs/>
      <w:kern w:val="28"/>
      <w:sz w:val="32"/>
      <w:szCs w:val="32"/>
      <w:lang w:eastAsia="fr-FR"/>
    </w:rPr>
  </w:style>
  <w:style w:type="paragraph" w:styleId="TOC1">
    <w:name w:val="toc 1"/>
    <w:basedOn w:val="Normal"/>
    <w:next w:val="Normal"/>
    <w:autoRedefine/>
    <w:uiPriority w:val="39"/>
    <w:unhideWhenUsed/>
    <w:rsid w:val="00DC21A2"/>
  </w:style>
  <w:style w:type="character" w:styleId="Hyperlink">
    <w:name w:val="Hyperlink"/>
    <w:uiPriority w:val="99"/>
    <w:unhideWhenUsed/>
    <w:rsid w:val="00DC21A2"/>
    <w:rPr>
      <w:color w:val="0000FF"/>
      <w:u w:val="single"/>
    </w:rPr>
  </w:style>
  <w:style w:type="paragraph" w:styleId="NoSpacing">
    <w:name w:val="No Spacing"/>
    <w:link w:val="NoSpacingChar"/>
    <w:uiPriority w:val="1"/>
    <w:qFormat/>
    <w:rsid w:val="00EE3F64"/>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EE3F6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5394">
      <w:bodyDiv w:val="1"/>
      <w:marLeft w:val="0"/>
      <w:marRight w:val="0"/>
      <w:marTop w:val="0"/>
      <w:marBottom w:val="0"/>
      <w:divBdr>
        <w:top w:val="none" w:sz="0" w:space="0" w:color="auto"/>
        <w:left w:val="none" w:sz="0" w:space="0" w:color="auto"/>
        <w:bottom w:val="none" w:sz="0" w:space="0" w:color="auto"/>
        <w:right w:val="none" w:sz="0" w:space="0" w:color="auto"/>
      </w:divBdr>
    </w:div>
    <w:div w:id="402071766">
      <w:bodyDiv w:val="1"/>
      <w:marLeft w:val="0"/>
      <w:marRight w:val="0"/>
      <w:marTop w:val="0"/>
      <w:marBottom w:val="0"/>
      <w:divBdr>
        <w:top w:val="none" w:sz="0" w:space="0" w:color="auto"/>
        <w:left w:val="none" w:sz="0" w:space="0" w:color="auto"/>
        <w:bottom w:val="none" w:sz="0" w:space="0" w:color="auto"/>
        <w:right w:val="none" w:sz="0" w:space="0" w:color="auto"/>
      </w:divBdr>
    </w:div>
    <w:div w:id="416177399">
      <w:bodyDiv w:val="1"/>
      <w:marLeft w:val="0"/>
      <w:marRight w:val="0"/>
      <w:marTop w:val="0"/>
      <w:marBottom w:val="0"/>
      <w:divBdr>
        <w:top w:val="none" w:sz="0" w:space="0" w:color="auto"/>
        <w:left w:val="none" w:sz="0" w:space="0" w:color="auto"/>
        <w:bottom w:val="none" w:sz="0" w:space="0" w:color="auto"/>
        <w:right w:val="none" w:sz="0" w:space="0" w:color="auto"/>
      </w:divBdr>
    </w:div>
    <w:div w:id="918370514">
      <w:bodyDiv w:val="1"/>
      <w:marLeft w:val="0"/>
      <w:marRight w:val="0"/>
      <w:marTop w:val="0"/>
      <w:marBottom w:val="0"/>
      <w:divBdr>
        <w:top w:val="none" w:sz="0" w:space="0" w:color="auto"/>
        <w:left w:val="none" w:sz="0" w:space="0" w:color="auto"/>
        <w:bottom w:val="none" w:sz="0" w:space="0" w:color="auto"/>
        <w:right w:val="none" w:sz="0" w:space="0" w:color="auto"/>
      </w:divBdr>
    </w:div>
    <w:div w:id="1381706343">
      <w:bodyDiv w:val="1"/>
      <w:marLeft w:val="0"/>
      <w:marRight w:val="0"/>
      <w:marTop w:val="0"/>
      <w:marBottom w:val="0"/>
      <w:divBdr>
        <w:top w:val="none" w:sz="0" w:space="0" w:color="auto"/>
        <w:left w:val="none" w:sz="0" w:space="0" w:color="auto"/>
        <w:bottom w:val="none" w:sz="0" w:space="0" w:color="auto"/>
        <w:right w:val="none" w:sz="0" w:space="0" w:color="auto"/>
      </w:divBdr>
      <w:divsChild>
        <w:div w:id="1227688865">
          <w:marLeft w:val="0"/>
          <w:marRight w:val="0"/>
          <w:marTop w:val="0"/>
          <w:marBottom w:val="0"/>
          <w:divBdr>
            <w:top w:val="single" w:sz="2" w:space="0" w:color="D9D9E3"/>
            <w:left w:val="single" w:sz="2" w:space="0" w:color="D9D9E3"/>
            <w:bottom w:val="single" w:sz="2" w:space="0" w:color="D9D9E3"/>
            <w:right w:val="single" w:sz="2" w:space="0" w:color="D9D9E3"/>
          </w:divBdr>
        </w:div>
        <w:div w:id="394860971">
          <w:marLeft w:val="0"/>
          <w:marRight w:val="0"/>
          <w:marTop w:val="0"/>
          <w:marBottom w:val="0"/>
          <w:divBdr>
            <w:top w:val="single" w:sz="2" w:space="0" w:color="D9D9E3"/>
            <w:left w:val="single" w:sz="2" w:space="0" w:color="D9D9E3"/>
            <w:bottom w:val="single" w:sz="2" w:space="0" w:color="D9D9E3"/>
            <w:right w:val="single" w:sz="2" w:space="0" w:color="D9D9E3"/>
          </w:divBdr>
          <w:divsChild>
            <w:div w:id="1174568586">
              <w:marLeft w:val="0"/>
              <w:marRight w:val="0"/>
              <w:marTop w:val="0"/>
              <w:marBottom w:val="0"/>
              <w:divBdr>
                <w:top w:val="single" w:sz="2" w:space="0" w:color="D9D9E3"/>
                <w:left w:val="single" w:sz="2" w:space="0" w:color="D9D9E3"/>
                <w:bottom w:val="single" w:sz="2" w:space="0" w:color="D9D9E3"/>
                <w:right w:val="single" w:sz="2" w:space="0" w:color="D9D9E3"/>
              </w:divBdr>
              <w:divsChild>
                <w:div w:id="1290547348">
                  <w:marLeft w:val="0"/>
                  <w:marRight w:val="0"/>
                  <w:marTop w:val="0"/>
                  <w:marBottom w:val="0"/>
                  <w:divBdr>
                    <w:top w:val="single" w:sz="2" w:space="0" w:color="D9D9E3"/>
                    <w:left w:val="single" w:sz="2" w:space="0" w:color="D9D9E3"/>
                    <w:bottom w:val="single" w:sz="2" w:space="0" w:color="D9D9E3"/>
                    <w:right w:val="single" w:sz="2" w:space="0" w:color="D9D9E3"/>
                  </w:divBdr>
                  <w:divsChild>
                    <w:div w:id="97511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8890185">
      <w:bodyDiv w:val="1"/>
      <w:marLeft w:val="0"/>
      <w:marRight w:val="0"/>
      <w:marTop w:val="0"/>
      <w:marBottom w:val="0"/>
      <w:divBdr>
        <w:top w:val="none" w:sz="0" w:space="0" w:color="auto"/>
        <w:left w:val="none" w:sz="0" w:space="0" w:color="auto"/>
        <w:bottom w:val="none" w:sz="0" w:space="0" w:color="auto"/>
        <w:right w:val="none" w:sz="0" w:space="0" w:color="auto"/>
      </w:divBdr>
      <w:divsChild>
        <w:div w:id="584605724">
          <w:marLeft w:val="0"/>
          <w:marRight w:val="0"/>
          <w:marTop w:val="0"/>
          <w:marBottom w:val="0"/>
          <w:divBdr>
            <w:top w:val="single" w:sz="2" w:space="0" w:color="D9D9E3"/>
            <w:left w:val="single" w:sz="2" w:space="0" w:color="D9D9E3"/>
            <w:bottom w:val="single" w:sz="2" w:space="0" w:color="D9D9E3"/>
            <w:right w:val="single" w:sz="2" w:space="0" w:color="D9D9E3"/>
          </w:divBdr>
        </w:div>
        <w:div w:id="1083066049">
          <w:marLeft w:val="0"/>
          <w:marRight w:val="0"/>
          <w:marTop w:val="0"/>
          <w:marBottom w:val="0"/>
          <w:divBdr>
            <w:top w:val="single" w:sz="2" w:space="0" w:color="D9D9E3"/>
            <w:left w:val="single" w:sz="2" w:space="0" w:color="D9D9E3"/>
            <w:bottom w:val="single" w:sz="2" w:space="0" w:color="D9D9E3"/>
            <w:right w:val="single" w:sz="2" w:space="0" w:color="D9D9E3"/>
          </w:divBdr>
          <w:divsChild>
            <w:div w:id="1523396152">
              <w:marLeft w:val="0"/>
              <w:marRight w:val="0"/>
              <w:marTop w:val="0"/>
              <w:marBottom w:val="0"/>
              <w:divBdr>
                <w:top w:val="single" w:sz="2" w:space="0" w:color="D9D9E3"/>
                <w:left w:val="single" w:sz="2" w:space="0" w:color="D9D9E3"/>
                <w:bottom w:val="single" w:sz="2" w:space="0" w:color="D9D9E3"/>
                <w:right w:val="single" w:sz="2" w:space="0" w:color="D9D9E3"/>
              </w:divBdr>
              <w:divsChild>
                <w:div w:id="317618157">
                  <w:marLeft w:val="0"/>
                  <w:marRight w:val="0"/>
                  <w:marTop w:val="0"/>
                  <w:marBottom w:val="0"/>
                  <w:divBdr>
                    <w:top w:val="single" w:sz="2" w:space="0" w:color="D9D9E3"/>
                    <w:left w:val="single" w:sz="2" w:space="0" w:color="D9D9E3"/>
                    <w:bottom w:val="single" w:sz="2" w:space="0" w:color="D9D9E3"/>
                    <w:right w:val="single" w:sz="2" w:space="0" w:color="D9D9E3"/>
                  </w:divBdr>
                  <w:divsChild>
                    <w:div w:id="1024405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2498753">
      <w:bodyDiv w:val="1"/>
      <w:marLeft w:val="0"/>
      <w:marRight w:val="0"/>
      <w:marTop w:val="0"/>
      <w:marBottom w:val="0"/>
      <w:divBdr>
        <w:top w:val="none" w:sz="0" w:space="0" w:color="auto"/>
        <w:left w:val="none" w:sz="0" w:space="0" w:color="auto"/>
        <w:bottom w:val="none" w:sz="0" w:space="0" w:color="auto"/>
        <w:right w:val="none" w:sz="0" w:space="0" w:color="auto"/>
      </w:divBdr>
      <w:divsChild>
        <w:div w:id="1809590080">
          <w:marLeft w:val="0"/>
          <w:marRight w:val="0"/>
          <w:marTop w:val="0"/>
          <w:marBottom w:val="0"/>
          <w:divBdr>
            <w:top w:val="single" w:sz="2" w:space="0" w:color="D9D9E3"/>
            <w:left w:val="single" w:sz="2" w:space="0" w:color="D9D9E3"/>
            <w:bottom w:val="single" w:sz="2" w:space="0" w:color="D9D9E3"/>
            <w:right w:val="single" w:sz="2" w:space="0" w:color="D9D9E3"/>
          </w:divBdr>
        </w:div>
        <w:div w:id="1467972199">
          <w:marLeft w:val="0"/>
          <w:marRight w:val="0"/>
          <w:marTop w:val="0"/>
          <w:marBottom w:val="0"/>
          <w:divBdr>
            <w:top w:val="single" w:sz="2" w:space="0" w:color="D9D9E3"/>
            <w:left w:val="single" w:sz="2" w:space="0" w:color="D9D9E3"/>
            <w:bottom w:val="single" w:sz="2" w:space="0" w:color="D9D9E3"/>
            <w:right w:val="single" w:sz="2" w:space="0" w:color="D9D9E3"/>
          </w:divBdr>
          <w:divsChild>
            <w:div w:id="131876114">
              <w:marLeft w:val="0"/>
              <w:marRight w:val="0"/>
              <w:marTop w:val="0"/>
              <w:marBottom w:val="0"/>
              <w:divBdr>
                <w:top w:val="single" w:sz="2" w:space="0" w:color="D9D9E3"/>
                <w:left w:val="single" w:sz="2" w:space="0" w:color="D9D9E3"/>
                <w:bottom w:val="single" w:sz="2" w:space="0" w:color="D9D9E3"/>
                <w:right w:val="single" w:sz="2" w:space="0" w:color="D9D9E3"/>
              </w:divBdr>
              <w:divsChild>
                <w:div w:id="1983923245">
                  <w:marLeft w:val="0"/>
                  <w:marRight w:val="0"/>
                  <w:marTop w:val="0"/>
                  <w:marBottom w:val="0"/>
                  <w:divBdr>
                    <w:top w:val="single" w:sz="2" w:space="0" w:color="D9D9E3"/>
                    <w:left w:val="single" w:sz="2" w:space="0" w:color="D9D9E3"/>
                    <w:bottom w:val="single" w:sz="2" w:space="0" w:color="D9D9E3"/>
                    <w:right w:val="single" w:sz="2" w:space="0" w:color="D9D9E3"/>
                  </w:divBdr>
                  <w:divsChild>
                    <w:div w:id="136020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595114">
      <w:bodyDiv w:val="1"/>
      <w:marLeft w:val="0"/>
      <w:marRight w:val="0"/>
      <w:marTop w:val="0"/>
      <w:marBottom w:val="0"/>
      <w:divBdr>
        <w:top w:val="none" w:sz="0" w:space="0" w:color="auto"/>
        <w:left w:val="none" w:sz="0" w:space="0" w:color="auto"/>
        <w:bottom w:val="none" w:sz="0" w:space="0" w:color="auto"/>
        <w:right w:val="none" w:sz="0" w:space="0" w:color="auto"/>
      </w:divBdr>
      <w:divsChild>
        <w:div w:id="1842700227">
          <w:marLeft w:val="0"/>
          <w:marRight w:val="0"/>
          <w:marTop w:val="0"/>
          <w:marBottom w:val="0"/>
          <w:divBdr>
            <w:top w:val="single" w:sz="2" w:space="0" w:color="D9D9E3"/>
            <w:left w:val="single" w:sz="2" w:space="0" w:color="D9D9E3"/>
            <w:bottom w:val="single" w:sz="2" w:space="0" w:color="D9D9E3"/>
            <w:right w:val="single" w:sz="2" w:space="0" w:color="D9D9E3"/>
          </w:divBdr>
        </w:div>
        <w:div w:id="42950132">
          <w:marLeft w:val="0"/>
          <w:marRight w:val="0"/>
          <w:marTop w:val="0"/>
          <w:marBottom w:val="0"/>
          <w:divBdr>
            <w:top w:val="single" w:sz="2" w:space="0" w:color="D9D9E3"/>
            <w:left w:val="single" w:sz="2" w:space="0" w:color="D9D9E3"/>
            <w:bottom w:val="single" w:sz="2" w:space="0" w:color="D9D9E3"/>
            <w:right w:val="single" w:sz="2" w:space="0" w:color="D9D9E3"/>
          </w:divBdr>
          <w:divsChild>
            <w:div w:id="1986859132">
              <w:marLeft w:val="0"/>
              <w:marRight w:val="0"/>
              <w:marTop w:val="0"/>
              <w:marBottom w:val="0"/>
              <w:divBdr>
                <w:top w:val="single" w:sz="2" w:space="0" w:color="D9D9E3"/>
                <w:left w:val="single" w:sz="2" w:space="0" w:color="D9D9E3"/>
                <w:bottom w:val="single" w:sz="2" w:space="0" w:color="D9D9E3"/>
                <w:right w:val="single" w:sz="2" w:space="0" w:color="D9D9E3"/>
              </w:divBdr>
              <w:divsChild>
                <w:div w:id="1888295344">
                  <w:marLeft w:val="0"/>
                  <w:marRight w:val="0"/>
                  <w:marTop w:val="0"/>
                  <w:marBottom w:val="0"/>
                  <w:divBdr>
                    <w:top w:val="single" w:sz="2" w:space="0" w:color="D9D9E3"/>
                    <w:left w:val="single" w:sz="2" w:space="0" w:color="D9D9E3"/>
                    <w:bottom w:val="single" w:sz="2" w:space="0" w:color="D9D9E3"/>
                    <w:right w:val="single" w:sz="2" w:space="0" w:color="D9D9E3"/>
                  </w:divBdr>
                  <w:divsChild>
                    <w:div w:id="171777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B35644-D96C-48BA-8501-7DBADBA7E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1034</Words>
  <Characters>5895</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Livrable 04</vt: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04</dc:title>
  <dc:creator>KANOUN Karim</dc:creator>
  <cp:lastModifiedBy>BERRACHED HANA</cp:lastModifiedBy>
  <cp:revision>2</cp:revision>
  <dcterms:created xsi:type="dcterms:W3CDTF">2023-11-13T06:33:00Z</dcterms:created>
  <dcterms:modified xsi:type="dcterms:W3CDTF">2023-11-13T06:33:00Z</dcterms:modified>
</cp:coreProperties>
</file>