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138F" w14:textId="77777777" w:rsidR="00E63087" w:rsidRDefault="00E63087" w:rsidP="00E63087">
      <w:pPr>
        <w:pStyle w:val="Standard"/>
        <w:rPr>
          <w:rFonts w:ascii="Roboto" w:hAnsi="Roboto" w:cs="Calibri Light"/>
          <w:szCs w:val="24"/>
        </w:rPr>
      </w:pPr>
      <w:r>
        <w:rPr>
          <w:rFonts w:ascii="Roboto" w:hAnsi="Roboto" w:cs="Calibri Light"/>
          <w:szCs w:val="24"/>
        </w:rPr>
        <w:tab/>
      </w:r>
    </w:p>
    <w:p w14:paraId="2A230BA6" w14:textId="77777777" w:rsidR="00E63087" w:rsidRDefault="00E63087" w:rsidP="00E63087">
      <w:pPr>
        <w:pStyle w:val="Standard"/>
        <w:spacing w:line="720" w:lineRule="auto"/>
        <w:jc w:val="center"/>
      </w:pPr>
      <w:r>
        <w:rPr>
          <w:rFonts w:ascii="Roboto" w:hAnsi="Roboto" w:cs="Calibri Light"/>
          <w:color w:val="5B9BD5"/>
          <w:sz w:val="52"/>
          <w:szCs w:val="52"/>
          <w:lang w:eastAsia="fr-FR"/>
        </w:rPr>
        <w:t>Admin SI:</w:t>
      </w:r>
    </w:p>
    <w:p w14:paraId="1D82A9B6" w14:textId="4E6F2D82" w:rsidR="00E63087" w:rsidRDefault="00E63087" w:rsidP="00E63087">
      <w:pPr>
        <w:pStyle w:val="Standard"/>
        <w:spacing w:line="720" w:lineRule="auto"/>
        <w:jc w:val="center"/>
      </w:pPr>
      <w:r>
        <w:rPr>
          <w:rFonts w:ascii="Roboto" w:hAnsi="Roboto" w:cs="Calibri Light"/>
          <w:color w:val="5B9BD5"/>
          <w:sz w:val="52"/>
          <w:szCs w:val="52"/>
          <w:lang w:eastAsia="fr-FR"/>
        </w:rPr>
        <w:t xml:space="preserve">PROSIT ALLER 5 : </w:t>
      </w:r>
      <w:r>
        <w:rPr>
          <w:rFonts w:ascii="Roboto" w:hAnsi="Roboto" w:cs="Calibri Light"/>
          <w:b/>
          <w:bCs/>
          <w:color w:val="5B9BD5"/>
          <w:sz w:val="52"/>
          <w:szCs w:val="52"/>
          <w:lang w:eastAsia="fr-FR"/>
        </w:rPr>
        <w:t xml:space="preserve"> </w:t>
      </w:r>
    </w:p>
    <w:p w14:paraId="38B56CC1" w14:textId="0FDFC14B" w:rsidR="00E63087" w:rsidRPr="00FB3ECF" w:rsidRDefault="00DC6EC5" w:rsidP="00E63087">
      <w:pPr>
        <w:pStyle w:val="Standard"/>
        <w:spacing w:line="720" w:lineRule="auto"/>
        <w:jc w:val="center"/>
        <w:rPr>
          <w:rFonts w:ascii="Roboto" w:hAnsi="Roboto" w:cs="Calibri Light"/>
          <w:b/>
          <w:bCs/>
          <w:color w:val="5B9BD5"/>
          <w:sz w:val="52"/>
          <w:szCs w:val="52"/>
          <w:lang w:eastAsia="fr-FR"/>
        </w:rPr>
      </w:pPr>
      <w:r>
        <w:rPr>
          <w:rFonts w:ascii="Roboto" w:hAnsi="Roboto" w:cs="Calibri Light"/>
          <w:b/>
          <w:bCs/>
          <w:color w:val="5B9BD5"/>
          <w:sz w:val="52"/>
          <w:szCs w:val="52"/>
          <w:lang w:eastAsia="fr-FR"/>
        </w:rPr>
        <w:t>T’es qui toi</w:t>
      </w:r>
      <w:r w:rsidR="00C13BEB">
        <w:rPr>
          <w:rFonts w:ascii="Roboto" w:hAnsi="Roboto" w:cs="Calibri Light"/>
          <w:b/>
          <w:bCs/>
          <w:color w:val="5B9BD5"/>
          <w:sz w:val="52"/>
          <w:szCs w:val="52"/>
          <w:lang w:eastAsia="fr-FR"/>
        </w:rPr>
        <w:t> ?</w:t>
      </w:r>
    </w:p>
    <w:p w14:paraId="231A0673" w14:textId="77777777" w:rsidR="00E63087" w:rsidRDefault="00E63087" w:rsidP="00E63087">
      <w:pPr>
        <w:pStyle w:val="Standard"/>
        <w:spacing w:line="720" w:lineRule="auto"/>
        <w:jc w:val="center"/>
      </w:pPr>
      <w:r>
        <w:rPr>
          <w:rFonts w:ascii="Roboto" w:hAnsi="Roboto" w:cs="Calibri Light"/>
          <w:b/>
          <w:bCs/>
          <w:color w:val="5B9BD5"/>
          <w:sz w:val="52"/>
          <w:szCs w:val="52"/>
          <w:u w:val="single"/>
          <w:lang w:eastAsia="fr-FR"/>
        </w:rPr>
        <w:t>CER</w:t>
      </w:r>
    </w:p>
    <w:p w14:paraId="3876378E" w14:textId="77777777" w:rsidR="00E63087" w:rsidRDefault="00E63087" w:rsidP="00E63087">
      <w:pPr>
        <w:pStyle w:val="Standard"/>
        <w:spacing w:line="720" w:lineRule="auto"/>
        <w:jc w:val="center"/>
      </w:pPr>
      <w:r>
        <w:rPr>
          <w:rFonts w:ascii="Roboto" w:hAnsi="Roboto" w:cs="Calibri Light"/>
          <w:color w:val="5B9BD5"/>
          <w:sz w:val="52"/>
          <w:szCs w:val="52"/>
          <w:lang w:eastAsia="fr-FR"/>
        </w:rPr>
        <w:t>A3</w:t>
      </w:r>
    </w:p>
    <w:p w14:paraId="2A3E0AE5" w14:textId="77777777" w:rsidR="00E63087" w:rsidRDefault="00E63087" w:rsidP="00E63087">
      <w:pPr>
        <w:pStyle w:val="Standard"/>
        <w:spacing w:line="72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641D52" wp14:editId="06C5C4C2">
            <wp:simplePos x="0" y="0"/>
            <wp:positionH relativeFrom="margin">
              <wp:posOffset>4465955</wp:posOffset>
            </wp:positionH>
            <wp:positionV relativeFrom="margin">
              <wp:posOffset>8741410</wp:posOffset>
            </wp:positionV>
            <wp:extent cx="1835785" cy="682625"/>
            <wp:effectExtent l="0" t="0" r="0" b="3175"/>
            <wp:wrapNone/>
            <wp:docPr id="2" name="Image 2" descr="Ecole d'ingénieurs du CESI - Alsace 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 descr="Ecole d'ingénieurs du CESI - Alsace Te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hAnsi="Roboto" w:cs="Calibri Light"/>
          <w:color w:val="5B9BD5"/>
          <w:sz w:val="52"/>
          <w:szCs w:val="52"/>
          <w:lang w:eastAsia="fr-FR"/>
        </w:rPr>
        <w:t>Boulanger Emile</w:t>
      </w:r>
    </w:p>
    <w:p w14:paraId="2934B189" w14:textId="77777777" w:rsidR="00E63087" w:rsidRDefault="00E63087" w:rsidP="00E63087">
      <w:pPr>
        <w:pStyle w:val="Standard"/>
        <w:jc w:val="center"/>
        <w:rPr>
          <w:rFonts w:ascii="Roboto" w:hAnsi="Roboto" w:cs="Calibri Light"/>
          <w:color w:val="5B9BD5"/>
          <w:sz w:val="52"/>
          <w:szCs w:val="52"/>
          <w:lang w:eastAsia="fr-FR"/>
        </w:rPr>
      </w:pPr>
    </w:p>
    <w:p w14:paraId="658B8D0A" w14:textId="77777777" w:rsidR="00E63087" w:rsidRDefault="00E63087" w:rsidP="00E63087">
      <w:pPr>
        <w:pStyle w:val="Standard"/>
        <w:spacing w:line="247" w:lineRule="auto"/>
        <w:rPr>
          <w:rFonts w:ascii="Roboto" w:hAnsi="Roboto"/>
        </w:rPr>
      </w:pPr>
    </w:p>
    <w:p w14:paraId="35AEA248" w14:textId="77777777" w:rsidR="00E63087" w:rsidRDefault="00E63087" w:rsidP="00E63087">
      <w:pPr>
        <w:pStyle w:val="TM1"/>
        <w:tabs>
          <w:tab w:val="left" w:pos="440"/>
          <w:tab w:val="right" w:leader="dot" w:pos="9062"/>
        </w:tabs>
        <w:rPr>
          <w:noProof/>
        </w:rPr>
      </w:pPr>
      <w:r>
        <w:lastRenderedPageBreak/>
        <w:t xml:space="preserve"> </w:t>
      </w:r>
      <w:r>
        <w:fldChar w:fldCharType="begin"/>
      </w:r>
      <w:r>
        <w:instrText xml:space="preserve"> TOC \o "1-3" \u \h </w:instrText>
      </w:r>
      <w:r>
        <w:fldChar w:fldCharType="separate"/>
      </w:r>
    </w:p>
    <w:p w14:paraId="07948258" w14:textId="77777777" w:rsidR="00E63087" w:rsidRDefault="00000000" w:rsidP="00E63087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eastAsia="fr-FR"/>
          <w14:ligatures w14:val="standardContextual"/>
        </w:rPr>
      </w:pPr>
      <w:hyperlink w:anchor="_Toc148268744" w:history="1">
        <w:r w:rsidR="00E63087" w:rsidRPr="00C01ED3">
          <w:rPr>
            <w:rStyle w:val="Lienhypertexte"/>
            <w:noProof/>
          </w:rPr>
          <w:t>1.</w:t>
        </w:r>
        <w:r w:rsidR="00E63087">
          <w:rPr>
            <w:rFonts w:asciiTheme="minorHAnsi" w:eastAsiaTheme="minorEastAsia" w:hAnsiTheme="minorHAnsi" w:cstheme="minorBidi"/>
            <w:noProof/>
            <w:kern w:val="2"/>
            <w:lang w:eastAsia="fr-FR"/>
            <w14:ligatures w14:val="standardContextual"/>
          </w:rPr>
          <w:tab/>
        </w:r>
        <w:r w:rsidR="00E63087" w:rsidRPr="00C01ED3">
          <w:rPr>
            <w:rStyle w:val="Lienhypertexte"/>
            <w:noProof/>
          </w:rPr>
          <w:t>Analyse du contexte</w:t>
        </w:r>
        <w:r w:rsidR="00E63087">
          <w:rPr>
            <w:noProof/>
          </w:rPr>
          <w:tab/>
        </w:r>
        <w:r w:rsidR="00E63087">
          <w:rPr>
            <w:noProof/>
          </w:rPr>
          <w:fldChar w:fldCharType="begin"/>
        </w:r>
        <w:r w:rsidR="00E63087">
          <w:rPr>
            <w:noProof/>
          </w:rPr>
          <w:instrText xml:space="preserve"> PAGEREF _Toc148268744 \h </w:instrText>
        </w:r>
        <w:r w:rsidR="00E63087">
          <w:rPr>
            <w:noProof/>
          </w:rPr>
        </w:r>
        <w:r w:rsidR="00E63087">
          <w:rPr>
            <w:noProof/>
          </w:rPr>
          <w:fldChar w:fldCharType="separate"/>
        </w:r>
        <w:r w:rsidR="00E63087">
          <w:rPr>
            <w:noProof/>
          </w:rPr>
          <w:t>2</w:t>
        </w:r>
        <w:r w:rsidR="00E63087">
          <w:rPr>
            <w:noProof/>
          </w:rPr>
          <w:fldChar w:fldCharType="end"/>
        </w:r>
      </w:hyperlink>
    </w:p>
    <w:p w14:paraId="675929CE" w14:textId="77777777" w:rsidR="00E63087" w:rsidRDefault="00000000" w:rsidP="00E63087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eastAsia="fr-FR"/>
          <w14:ligatures w14:val="standardContextual"/>
        </w:rPr>
      </w:pPr>
      <w:hyperlink w:anchor="_Toc148268745" w:history="1">
        <w:r w:rsidR="00E63087" w:rsidRPr="00C01ED3">
          <w:rPr>
            <w:rStyle w:val="Lienhypertexte"/>
            <w:noProof/>
          </w:rPr>
          <w:t>2.</w:t>
        </w:r>
        <w:r w:rsidR="00E63087">
          <w:rPr>
            <w:rFonts w:asciiTheme="minorHAnsi" w:eastAsiaTheme="minorEastAsia" w:hAnsiTheme="minorHAnsi" w:cstheme="minorBidi"/>
            <w:noProof/>
            <w:kern w:val="2"/>
            <w:lang w:eastAsia="fr-FR"/>
            <w14:ligatures w14:val="standardContextual"/>
          </w:rPr>
          <w:tab/>
        </w:r>
        <w:r w:rsidR="00E63087" w:rsidRPr="00C01ED3">
          <w:rPr>
            <w:rStyle w:val="Lienhypertexte"/>
            <w:noProof/>
          </w:rPr>
          <w:t>Définition mots-clefs</w:t>
        </w:r>
        <w:r w:rsidR="00E63087">
          <w:rPr>
            <w:noProof/>
          </w:rPr>
          <w:tab/>
        </w:r>
        <w:r w:rsidR="00E63087">
          <w:rPr>
            <w:noProof/>
          </w:rPr>
          <w:fldChar w:fldCharType="begin"/>
        </w:r>
        <w:r w:rsidR="00E63087">
          <w:rPr>
            <w:noProof/>
          </w:rPr>
          <w:instrText xml:space="preserve"> PAGEREF _Toc148268745 \h </w:instrText>
        </w:r>
        <w:r w:rsidR="00E63087">
          <w:rPr>
            <w:noProof/>
          </w:rPr>
        </w:r>
        <w:r w:rsidR="00E63087">
          <w:rPr>
            <w:noProof/>
          </w:rPr>
          <w:fldChar w:fldCharType="separate"/>
        </w:r>
        <w:r w:rsidR="00E63087">
          <w:rPr>
            <w:noProof/>
          </w:rPr>
          <w:t>3</w:t>
        </w:r>
        <w:r w:rsidR="00E63087">
          <w:rPr>
            <w:noProof/>
          </w:rPr>
          <w:fldChar w:fldCharType="end"/>
        </w:r>
      </w:hyperlink>
    </w:p>
    <w:p w14:paraId="62A5BABF" w14:textId="77777777" w:rsidR="00E63087" w:rsidRDefault="00000000" w:rsidP="00E63087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eastAsia="fr-FR"/>
          <w14:ligatures w14:val="standardContextual"/>
        </w:rPr>
      </w:pPr>
      <w:hyperlink w:anchor="_Toc148268746" w:history="1">
        <w:r w:rsidR="00E63087" w:rsidRPr="00C01ED3">
          <w:rPr>
            <w:rStyle w:val="Lienhypertexte"/>
            <w:noProof/>
          </w:rPr>
          <w:t>3.</w:t>
        </w:r>
        <w:r w:rsidR="00E63087">
          <w:rPr>
            <w:rFonts w:asciiTheme="minorHAnsi" w:eastAsiaTheme="minorEastAsia" w:hAnsiTheme="minorHAnsi" w:cstheme="minorBidi"/>
            <w:noProof/>
            <w:kern w:val="2"/>
            <w:lang w:eastAsia="fr-FR"/>
            <w14:ligatures w14:val="standardContextual"/>
          </w:rPr>
          <w:tab/>
        </w:r>
        <w:r w:rsidR="00E63087" w:rsidRPr="00C01ED3">
          <w:rPr>
            <w:rStyle w:val="Lienhypertexte"/>
            <w:noProof/>
          </w:rPr>
          <w:t>Problématique</w:t>
        </w:r>
        <w:r w:rsidR="00E63087">
          <w:rPr>
            <w:noProof/>
          </w:rPr>
          <w:tab/>
        </w:r>
        <w:r w:rsidR="00E63087">
          <w:rPr>
            <w:noProof/>
          </w:rPr>
          <w:fldChar w:fldCharType="begin"/>
        </w:r>
        <w:r w:rsidR="00E63087">
          <w:rPr>
            <w:noProof/>
          </w:rPr>
          <w:instrText xml:space="preserve"> PAGEREF _Toc148268746 \h </w:instrText>
        </w:r>
        <w:r w:rsidR="00E63087">
          <w:rPr>
            <w:noProof/>
          </w:rPr>
        </w:r>
        <w:r w:rsidR="00E63087">
          <w:rPr>
            <w:noProof/>
          </w:rPr>
          <w:fldChar w:fldCharType="separate"/>
        </w:r>
        <w:r w:rsidR="00E63087">
          <w:rPr>
            <w:noProof/>
          </w:rPr>
          <w:t>3</w:t>
        </w:r>
        <w:r w:rsidR="00E63087">
          <w:rPr>
            <w:noProof/>
          </w:rPr>
          <w:fldChar w:fldCharType="end"/>
        </w:r>
      </w:hyperlink>
    </w:p>
    <w:p w14:paraId="0AFA1558" w14:textId="77777777" w:rsidR="00E63087" w:rsidRDefault="00000000" w:rsidP="00E63087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eastAsia="fr-FR"/>
          <w14:ligatures w14:val="standardContextual"/>
        </w:rPr>
      </w:pPr>
      <w:hyperlink w:anchor="_Toc148268747" w:history="1">
        <w:r w:rsidR="00E63087" w:rsidRPr="00C01ED3">
          <w:rPr>
            <w:rStyle w:val="Lienhypertexte"/>
            <w:noProof/>
          </w:rPr>
          <w:t>4.</w:t>
        </w:r>
        <w:r w:rsidR="00E63087">
          <w:rPr>
            <w:rFonts w:asciiTheme="minorHAnsi" w:eastAsiaTheme="minorEastAsia" w:hAnsiTheme="minorHAnsi" w:cstheme="minorBidi"/>
            <w:noProof/>
            <w:kern w:val="2"/>
            <w:lang w:eastAsia="fr-FR"/>
            <w14:ligatures w14:val="standardContextual"/>
          </w:rPr>
          <w:tab/>
        </w:r>
        <w:r w:rsidR="00E63087" w:rsidRPr="00C01ED3">
          <w:rPr>
            <w:rStyle w:val="Lienhypertexte"/>
            <w:noProof/>
          </w:rPr>
          <w:t>Contraintes</w:t>
        </w:r>
        <w:r w:rsidR="00E63087">
          <w:rPr>
            <w:noProof/>
          </w:rPr>
          <w:tab/>
        </w:r>
        <w:r w:rsidR="00E63087">
          <w:rPr>
            <w:noProof/>
          </w:rPr>
          <w:fldChar w:fldCharType="begin"/>
        </w:r>
        <w:r w:rsidR="00E63087">
          <w:rPr>
            <w:noProof/>
          </w:rPr>
          <w:instrText xml:space="preserve"> PAGEREF _Toc148268747 \h </w:instrText>
        </w:r>
        <w:r w:rsidR="00E63087">
          <w:rPr>
            <w:noProof/>
          </w:rPr>
        </w:r>
        <w:r w:rsidR="00E63087">
          <w:rPr>
            <w:noProof/>
          </w:rPr>
          <w:fldChar w:fldCharType="separate"/>
        </w:r>
        <w:r w:rsidR="00E63087">
          <w:rPr>
            <w:noProof/>
          </w:rPr>
          <w:t>3</w:t>
        </w:r>
        <w:r w:rsidR="00E63087">
          <w:rPr>
            <w:noProof/>
          </w:rPr>
          <w:fldChar w:fldCharType="end"/>
        </w:r>
      </w:hyperlink>
    </w:p>
    <w:p w14:paraId="37119049" w14:textId="77777777" w:rsidR="00E63087" w:rsidRDefault="00000000" w:rsidP="00E63087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eastAsia="fr-FR"/>
          <w14:ligatures w14:val="standardContextual"/>
        </w:rPr>
      </w:pPr>
      <w:hyperlink w:anchor="_Toc148268748" w:history="1">
        <w:r w:rsidR="00E63087" w:rsidRPr="00C01ED3">
          <w:rPr>
            <w:rStyle w:val="Lienhypertexte"/>
            <w:noProof/>
          </w:rPr>
          <w:t>5.</w:t>
        </w:r>
        <w:r w:rsidR="00E63087">
          <w:rPr>
            <w:rFonts w:asciiTheme="minorHAnsi" w:eastAsiaTheme="minorEastAsia" w:hAnsiTheme="minorHAnsi" w:cstheme="minorBidi"/>
            <w:noProof/>
            <w:kern w:val="2"/>
            <w:lang w:eastAsia="fr-FR"/>
            <w14:ligatures w14:val="standardContextual"/>
          </w:rPr>
          <w:tab/>
        </w:r>
        <w:r w:rsidR="00E63087" w:rsidRPr="00C01ED3">
          <w:rPr>
            <w:rStyle w:val="Lienhypertexte"/>
            <w:noProof/>
          </w:rPr>
          <w:t>Livrables</w:t>
        </w:r>
        <w:r w:rsidR="00E63087">
          <w:rPr>
            <w:noProof/>
          </w:rPr>
          <w:tab/>
        </w:r>
        <w:r w:rsidR="00E63087">
          <w:rPr>
            <w:noProof/>
          </w:rPr>
          <w:fldChar w:fldCharType="begin"/>
        </w:r>
        <w:r w:rsidR="00E63087">
          <w:rPr>
            <w:noProof/>
          </w:rPr>
          <w:instrText xml:space="preserve"> PAGEREF _Toc148268748 \h </w:instrText>
        </w:r>
        <w:r w:rsidR="00E63087">
          <w:rPr>
            <w:noProof/>
          </w:rPr>
        </w:r>
        <w:r w:rsidR="00E63087">
          <w:rPr>
            <w:noProof/>
          </w:rPr>
          <w:fldChar w:fldCharType="separate"/>
        </w:r>
        <w:r w:rsidR="00E63087">
          <w:rPr>
            <w:noProof/>
          </w:rPr>
          <w:t>3</w:t>
        </w:r>
        <w:r w:rsidR="00E63087">
          <w:rPr>
            <w:noProof/>
          </w:rPr>
          <w:fldChar w:fldCharType="end"/>
        </w:r>
      </w:hyperlink>
    </w:p>
    <w:p w14:paraId="37D906A7" w14:textId="77777777" w:rsidR="00E63087" w:rsidRDefault="00000000" w:rsidP="00E63087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eastAsia="fr-FR"/>
          <w14:ligatures w14:val="standardContextual"/>
        </w:rPr>
      </w:pPr>
      <w:hyperlink w:anchor="_Toc148268749" w:history="1">
        <w:r w:rsidR="00E63087" w:rsidRPr="00C01ED3">
          <w:rPr>
            <w:rStyle w:val="Lienhypertexte"/>
            <w:noProof/>
          </w:rPr>
          <w:t>6.</w:t>
        </w:r>
        <w:r w:rsidR="00E63087">
          <w:rPr>
            <w:rFonts w:asciiTheme="minorHAnsi" w:eastAsiaTheme="minorEastAsia" w:hAnsiTheme="minorHAnsi" w:cstheme="minorBidi"/>
            <w:noProof/>
            <w:kern w:val="2"/>
            <w:lang w:eastAsia="fr-FR"/>
            <w14:ligatures w14:val="standardContextual"/>
          </w:rPr>
          <w:tab/>
        </w:r>
        <w:r w:rsidR="00E63087" w:rsidRPr="00C01ED3">
          <w:rPr>
            <w:rStyle w:val="Lienhypertexte"/>
            <w:noProof/>
          </w:rPr>
          <w:t>Plan d’action</w:t>
        </w:r>
        <w:r w:rsidR="00E63087">
          <w:rPr>
            <w:noProof/>
          </w:rPr>
          <w:tab/>
        </w:r>
        <w:r w:rsidR="00E63087">
          <w:rPr>
            <w:noProof/>
          </w:rPr>
          <w:fldChar w:fldCharType="begin"/>
        </w:r>
        <w:r w:rsidR="00E63087">
          <w:rPr>
            <w:noProof/>
          </w:rPr>
          <w:instrText xml:space="preserve"> PAGEREF _Toc148268749 \h </w:instrText>
        </w:r>
        <w:r w:rsidR="00E63087">
          <w:rPr>
            <w:noProof/>
          </w:rPr>
        </w:r>
        <w:r w:rsidR="00E63087">
          <w:rPr>
            <w:noProof/>
          </w:rPr>
          <w:fldChar w:fldCharType="separate"/>
        </w:r>
        <w:r w:rsidR="00E63087">
          <w:rPr>
            <w:noProof/>
          </w:rPr>
          <w:t>3</w:t>
        </w:r>
        <w:r w:rsidR="00E63087">
          <w:rPr>
            <w:noProof/>
          </w:rPr>
          <w:fldChar w:fldCharType="end"/>
        </w:r>
      </w:hyperlink>
    </w:p>
    <w:p w14:paraId="1BE10F1C" w14:textId="77777777" w:rsidR="00E63087" w:rsidRDefault="00000000" w:rsidP="00E63087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eastAsia="fr-FR"/>
          <w14:ligatures w14:val="standardContextual"/>
        </w:rPr>
      </w:pPr>
      <w:hyperlink w:anchor="_Toc148268750" w:history="1">
        <w:r w:rsidR="00E63087" w:rsidRPr="00C01ED3">
          <w:rPr>
            <w:rStyle w:val="Lienhypertexte"/>
            <w:noProof/>
          </w:rPr>
          <w:t>7.</w:t>
        </w:r>
        <w:r w:rsidR="00E63087">
          <w:rPr>
            <w:rFonts w:asciiTheme="minorHAnsi" w:eastAsiaTheme="minorEastAsia" w:hAnsiTheme="minorHAnsi" w:cstheme="minorBidi"/>
            <w:noProof/>
            <w:kern w:val="2"/>
            <w:lang w:eastAsia="fr-FR"/>
            <w14:ligatures w14:val="standardContextual"/>
          </w:rPr>
          <w:tab/>
        </w:r>
        <w:r w:rsidR="00E63087" w:rsidRPr="00C01ED3">
          <w:rPr>
            <w:rStyle w:val="Lienhypertexte"/>
            <w:noProof/>
          </w:rPr>
          <w:t>Réalisation du plan d’action</w:t>
        </w:r>
        <w:r w:rsidR="00E63087">
          <w:rPr>
            <w:noProof/>
          </w:rPr>
          <w:tab/>
        </w:r>
        <w:r w:rsidR="00E63087">
          <w:rPr>
            <w:noProof/>
          </w:rPr>
          <w:fldChar w:fldCharType="begin"/>
        </w:r>
        <w:r w:rsidR="00E63087">
          <w:rPr>
            <w:noProof/>
          </w:rPr>
          <w:instrText xml:space="preserve"> PAGEREF _Toc148268750 \h </w:instrText>
        </w:r>
        <w:r w:rsidR="00E63087">
          <w:rPr>
            <w:noProof/>
          </w:rPr>
        </w:r>
        <w:r w:rsidR="00E63087">
          <w:rPr>
            <w:noProof/>
          </w:rPr>
          <w:fldChar w:fldCharType="separate"/>
        </w:r>
        <w:r w:rsidR="00E63087">
          <w:rPr>
            <w:noProof/>
          </w:rPr>
          <w:t>3</w:t>
        </w:r>
        <w:r w:rsidR="00E63087">
          <w:rPr>
            <w:noProof/>
          </w:rPr>
          <w:fldChar w:fldCharType="end"/>
        </w:r>
      </w:hyperlink>
    </w:p>
    <w:p w14:paraId="240D61DE" w14:textId="77777777" w:rsidR="00E63087" w:rsidRDefault="00000000" w:rsidP="00E63087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eastAsia="fr-FR"/>
          <w14:ligatures w14:val="standardContextual"/>
        </w:rPr>
      </w:pPr>
      <w:hyperlink w:anchor="_Toc148268751" w:history="1">
        <w:r w:rsidR="00E63087" w:rsidRPr="00C01ED3">
          <w:rPr>
            <w:rStyle w:val="Lienhypertexte"/>
            <w:noProof/>
          </w:rPr>
          <w:t>8.</w:t>
        </w:r>
        <w:r w:rsidR="00E63087">
          <w:rPr>
            <w:rFonts w:asciiTheme="minorHAnsi" w:eastAsiaTheme="minorEastAsia" w:hAnsiTheme="minorHAnsi" w:cstheme="minorBidi"/>
            <w:noProof/>
            <w:kern w:val="2"/>
            <w:lang w:eastAsia="fr-FR"/>
            <w14:ligatures w14:val="standardContextual"/>
          </w:rPr>
          <w:tab/>
        </w:r>
        <w:r w:rsidR="00E63087" w:rsidRPr="00C01ED3">
          <w:rPr>
            <w:rStyle w:val="Lienhypertexte"/>
            <w:noProof/>
          </w:rPr>
          <w:t>Ressources utilisées</w:t>
        </w:r>
        <w:r w:rsidR="00E63087">
          <w:rPr>
            <w:noProof/>
          </w:rPr>
          <w:tab/>
        </w:r>
        <w:r w:rsidR="00E63087">
          <w:rPr>
            <w:noProof/>
          </w:rPr>
          <w:fldChar w:fldCharType="begin"/>
        </w:r>
        <w:r w:rsidR="00E63087">
          <w:rPr>
            <w:noProof/>
          </w:rPr>
          <w:instrText xml:space="preserve"> PAGEREF _Toc148268751 \h </w:instrText>
        </w:r>
        <w:r w:rsidR="00E63087">
          <w:rPr>
            <w:noProof/>
          </w:rPr>
        </w:r>
        <w:r w:rsidR="00E63087">
          <w:rPr>
            <w:noProof/>
          </w:rPr>
          <w:fldChar w:fldCharType="separate"/>
        </w:r>
        <w:r w:rsidR="00E63087">
          <w:rPr>
            <w:noProof/>
          </w:rPr>
          <w:t>4</w:t>
        </w:r>
        <w:r w:rsidR="00E63087">
          <w:rPr>
            <w:noProof/>
          </w:rPr>
          <w:fldChar w:fldCharType="end"/>
        </w:r>
      </w:hyperlink>
    </w:p>
    <w:p w14:paraId="30703A12" w14:textId="77777777" w:rsidR="00E63087" w:rsidRDefault="00E63087" w:rsidP="00E63087">
      <w:pPr>
        <w:pStyle w:val="Standard"/>
        <w:spacing w:line="247" w:lineRule="auto"/>
      </w:pPr>
      <w:r>
        <w:fldChar w:fldCharType="end"/>
      </w:r>
    </w:p>
    <w:p w14:paraId="5C7095C3" w14:textId="77777777" w:rsidR="00E63087" w:rsidRDefault="00E63087" w:rsidP="00E63087">
      <w:pPr>
        <w:pStyle w:val="Standard"/>
        <w:spacing w:line="247" w:lineRule="auto"/>
        <w:rPr>
          <w:rFonts w:ascii="Roboto" w:hAnsi="Roboto"/>
        </w:rPr>
      </w:pPr>
    </w:p>
    <w:p w14:paraId="63ECF810" w14:textId="0B71A73A" w:rsidR="00E63087" w:rsidRDefault="00E63087" w:rsidP="00E63087">
      <w:pPr>
        <w:pStyle w:val="Titre1"/>
        <w:numPr>
          <w:ilvl w:val="0"/>
          <w:numId w:val="2"/>
        </w:numPr>
      </w:pPr>
      <w:bookmarkStart w:id="0" w:name="_Toc148268744"/>
      <w:r>
        <w:t>Analyse du contexte</w:t>
      </w:r>
      <w:bookmarkEnd w:id="0"/>
    </w:p>
    <w:p w14:paraId="2397EEB0" w14:textId="7C4F55DE" w:rsidR="00E63087" w:rsidRPr="00FB7FFD" w:rsidRDefault="00E63087" w:rsidP="00E63087">
      <w:pPr>
        <w:pStyle w:val="Standard"/>
      </w:pPr>
      <w:r>
        <w:t>On organise une réunion pour régler le problème de connexion au LAN par des intrus avec des identifiants d’employés.</w:t>
      </w:r>
    </w:p>
    <w:p w14:paraId="16AC8E10" w14:textId="77777777" w:rsidR="00E63087" w:rsidRDefault="00E63087" w:rsidP="00E63087">
      <w:pPr>
        <w:pStyle w:val="Titre1"/>
        <w:numPr>
          <w:ilvl w:val="0"/>
          <w:numId w:val="2"/>
        </w:numPr>
      </w:pPr>
      <w:bookmarkStart w:id="1" w:name="_Toc148268745"/>
      <w:r>
        <w:t>Définition mots-clefs</w:t>
      </w:r>
      <w:bookmarkEnd w:id="1"/>
      <w:r>
        <w:t> </w:t>
      </w:r>
    </w:p>
    <w:p w14:paraId="327085CA" w14:textId="0DE5BE68" w:rsidR="00E63087" w:rsidRDefault="00E63087" w:rsidP="00E63087">
      <w:pPr>
        <w:pStyle w:val="Paragraphedeliste"/>
        <w:numPr>
          <w:ilvl w:val="0"/>
          <w:numId w:val="16"/>
        </w:numPr>
        <w:suppressAutoHyphens w:val="0"/>
        <w:autoSpaceDN/>
        <w:spacing w:line="256" w:lineRule="auto"/>
        <w:rPr>
          <w:rFonts w:ascii="Roboto" w:hAnsi="Roboto" w:cstheme="majorBidi"/>
          <w:sz w:val="24"/>
          <w:szCs w:val="24"/>
          <w:shd w:val="clear" w:color="auto" w:fill="FFFFFF"/>
          <w:lang w:bidi="ar-DZ"/>
        </w:rPr>
      </w:pPr>
      <w:r>
        <w:rPr>
          <w:rFonts w:ascii="Roboto" w:hAnsi="Roboto" w:cstheme="majorBidi"/>
          <w:sz w:val="24"/>
          <w:szCs w:val="24"/>
          <w:shd w:val="clear" w:color="auto" w:fill="FFFFFF"/>
          <w:lang w:bidi="ar-DZ"/>
        </w:rPr>
        <w:t>SSO</w:t>
      </w:r>
    </w:p>
    <w:p w14:paraId="6E3D7B45" w14:textId="45809FA7" w:rsidR="00E63087" w:rsidRDefault="00E63087" w:rsidP="00E63087">
      <w:pPr>
        <w:pStyle w:val="Paragraphedeliste"/>
        <w:numPr>
          <w:ilvl w:val="0"/>
          <w:numId w:val="16"/>
        </w:numPr>
        <w:suppressAutoHyphens w:val="0"/>
        <w:autoSpaceDN/>
        <w:spacing w:line="256" w:lineRule="auto"/>
        <w:rPr>
          <w:rFonts w:ascii="Roboto" w:hAnsi="Roboto" w:cstheme="majorBidi"/>
          <w:sz w:val="24"/>
          <w:szCs w:val="24"/>
          <w:shd w:val="clear" w:color="auto" w:fill="FFFFFF"/>
          <w:lang w:bidi="ar-DZ"/>
        </w:rPr>
      </w:pPr>
      <w:proofErr w:type="spellStart"/>
      <w:r>
        <w:rPr>
          <w:rFonts w:ascii="Roboto" w:hAnsi="Roboto" w:cstheme="majorBidi"/>
          <w:sz w:val="24"/>
          <w:szCs w:val="24"/>
          <w:shd w:val="clear" w:color="auto" w:fill="FFFFFF"/>
          <w:lang w:bidi="ar-DZ"/>
        </w:rPr>
        <w:t>MiM</w:t>
      </w:r>
      <w:proofErr w:type="spellEnd"/>
    </w:p>
    <w:p w14:paraId="3EB94CF4" w14:textId="43DB98C3" w:rsidR="00E63087" w:rsidRDefault="00E63087" w:rsidP="00E63087">
      <w:pPr>
        <w:pStyle w:val="Paragraphedeliste"/>
        <w:numPr>
          <w:ilvl w:val="0"/>
          <w:numId w:val="16"/>
        </w:numPr>
        <w:suppressAutoHyphens w:val="0"/>
        <w:autoSpaceDN/>
        <w:spacing w:line="256" w:lineRule="auto"/>
        <w:rPr>
          <w:rFonts w:ascii="Roboto" w:hAnsi="Roboto" w:cstheme="majorBidi"/>
          <w:sz w:val="24"/>
          <w:szCs w:val="24"/>
          <w:shd w:val="clear" w:color="auto" w:fill="FFFFFF"/>
          <w:lang w:bidi="ar-DZ"/>
        </w:rPr>
      </w:pPr>
      <w:r>
        <w:rPr>
          <w:rFonts w:ascii="Roboto" w:hAnsi="Roboto" w:cstheme="majorBidi"/>
          <w:sz w:val="24"/>
          <w:szCs w:val="24"/>
          <w:shd w:val="clear" w:color="auto" w:fill="FFFFFF"/>
          <w:lang w:bidi="ar-DZ"/>
        </w:rPr>
        <w:t>Keyloggers</w:t>
      </w:r>
    </w:p>
    <w:p w14:paraId="09026CC3" w14:textId="3AC9DD90" w:rsidR="00E63087" w:rsidRDefault="00E63087" w:rsidP="00E63087">
      <w:pPr>
        <w:pStyle w:val="Paragraphedeliste"/>
        <w:numPr>
          <w:ilvl w:val="0"/>
          <w:numId w:val="16"/>
        </w:numPr>
        <w:suppressAutoHyphens w:val="0"/>
        <w:autoSpaceDN/>
        <w:spacing w:line="256" w:lineRule="auto"/>
        <w:rPr>
          <w:rFonts w:ascii="Roboto" w:hAnsi="Roboto" w:cstheme="majorBidi"/>
          <w:sz w:val="24"/>
          <w:szCs w:val="24"/>
          <w:shd w:val="clear" w:color="auto" w:fill="FFFFFF"/>
          <w:lang w:bidi="ar-DZ"/>
        </w:rPr>
      </w:pPr>
      <w:r>
        <w:rPr>
          <w:rFonts w:ascii="Roboto" w:hAnsi="Roboto" w:cstheme="majorBidi"/>
          <w:sz w:val="24"/>
          <w:szCs w:val="24"/>
          <w:shd w:val="clear" w:color="auto" w:fill="FFFFFF"/>
          <w:lang w:bidi="ar-DZ"/>
        </w:rPr>
        <w:t>Extranet</w:t>
      </w:r>
    </w:p>
    <w:p w14:paraId="235729F5" w14:textId="42120619" w:rsidR="00E63087" w:rsidRDefault="00E63087" w:rsidP="00E63087">
      <w:pPr>
        <w:pStyle w:val="Paragraphedeliste"/>
        <w:numPr>
          <w:ilvl w:val="0"/>
          <w:numId w:val="16"/>
        </w:numPr>
        <w:suppressAutoHyphens w:val="0"/>
        <w:autoSpaceDN/>
        <w:spacing w:line="256" w:lineRule="auto"/>
        <w:rPr>
          <w:rFonts w:ascii="Roboto" w:hAnsi="Roboto" w:cstheme="majorBidi"/>
          <w:sz w:val="24"/>
          <w:szCs w:val="24"/>
          <w:shd w:val="clear" w:color="auto" w:fill="FFFFFF"/>
          <w:lang w:bidi="ar-DZ"/>
        </w:rPr>
      </w:pPr>
      <w:r>
        <w:rPr>
          <w:rFonts w:ascii="Roboto" w:hAnsi="Roboto" w:cstheme="majorBidi"/>
          <w:sz w:val="24"/>
          <w:szCs w:val="24"/>
          <w:shd w:val="clear" w:color="auto" w:fill="FFFFFF"/>
          <w:lang w:bidi="ar-DZ"/>
        </w:rPr>
        <w:t>PKI</w:t>
      </w:r>
    </w:p>
    <w:p w14:paraId="6E0A9AAD" w14:textId="6A65F6C8" w:rsidR="00032E61" w:rsidRDefault="00032E61" w:rsidP="00E63087">
      <w:pPr>
        <w:pStyle w:val="Paragraphedeliste"/>
        <w:numPr>
          <w:ilvl w:val="0"/>
          <w:numId w:val="16"/>
        </w:numPr>
        <w:suppressAutoHyphens w:val="0"/>
        <w:autoSpaceDN/>
        <w:spacing w:line="256" w:lineRule="auto"/>
        <w:rPr>
          <w:rFonts w:ascii="Roboto" w:hAnsi="Roboto" w:cstheme="majorBidi"/>
          <w:sz w:val="24"/>
          <w:szCs w:val="24"/>
          <w:shd w:val="clear" w:color="auto" w:fill="FFFFFF"/>
          <w:lang w:bidi="ar-DZ"/>
        </w:rPr>
      </w:pPr>
      <w:r>
        <w:rPr>
          <w:rFonts w:ascii="Roboto" w:hAnsi="Roboto" w:cstheme="majorBidi"/>
          <w:sz w:val="24"/>
          <w:szCs w:val="24"/>
          <w:shd w:val="clear" w:color="auto" w:fill="FFFFFF"/>
          <w:lang w:bidi="ar-DZ"/>
        </w:rPr>
        <w:t>SSL</w:t>
      </w:r>
    </w:p>
    <w:p w14:paraId="34B64E10" w14:textId="7EBDBC01" w:rsidR="00032E61" w:rsidRPr="00AF688C" w:rsidRDefault="00032E61" w:rsidP="00E63087">
      <w:pPr>
        <w:pStyle w:val="Paragraphedeliste"/>
        <w:numPr>
          <w:ilvl w:val="0"/>
          <w:numId w:val="16"/>
        </w:numPr>
        <w:suppressAutoHyphens w:val="0"/>
        <w:autoSpaceDN/>
        <w:spacing w:line="256" w:lineRule="auto"/>
        <w:rPr>
          <w:rFonts w:ascii="Roboto" w:hAnsi="Roboto" w:cstheme="majorBidi"/>
          <w:sz w:val="24"/>
          <w:szCs w:val="24"/>
          <w:shd w:val="clear" w:color="auto" w:fill="FFFFFF"/>
          <w:lang w:bidi="ar-DZ"/>
        </w:rPr>
      </w:pPr>
      <w:r>
        <w:rPr>
          <w:rFonts w:ascii="Roboto" w:hAnsi="Roboto" w:cstheme="majorBidi"/>
          <w:sz w:val="24"/>
          <w:szCs w:val="24"/>
          <w:shd w:val="clear" w:color="auto" w:fill="FFFFFF"/>
          <w:lang w:bidi="ar-DZ"/>
        </w:rPr>
        <w:t>TLS</w:t>
      </w:r>
    </w:p>
    <w:p w14:paraId="57D6426D" w14:textId="77777777" w:rsidR="00E63087" w:rsidRDefault="00E63087" w:rsidP="00E63087">
      <w:pPr>
        <w:pStyle w:val="Titre1"/>
      </w:pPr>
      <w:bookmarkStart w:id="2" w:name="_Toc148268746"/>
      <w:r>
        <w:t>Problématique</w:t>
      </w:r>
      <w:bookmarkEnd w:id="2"/>
    </w:p>
    <w:p w14:paraId="21302782" w14:textId="65DF969E" w:rsidR="00E63087" w:rsidRDefault="00E63087" w:rsidP="00E63087">
      <w:pPr>
        <w:pStyle w:val="Standard"/>
        <w:numPr>
          <w:ilvl w:val="0"/>
          <w:numId w:val="16"/>
        </w:numPr>
      </w:pPr>
      <w:r>
        <w:t xml:space="preserve">Quel procédé mettre en place pour empêcher l’interception des identifiants </w:t>
      </w:r>
      <w:r w:rsidR="00032E61">
        <w:t>lors de l’authentification à l’aide du serveur d’annuaire ?</w:t>
      </w:r>
    </w:p>
    <w:p w14:paraId="5C78FDC7" w14:textId="7079BEB8" w:rsidR="00032E61" w:rsidRPr="00B35882" w:rsidRDefault="00032E61" w:rsidP="00E63087">
      <w:pPr>
        <w:pStyle w:val="Standard"/>
        <w:numPr>
          <w:ilvl w:val="0"/>
          <w:numId w:val="16"/>
        </w:numPr>
      </w:pPr>
      <w:r>
        <w:t>Comment permettre l’accès aux ressources internes aux personnes extérieures ?</w:t>
      </w:r>
    </w:p>
    <w:p w14:paraId="4F687427" w14:textId="77777777" w:rsidR="00E63087" w:rsidRDefault="00E63087" w:rsidP="00E63087">
      <w:pPr>
        <w:pStyle w:val="Titre1"/>
        <w:numPr>
          <w:ilvl w:val="0"/>
          <w:numId w:val="2"/>
        </w:numPr>
      </w:pPr>
      <w:bookmarkStart w:id="3" w:name="_Toc148268747"/>
      <w:r>
        <w:t>Contraintes</w:t>
      </w:r>
      <w:bookmarkEnd w:id="3"/>
    </w:p>
    <w:p w14:paraId="3960E29B" w14:textId="446AEB73" w:rsidR="00E63087" w:rsidRDefault="00B5790F" w:rsidP="00E63087">
      <w:pPr>
        <w:pStyle w:val="Standard"/>
      </w:pPr>
      <w:r>
        <w:t>Pas de contraintes.</w:t>
      </w:r>
    </w:p>
    <w:p w14:paraId="3C3E02D7" w14:textId="51025799" w:rsidR="00032E61" w:rsidRDefault="00032E61" w:rsidP="00032E61">
      <w:pPr>
        <w:pStyle w:val="Titre1"/>
      </w:pPr>
      <w:r>
        <w:t>Généralisation</w:t>
      </w:r>
    </w:p>
    <w:p w14:paraId="06DCA235" w14:textId="4E3E5B13" w:rsidR="00032E61" w:rsidRDefault="00032E61" w:rsidP="00032E61">
      <w:pPr>
        <w:pStyle w:val="Standard"/>
        <w:numPr>
          <w:ilvl w:val="0"/>
          <w:numId w:val="16"/>
        </w:numPr>
      </w:pPr>
      <w:r>
        <w:t>Mettre en place un accès à distance</w:t>
      </w:r>
    </w:p>
    <w:p w14:paraId="200617DD" w14:textId="0CB5FBB5" w:rsidR="00032E61" w:rsidRPr="00032E61" w:rsidRDefault="00032E61" w:rsidP="00032E61">
      <w:pPr>
        <w:pStyle w:val="Standard"/>
        <w:numPr>
          <w:ilvl w:val="0"/>
          <w:numId w:val="16"/>
        </w:numPr>
      </w:pPr>
      <w:r>
        <w:t>Mettre en place un processus d’authentification sécurisé</w:t>
      </w:r>
    </w:p>
    <w:p w14:paraId="54E233D7" w14:textId="77777777" w:rsidR="00E63087" w:rsidRDefault="00E63087" w:rsidP="00E63087">
      <w:pPr>
        <w:pStyle w:val="Titre1"/>
        <w:numPr>
          <w:ilvl w:val="0"/>
          <w:numId w:val="2"/>
        </w:numPr>
      </w:pPr>
      <w:bookmarkStart w:id="4" w:name="_Toc148268748"/>
      <w:r>
        <w:t>Livrables</w:t>
      </w:r>
      <w:bookmarkEnd w:id="4"/>
    </w:p>
    <w:p w14:paraId="518185D7" w14:textId="5E08F060" w:rsidR="008D5AD9" w:rsidRDefault="00032E61" w:rsidP="008D5AD9">
      <w:pPr>
        <w:pStyle w:val="Standard"/>
        <w:numPr>
          <w:ilvl w:val="0"/>
          <w:numId w:val="16"/>
        </w:numPr>
      </w:pPr>
      <w:r>
        <w:t>Procédure de sécurisation de la gestion de mot de passe</w:t>
      </w:r>
    </w:p>
    <w:p w14:paraId="4F1E1338" w14:textId="1A2905F5" w:rsidR="00032E61" w:rsidRDefault="008D5AD9" w:rsidP="00032E61">
      <w:pPr>
        <w:pStyle w:val="Standard"/>
        <w:numPr>
          <w:ilvl w:val="0"/>
          <w:numId w:val="16"/>
        </w:numPr>
      </w:pPr>
      <w:r>
        <w:t>Schéma de l’infrastructure</w:t>
      </w:r>
    </w:p>
    <w:p w14:paraId="60080B9A" w14:textId="4C62C072" w:rsidR="008D5AD9" w:rsidRDefault="008D5AD9" w:rsidP="008D5AD9">
      <w:pPr>
        <w:pStyle w:val="Titre1"/>
      </w:pPr>
      <w:r>
        <w:lastRenderedPageBreak/>
        <w:t>Pistes de solution</w:t>
      </w:r>
    </w:p>
    <w:p w14:paraId="09F8086C" w14:textId="092D7107" w:rsidR="008D5AD9" w:rsidRDefault="008D5AD9" w:rsidP="008D5AD9">
      <w:pPr>
        <w:pStyle w:val="Standard"/>
        <w:numPr>
          <w:ilvl w:val="0"/>
          <w:numId w:val="16"/>
        </w:numPr>
      </w:pPr>
      <w:r>
        <w:t>Kerberos</w:t>
      </w:r>
    </w:p>
    <w:p w14:paraId="07E0A9D1" w14:textId="0DBDD702" w:rsidR="008D5AD9" w:rsidRPr="008D5AD9" w:rsidRDefault="008D5AD9" w:rsidP="008D5AD9">
      <w:pPr>
        <w:pStyle w:val="Standard"/>
        <w:numPr>
          <w:ilvl w:val="0"/>
          <w:numId w:val="16"/>
        </w:numPr>
      </w:pPr>
      <w:r>
        <w:t>VPN</w:t>
      </w:r>
    </w:p>
    <w:p w14:paraId="4D0D35C4" w14:textId="77777777" w:rsidR="00E63087" w:rsidRDefault="00E63087" w:rsidP="00E63087">
      <w:pPr>
        <w:pStyle w:val="Titre1"/>
        <w:numPr>
          <w:ilvl w:val="0"/>
          <w:numId w:val="2"/>
        </w:numPr>
      </w:pPr>
      <w:bookmarkStart w:id="5" w:name="_Toc148268749"/>
      <w:r>
        <w:t>Plan d’action</w:t>
      </w:r>
      <w:bookmarkEnd w:id="5"/>
    </w:p>
    <w:p w14:paraId="50571BC0" w14:textId="4F827E30" w:rsidR="00E63087" w:rsidRDefault="008D5AD9" w:rsidP="008D5AD9">
      <w:pPr>
        <w:pStyle w:val="Standard"/>
        <w:numPr>
          <w:ilvl w:val="0"/>
          <w:numId w:val="16"/>
        </w:numPr>
      </w:pPr>
      <w:r>
        <w:t>Lister les services existants</w:t>
      </w:r>
    </w:p>
    <w:p w14:paraId="010250E1" w14:textId="21415E84" w:rsidR="004125F3" w:rsidRDefault="008D5AD9" w:rsidP="00B5790F">
      <w:pPr>
        <w:pStyle w:val="Standard"/>
        <w:numPr>
          <w:ilvl w:val="0"/>
          <w:numId w:val="16"/>
        </w:numPr>
      </w:pPr>
      <w:r>
        <w:t xml:space="preserve">Etude sur les </w:t>
      </w:r>
      <w:proofErr w:type="spellStart"/>
      <w:r>
        <w:t>VPNs</w:t>
      </w:r>
      <w:proofErr w:type="spellEnd"/>
      <w:r>
        <w:t>, comparer avec autres solutions de connexion à distance.</w:t>
      </w:r>
    </w:p>
    <w:sectPr w:rsidR="00412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6224"/>
    <w:multiLevelType w:val="multilevel"/>
    <w:tmpl w:val="7BAA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B12DB"/>
    <w:multiLevelType w:val="multilevel"/>
    <w:tmpl w:val="3C26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25EB3"/>
    <w:multiLevelType w:val="multilevel"/>
    <w:tmpl w:val="8CD6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15EF6"/>
    <w:multiLevelType w:val="multilevel"/>
    <w:tmpl w:val="C1B0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5124F"/>
    <w:multiLevelType w:val="multilevel"/>
    <w:tmpl w:val="34FAE562"/>
    <w:styleLink w:val="WWOutlineListStyle"/>
    <w:lvl w:ilvl="0">
      <w:start w:val="1"/>
      <w:numFmt w:val="decimal"/>
      <w:pStyle w:val="Titre1"/>
      <w:lvlText w:val="%1."/>
      <w:lvlJc w:val="left"/>
      <w:pPr>
        <w:ind w:left="357" w:hanging="357"/>
      </w:pPr>
    </w:lvl>
    <w:lvl w:ilvl="1">
      <w:start w:val="1"/>
      <w:numFmt w:val="decimal"/>
      <w:pStyle w:val="Titre2"/>
      <w:lvlText w:val="%1.%2."/>
      <w:lvlJc w:val="left"/>
      <w:pPr>
        <w:ind w:left="714" w:hanging="357"/>
      </w:pPr>
    </w:lvl>
    <w:lvl w:ilvl="2">
      <w:start w:val="1"/>
      <w:numFmt w:val="decimal"/>
      <w:pStyle w:val="Titre3"/>
      <w:lvlText w:val="%1.%2.%3."/>
      <w:lvlJc w:val="left"/>
      <w:pPr>
        <w:ind w:left="1071" w:hanging="357"/>
      </w:pPr>
    </w:lvl>
    <w:lvl w:ilvl="3">
      <w:start w:val="1"/>
      <w:numFmt w:val="none"/>
      <w:lvlText w:val=""/>
      <w:lvlJc w:val="left"/>
      <w:pPr>
        <w:ind w:left="0" w:firstLine="0"/>
      </w:pPr>
    </w:lvl>
    <w:lvl w:ilvl="4">
      <w:start w:val="1"/>
      <w:numFmt w:val="none"/>
      <w:lvlText w:val=""/>
      <w:lvlJc w:val="left"/>
      <w:pPr>
        <w:ind w:left="0" w:firstLine="0"/>
      </w:pPr>
    </w:lvl>
    <w:lvl w:ilvl="5">
      <w:start w:val="1"/>
      <w:numFmt w:val="none"/>
      <w:lvlText w:val=""/>
      <w:lvlJc w:val="left"/>
      <w:pPr>
        <w:ind w:left="0" w:firstLine="0"/>
      </w:pPr>
    </w:lvl>
    <w:lvl w:ilvl="6">
      <w:start w:val="1"/>
      <w:numFmt w:val="none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ind w:left="0" w:firstLine="0"/>
      </w:pPr>
    </w:lvl>
    <w:lvl w:ilvl="8">
      <w:start w:val="1"/>
      <w:numFmt w:val="none"/>
      <w:lvlText w:val=""/>
      <w:lvlJc w:val="left"/>
      <w:pPr>
        <w:ind w:left="0" w:firstLine="0"/>
      </w:pPr>
    </w:lvl>
  </w:abstractNum>
  <w:abstractNum w:abstractNumId="5" w15:restartNumberingAfterBreak="0">
    <w:nsid w:val="3DE23630"/>
    <w:multiLevelType w:val="multilevel"/>
    <w:tmpl w:val="FD60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67DFC"/>
    <w:multiLevelType w:val="multilevel"/>
    <w:tmpl w:val="EE92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92028B"/>
    <w:multiLevelType w:val="multilevel"/>
    <w:tmpl w:val="7900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262E5"/>
    <w:multiLevelType w:val="hybridMultilevel"/>
    <w:tmpl w:val="D08C1C48"/>
    <w:lvl w:ilvl="0" w:tplc="4D8A25BA">
      <w:numFmt w:val="bullet"/>
      <w:lvlText w:val="-"/>
      <w:lvlJc w:val="left"/>
      <w:pPr>
        <w:ind w:left="720" w:hanging="360"/>
      </w:pPr>
      <w:rPr>
        <w:rFonts w:ascii="Roboto" w:eastAsia="Calibri" w:hAnsi="Roboto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55240"/>
    <w:multiLevelType w:val="multilevel"/>
    <w:tmpl w:val="4432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70E69"/>
    <w:multiLevelType w:val="hybridMultilevel"/>
    <w:tmpl w:val="DF8E062A"/>
    <w:lvl w:ilvl="0" w:tplc="0598EDCA">
      <w:start w:val="8"/>
      <w:numFmt w:val="bullet"/>
      <w:lvlText w:val="-"/>
      <w:lvlJc w:val="left"/>
      <w:pPr>
        <w:ind w:left="1080" w:hanging="360"/>
      </w:pPr>
      <w:rPr>
        <w:rFonts w:ascii="Roboto" w:eastAsia="Calibri" w:hAnsi="Roboto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4D7EBC"/>
    <w:multiLevelType w:val="multilevel"/>
    <w:tmpl w:val="AFEC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1B3628"/>
    <w:multiLevelType w:val="multilevel"/>
    <w:tmpl w:val="BACA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830C76"/>
    <w:multiLevelType w:val="multilevel"/>
    <w:tmpl w:val="7AA8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917E0A"/>
    <w:multiLevelType w:val="multilevel"/>
    <w:tmpl w:val="0D76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519179">
    <w:abstractNumId w:val="4"/>
  </w:num>
  <w:num w:numId="2" w16cid:durableId="17597103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3385140">
    <w:abstractNumId w:val="8"/>
  </w:num>
  <w:num w:numId="4" w16cid:durableId="708148167">
    <w:abstractNumId w:val="14"/>
  </w:num>
  <w:num w:numId="5" w16cid:durableId="348681785">
    <w:abstractNumId w:val="9"/>
  </w:num>
  <w:num w:numId="6" w16cid:durableId="374963178">
    <w:abstractNumId w:val="5"/>
  </w:num>
  <w:num w:numId="7" w16cid:durableId="810369767">
    <w:abstractNumId w:val="1"/>
  </w:num>
  <w:num w:numId="8" w16cid:durableId="1202210803">
    <w:abstractNumId w:val="11"/>
  </w:num>
  <w:num w:numId="9" w16cid:durableId="1868104548">
    <w:abstractNumId w:val="13"/>
  </w:num>
  <w:num w:numId="10" w16cid:durableId="1300840256">
    <w:abstractNumId w:val="7"/>
  </w:num>
  <w:num w:numId="11" w16cid:durableId="1841003006">
    <w:abstractNumId w:val="6"/>
  </w:num>
  <w:num w:numId="12" w16cid:durableId="834536392">
    <w:abstractNumId w:val="12"/>
  </w:num>
  <w:num w:numId="13" w16cid:durableId="1218080772">
    <w:abstractNumId w:val="3"/>
  </w:num>
  <w:num w:numId="14" w16cid:durableId="1350908197">
    <w:abstractNumId w:val="2"/>
  </w:num>
  <w:num w:numId="15" w16cid:durableId="285308189">
    <w:abstractNumId w:val="0"/>
  </w:num>
  <w:num w:numId="16" w16cid:durableId="20721917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87"/>
    <w:rsid w:val="00032E61"/>
    <w:rsid w:val="0018508A"/>
    <w:rsid w:val="004125F3"/>
    <w:rsid w:val="008D5AD9"/>
    <w:rsid w:val="009B6CA2"/>
    <w:rsid w:val="00B5790F"/>
    <w:rsid w:val="00C13BEB"/>
    <w:rsid w:val="00DC6EC5"/>
    <w:rsid w:val="00E6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96AAF"/>
  <w15:chartTrackingRefBased/>
  <w15:docId w15:val="{FFA44058-ED6E-4455-8DD8-C832C934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087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F"/>
      <w:kern w:val="0"/>
      <w14:ligatures w14:val="none"/>
    </w:rPr>
  </w:style>
  <w:style w:type="paragraph" w:styleId="Titre1">
    <w:name w:val="heading 1"/>
    <w:basedOn w:val="Standard"/>
    <w:next w:val="Standard"/>
    <w:link w:val="Titre1Car"/>
    <w:uiPriority w:val="9"/>
    <w:qFormat/>
    <w:rsid w:val="00E63087"/>
    <w:pPr>
      <w:keepNext/>
      <w:keepLines/>
      <w:numPr>
        <w:numId w:val="1"/>
      </w:numPr>
      <w:spacing w:before="120" w:after="0" w:line="360" w:lineRule="auto"/>
      <w:jc w:val="both"/>
      <w:outlineLvl w:val="0"/>
    </w:pPr>
    <w:rPr>
      <w:rFonts w:ascii="Calibri Light" w:eastAsia="F" w:hAnsi="Calibri Light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63087"/>
    <w:pPr>
      <w:keepNext/>
      <w:keepLines/>
      <w:numPr>
        <w:ilvl w:val="1"/>
        <w:numId w:val="1"/>
      </w:numPr>
      <w:spacing w:before="40"/>
      <w:ind w:left="0"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63087"/>
    <w:pPr>
      <w:keepNext/>
      <w:keepLines/>
      <w:numPr>
        <w:ilvl w:val="2"/>
        <w:numId w:val="1"/>
      </w:numPr>
      <w:spacing w:before="40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3087"/>
    <w:rPr>
      <w:rFonts w:ascii="Calibri Light" w:eastAsia="F" w:hAnsi="Calibri Light" w:cs="F"/>
      <w:kern w:val="0"/>
      <w:sz w:val="32"/>
      <w:szCs w:val="32"/>
      <w14:ligatures w14:val="none"/>
    </w:rPr>
  </w:style>
  <w:style w:type="character" w:customStyle="1" w:styleId="Titre2Car">
    <w:name w:val="Titre 2 Car"/>
    <w:basedOn w:val="Policepardfaut"/>
    <w:link w:val="Titre2"/>
    <w:uiPriority w:val="9"/>
    <w:semiHidden/>
    <w:rsid w:val="00E6308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itre3Car">
    <w:name w:val="Titre 3 Car"/>
    <w:basedOn w:val="Policepardfaut"/>
    <w:link w:val="Titre3"/>
    <w:uiPriority w:val="9"/>
    <w:semiHidden/>
    <w:rsid w:val="00E6308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customStyle="1" w:styleId="Standard">
    <w:name w:val="Standard"/>
    <w:rsid w:val="00E63087"/>
    <w:pPr>
      <w:suppressAutoHyphens/>
      <w:autoSpaceDN w:val="0"/>
      <w:spacing w:line="249" w:lineRule="auto"/>
    </w:pPr>
    <w:rPr>
      <w:rFonts w:ascii="Calibri" w:eastAsia="Calibri" w:hAnsi="Calibri" w:cs="F"/>
      <w:kern w:val="0"/>
      <w14:ligatures w14:val="none"/>
    </w:rPr>
  </w:style>
  <w:style w:type="paragraph" w:styleId="Paragraphedeliste">
    <w:name w:val="List Paragraph"/>
    <w:basedOn w:val="Standard"/>
    <w:qFormat/>
    <w:rsid w:val="00E63087"/>
    <w:pPr>
      <w:spacing w:line="247" w:lineRule="auto"/>
      <w:ind w:left="720"/>
      <w:contextualSpacing/>
    </w:pPr>
  </w:style>
  <w:style w:type="paragraph" w:styleId="NormalWeb">
    <w:name w:val="Normal (Web)"/>
    <w:basedOn w:val="Standard"/>
    <w:uiPriority w:val="99"/>
    <w:unhideWhenUsed/>
    <w:rsid w:val="00E6308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63087"/>
    <w:rPr>
      <w:color w:val="0000FF"/>
      <w:u w:val="single"/>
    </w:rPr>
  </w:style>
  <w:style w:type="numbering" w:customStyle="1" w:styleId="WWOutlineListStyle">
    <w:name w:val="WW_OutlineListStyle"/>
    <w:rsid w:val="00E63087"/>
    <w:pPr>
      <w:numPr>
        <w:numId w:val="1"/>
      </w:numPr>
    </w:pPr>
  </w:style>
  <w:style w:type="character" w:customStyle="1" w:styleId="collapsedtiin">
    <w:name w:val="collapsed_tiin"/>
    <w:basedOn w:val="Policepardfaut"/>
    <w:rsid w:val="00E63087"/>
  </w:style>
  <w:style w:type="character" w:customStyle="1" w:styleId="lnkbin">
    <w:name w:val="lnkbin"/>
    <w:basedOn w:val="Policepardfaut"/>
    <w:rsid w:val="00E63087"/>
  </w:style>
  <w:style w:type="paragraph" w:styleId="TM1">
    <w:name w:val="toc 1"/>
    <w:basedOn w:val="Normal"/>
    <w:next w:val="Normal"/>
    <w:autoRedefine/>
    <w:uiPriority w:val="39"/>
    <w:unhideWhenUsed/>
    <w:rsid w:val="00E6308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DF772-BAB6-4C39-83A3-38DB594F8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BOULANGER EMILE</dc:creator>
  <cp:keywords/>
  <dc:description/>
  <cp:lastModifiedBy>BOULANGER EMILE</cp:lastModifiedBy>
  <cp:revision>3</cp:revision>
  <dcterms:created xsi:type="dcterms:W3CDTF">2023-10-16T06:42:00Z</dcterms:created>
  <dcterms:modified xsi:type="dcterms:W3CDTF">2023-10-16T07:22:00Z</dcterms:modified>
</cp:coreProperties>
</file>