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47E7" w14:textId="0F92245C" w:rsidR="00233283" w:rsidRDefault="00E271AD">
      <w:r>
        <w:t>Sample Document for activity</w:t>
      </w:r>
    </w:p>
    <w:sectPr w:rsidR="00233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AD"/>
    <w:rsid w:val="002314E7"/>
    <w:rsid w:val="00233283"/>
    <w:rsid w:val="008E3D50"/>
    <w:rsid w:val="00B33778"/>
    <w:rsid w:val="00E2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C531"/>
  <w15:chartTrackingRefBased/>
  <w15:docId w15:val="{54D8DF15-20B7-4803-9315-8933D19E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Phantom</dc:creator>
  <cp:keywords/>
  <dc:description/>
  <cp:lastModifiedBy>Dark Phantom</cp:lastModifiedBy>
  <cp:revision>1</cp:revision>
  <dcterms:created xsi:type="dcterms:W3CDTF">2025-08-21T13:29:00Z</dcterms:created>
  <dcterms:modified xsi:type="dcterms:W3CDTF">2025-08-21T13:30:00Z</dcterms:modified>
</cp:coreProperties>
</file>