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Elektrotehnički fakultet u Beogradu</w:t>
      </w: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Principi softverskog inženjerstva</w:t>
      </w: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DA70C0" w:rsidRDefault="00DA70C0" w:rsidP="00DA70C0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b/>
          <w:sz w:val="40"/>
          <w:szCs w:val="40"/>
          <w:lang w:val="sr-Latn-RS"/>
        </w:rPr>
      </w:pPr>
      <w:r w:rsidRPr="00EF2820">
        <w:rPr>
          <w:b/>
          <w:sz w:val="40"/>
          <w:szCs w:val="40"/>
          <w:lang w:val="sr-Latn-RS"/>
        </w:rPr>
        <w:t>Projekat e-Srbija</w:t>
      </w:r>
    </w:p>
    <w:p w:rsidR="00EF2820" w:rsidRDefault="00EF2820" w:rsidP="00DA70C0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DA70C0" w:rsidRDefault="00DA70C0" w:rsidP="00DA70C0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DA70C0" w:rsidRDefault="00DA70C0" w:rsidP="00DA70C0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EF2820" w:rsidRPr="00EF2820" w:rsidRDefault="00EF2820" w:rsidP="00DA70C0">
      <w:pPr>
        <w:spacing w:line="240" w:lineRule="auto"/>
        <w:jc w:val="center"/>
        <w:rPr>
          <w:b/>
          <w:sz w:val="28"/>
          <w:szCs w:val="28"/>
          <w:lang w:val="sr-Latn-RS"/>
        </w:rPr>
      </w:pPr>
      <w:r w:rsidRPr="00EF2820">
        <w:rPr>
          <w:b/>
          <w:sz w:val="28"/>
          <w:szCs w:val="28"/>
          <w:lang w:val="sr-Latn-RS"/>
        </w:rPr>
        <w:t>Specifikacija scenarija upotrebe funkcionalnosti</w:t>
      </w:r>
    </w:p>
    <w:p w:rsidR="00EF2820" w:rsidRPr="00EF2820" w:rsidRDefault="00EF2820" w:rsidP="00DA70C0">
      <w:pPr>
        <w:spacing w:line="240" w:lineRule="auto"/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prijavljivanja korisnika na kategoriju objava</w:t>
      </w:r>
    </w:p>
    <w:p w:rsidR="00EF2820" w:rsidRDefault="00EF2820" w:rsidP="00DA70C0">
      <w:pPr>
        <w:spacing w:line="240" w:lineRule="auto"/>
        <w:jc w:val="center"/>
        <w:rPr>
          <w:b/>
          <w:sz w:val="28"/>
          <w:szCs w:val="28"/>
          <w:lang w:val="sr-Latn-RS"/>
        </w:rPr>
      </w:pPr>
      <w:r w:rsidRPr="00EF2820">
        <w:rPr>
          <w:b/>
          <w:sz w:val="28"/>
          <w:szCs w:val="28"/>
          <w:lang w:val="sr-Latn-RS"/>
        </w:rPr>
        <w:t>Verzija 1.0</w:t>
      </w:r>
    </w:p>
    <w:p w:rsidR="00EF2820" w:rsidRDefault="00EF2820" w:rsidP="00DA70C0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DA70C0" w:rsidRDefault="00DA70C0" w:rsidP="00DA70C0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DA70C0" w:rsidRDefault="00DA70C0" w:rsidP="00DA70C0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EF2820" w:rsidRPr="00EF2820" w:rsidRDefault="00EF2820" w:rsidP="00DA70C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32"/>
          <w:szCs w:val="32"/>
        </w:rPr>
      </w:pPr>
      <w:r w:rsidRPr="00AE717C">
        <w:rPr>
          <w:rFonts w:ascii="Calibri" w:eastAsia="Times New Roman" w:hAnsi="Calibri" w:cs="Calibri"/>
          <w:b/>
          <w:bCs/>
          <w:sz w:val="32"/>
          <w:szCs w:val="32"/>
          <w:lang w:val="sr-Latn-RS"/>
        </w:rPr>
        <w:lastRenderedPageBreak/>
        <w:t>Istorija izmena</w:t>
      </w:r>
      <w:r w:rsidRPr="00AE717C">
        <w:rPr>
          <w:rFonts w:ascii="Calibri" w:eastAsia="Times New Roman" w:hAnsi="Calibri" w:cs="Calibri"/>
          <w:sz w:val="32"/>
          <w:szCs w:val="32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EF2820" w:rsidRPr="00EF2820" w:rsidTr="00EF2820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Datum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Verzija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Opis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Autor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EF2820" w:rsidRPr="00EF2820" w:rsidTr="00EF2820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06.03.2020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1.0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Inicijalna verzija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Luka Špehar</w:t>
            </w:r>
          </w:p>
        </w:tc>
      </w:tr>
      <w:tr w:rsidR="00EF2820" w:rsidRPr="00EF2820" w:rsidTr="00EF2820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EF2820" w:rsidRPr="00EF2820" w:rsidTr="00EF2820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EF2820" w:rsidRPr="00EF2820" w:rsidTr="00EF2820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EF2820" w:rsidRPr="00EF2820" w:rsidTr="00EF2820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EF2820" w:rsidP="00DA70C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spacing w:line="240" w:lineRule="auto"/>
        <w:jc w:val="center"/>
        <w:rPr>
          <w:sz w:val="28"/>
          <w:szCs w:val="28"/>
          <w:lang w:val="sr-Latn-RS"/>
        </w:rPr>
      </w:pPr>
    </w:p>
    <w:p w:rsidR="00EF2820" w:rsidRDefault="00EF2820" w:rsidP="00DA70C0">
      <w:pPr>
        <w:pStyle w:val="Heading1"/>
        <w:spacing w:line="240" w:lineRule="auto"/>
        <w:rPr>
          <w:rFonts w:asciiTheme="minorHAnsi" w:hAnsiTheme="minorHAnsi" w:cstheme="minorHAnsi"/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464006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A70C0" w:rsidRDefault="00DA70C0">
          <w:pPr>
            <w:pStyle w:val="TOCHeading"/>
          </w:pPr>
          <w:proofErr w:type="spellStart"/>
          <w:r>
            <w:t>Sadržaj</w:t>
          </w:r>
          <w:proofErr w:type="spellEnd"/>
        </w:p>
        <w:p w:rsidR="00341CD3" w:rsidRDefault="00DA70C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56184" w:history="1">
            <w:r w:rsidR="00341CD3" w:rsidRPr="00AD3326">
              <w:rPr>
                <w:rStyle w:val="Hyperlink"/>
                <w:noProof/>
                <w:lang w:val="sr-Latn-RS"/>
              </w:rPr>
              <w:t>1.</w:t>
            </w:r>
            <w:r w:rsidR="00341CD3">
              <w:rPr>
                <w:noProof/>
                <w:lang w:eastAsia="en-US"/>
              </w:rPr>
              <w:tab/>
            </w:r>
            <w:r w:rsidR="00341CD3" w:rsidRPr="00AD3326">
              <w:rPr>
                <w:rStyle w:val="Hyperlink"/>
                <w:noProof/>
                <w:lang w:val="sr-Latn-RS"/>
              </w:rPr>
              <w:t>Uvod</w:t>
            </w:r>
            <w:r w:rsidR="00341CD3">
              <w:rPr>
                <w:noProof/>
                <w:webHidden/>
              </w:rPr>
              <w:tab/>
            </w:r>
            <w:r w:rsidR="00341CD3">
              <w:rPr>
                <w:noProof/>
                <w:webHidden/>
              </w:rPr>
              <w:fldChar w:fldCharType="begin"/>
            </w:r>
            <w:r w:rsidR="00341CD3">
              <w:rPr>
                <w:noProof/>
                <w:webHidden/>
              </w:rPr>
              <w:instrText xml:space="preserve"> PAGEREF _Toc34556184 \h </w:instrText>
            </w:r>
            <w:r w:rsidR="00341CD3">
              <w:rPr>
                <w:noProof/>
                <w:webHidden/>
              </w:rPr>
            </w:r>
            <w:r w:rsidR="00341CD3">
              <w:rPr>
                <w:noProof/>
                <w:webHidden/>
              </w:rPr>
              <w:fldChar w:fldCharType="separate"/>
            </w:r>
            <w:r w:rsidR="00341CD3">
              <w:rPr>
                <w:noProof/>
                <w:webHidden/>
              </w:rPr>
              <w:t>4</w:t>
            </w:r>
            <w:r w:rsidR="00341CD3">
              <w:rPr>
                <w:noProof/>
                <w:webHidden/>
              </w:rPr>
              <w:fldChar w:fldCharType="end"/>
            </w:r>
          </w:hyperlink>
        </w:p>
        <w:p w:rsidR="00341CD3" w:rsidRDefault="00341C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6185" w:history="1">
            <w:r w:rsidRPr="00AD3326">
              <w:rPr>
                <w:rStyle w:val="Hyperlink"/>
                <w:noProof/>
                <w:lang w:val="sr-Latn-RS"/>
              </w:rPr>
              <w:t>1.1</w:t>
            </w:r>
            <w:r>
              <w:rPr>
                <w:noProof/>
                <w:lang w:eastAsia="en-US"/>
              </w:rPr>
              <w:tab/>
            </w:r>
            <w:r w:rsidRPr="00AD3326">
              <w:rPr>
                <w:rStyle w:val="Hyperlink"/>
                <w:noProof/>
                <w:lang w:val="sr-Latn-R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CD3" w:rsidRDefault="00341C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6186" w:history="1">
            <w:r w:rsidRPr="00AD3326">
              <w:rPr>
                <w:rStyle w:val="Hyperlink"/>
                <w:noProof/>
                <w:lang w:val="sr-Latn-RS"/>
              </w:rPr>
              <w:t>1.2</w:t>
            </w:r>
            <w:r>
              <w:rPr>
                <w:noProof/>
                <w:lang w:eastAsia="en-US"/>
              </w:rPr>
              <w:tab/>
            </w:r>
            <w:r w:rsidRPr="00AD3326">
              <w:rPr>
                <w:rStyle w:val="Hyperlink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CD3" w:rsidRDefault="00341C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6187" w:history="1">
            <w:r w:rsidRPr="00AD3326">
              <w:rPr>
                <w:rStyle w:val="Hyperlink"/>
                <w:noProof/>
                <w:lang w:val="sr-Latn-RS"/>
              </w:rPr>
              <w:t>1.3</w:t>
            </w:r>
            <w:r>
              <w:rPr>
                <w:noProof/>
                <w:lang w:eastAsia="en-US"/>
              </w:rPr>
              <w:tab/>
            </w:r>
            <w:r w:rsidRPr="00AD3326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CD3" w:rsidRDefault="00341C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6188" w:history="1">
            <w:r w:rsidRPr="00AD3326">
              <w:rPr>
                <w:rStyle w:val="Hyperlink"/>
                <w:noProof/>
                <w:lang w:val="sr-Latn-RS"/>
              </w:rPr>
              <w:t>1.4</w:t>
            </w:r>
            <w:r>
              <w:rPr>
                <w:noProof/>
                <w:lang w:eastAsia="en-US"/>
              </w:rPr>
              <w:tab/>
            </w:r>
            <w:r w:rsidRPr="00AD3326">
              <w:rPr>
                <w:rStyle w:val="Hyperlink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CD3" w:rsidRDefault="00341CD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34556189" w:history="1">
            <w:r w:rsidRPr="00AD3326">
              <w:rPr>
                <w:rStyle w:val="Hyperlink"/>
                <w:noProof/>
                <w:lang w:val="sr-Latn-RS"/>
              </w:rPr>
              <w:t>2.</w:t>
            </w:r>
            <w:r>
              <w:rPr>
                <w:noProof/>
                <w:lang w:eastAsia="en-US"/>
              </w:rPr>
              <w:tab/>
            </w:r>
            <w:r w:rsidRPr="00AD3326">
              <w:rPr>
                <w:rStyle w:val="Hyperlink"/>
                <w:noProof/>
                <w:lang w:val="sr-Latn-RS"/>
              </w:rPr>
              <w:t>Scenario pretplaćivanja korisnika na kategoriju objava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CD3" w:rsidRDefault="00341C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6190" w:history="1">
            <w:r w:rsidRPr="00AD3326">
              <w:rPr>
                <w:rStyle w:val="Hyperlink"/>
                <w:noProof/>
                <w:lang w:val="sr-Latn-RS"/>
              </w:rPr>
              <w:t>2.1</w:t>
            </w:r>
            <w:r>
              <w:rPr>
                <w:noProof/>
                <w:lang w:eastAsia="en-US"/>
              </w:rPr>
              <w:tab/>
            </w:r>
            <w:r w:rsidRPr="00AD3326">
              <w:rPr>
                <w:rStyle w:val="Hyperlink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CD3" w:rsidRDefault="00341C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6191" w:history="1">
            <w:r w:rsidRPr="00AD3326">
              <w:rPr>
                <w:rStyle w:val="Hyperlink"/>
                <w:noProof/>
                <w:lang w:val="sr-Latn-RS"/>
              </w:rPr>
              <w:t>2.2</w:t>
            </w:r>
            <w:r>
              <w:rPr>
                <w:noProof/>
                <w:lang w:eastAsia="en-US"/>
              </w:rPr>
              <w:tab/>
            </w:r>
            <w:r w:rsidRPr="00AD3326">
              <w:rPr>
                <w:rStyle w:val="Hyperlink"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CD3" w:rsidRDefault="00341CD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34556192" w:history="1">
            <w:r w:rsidRPr="00AD3326">
              <w:rPr>
                <w:rStyle w:val="Hyperlink"/>
                <w:noProof/>
                <w:lang w:val="sr-Latn-RS"/>
              </w:rPr>
              <w:t>2.2.1</w:t>
            </w:r>
            <w:r>
              <w:rPr>
                <w:noProof/>
                <w:lang w:eastAsia="en-US"/>
              </w:rPr>
              <w:tab/>
            </w:r>
            <w:r w:rsidRPr="00AD3326">
              <w:rPr>
                <w:rStyle w:val="Hyperlink"/>
                <w:noProof/>
                <w:lang w:val="sr-Latn-RS"/>
              </w:rPr>
              <w:t>Korisnik se prijavljuje na kategoriju objava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CD3" w:rsidRDefault="00341C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6193" w:history="1">
            <w:r w:rsidRPr="00AD3326">
              <w:rPr>
                <w:rStyle w:val="Hyperlink"/>
                <w:noProof/>
                <w:lang w:val="sr-Latn-RS"/>
              </w:rPr>
              <w:t>2.3</w:t>
            </w:r>
            <w:r>
              <w:rPr>
                <w:noProof/>
                <w:lang w:eastAsia="en-US"/>
              </w:rPr>
              <w:tab/>
            </w:r>
            <w:r w:rsidRPr="00AD3326">
              <w:rPr>
                <w:rStyle w:val="Hyperlink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CD3" w:rsidRDefault="00341C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6194" w:history="1">
            <w:r w:rsidRPr="00AD3326">
              <w:rPr>
                <w:rStyle w:val="Hyperlink"/>
                <w:noProof/>
                <w:lang w:val="sr-Latn-RS"/>
              </w:rPr>
              <w:t>2.4</w:t>
            </w:r>
            <w:r>
              <w:rPr>
                <w:noProof/>
                <w:lang w:eastAsia="en-US"/>
              </w:rPr>
              <w:tab/>
            </w:r>
            <w:r w:rsidRPr="00AD3326">
              <w:rPr>
                <w:rStyle w:val="Hyperlink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CD3" w:rsidRDefault="00341C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6195" w:history="1">
            <w:r w:rsidRPr="00AD3326">
              <w:rPr>
                <w:rStyle w:val="Hyperlink"/>
                <w:noProof/>
                <w:lang w:val="sr-Latn-RS"/>
              </w:rPr>
              <w:t>2.5</w:t>
            </w:r>
            <w:r>
              <w:rPr>
                <w:noProof/>
                <w:lang w:eastAsia="en-US"/>
              </w:rPr>
              <w:tab/>
            </w:r>
            <w:r w:rsidRPr="00AD3326">
              <w:rPr>
                <w:rStyle w:val="Hyperlink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0C0" w:rsidRDefault="00DA70C0">
          <w:r>
            <w:rPr>
              <w:b/>
              <w:bCs/>
              <w:noProof/>
            </w:rPr>
            <w:fldChar w:fldCharType="end"/>
          </w:r>
        </w:p>
      </w:sdtContent>
    </w:sdt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  <w:bookmarkStart w:id="0" w:name="_GoBack"/>
      <w:bookmarkEnd w:id="0"/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EF2820" w:rsidRDefault="00EF2820" w:rsidP="00DA70C0">
      <w:pPr>
        <w:spacing w:line="240" w:lineRule="auto"/>
        <w:rPr>
          <w:lang w:val="sr-Latn-RS"/>
        </w:rPr>
      </w:pPr>
    </w:p>
    <w:p w:rsidR="00DA70C0" w:rsidRDefault="00DA70C0" w:rsidP="00DA70C0">
      <w:pPr>
        <w:spacing w:line="240" w:lineRule="auto"/>
        <w:rPr>
          <w:lang w:val="sr-Latn-RS"/>
        </w:rPr>
      </w:pPr>
    </w:p>
    <w:p w:rsidR="00AE717C" w:rsidRDefault="00EF2820" w:rsidP="00DA70C0">
      <w:pPr>
        <w:pStyle w:val="Heading1"/>
        <w:numPr>
          <w:ilvl w:val="0"/>
          <w:numId w:val="2"/>
        </w:numPr>
        <w:spacing w:line="240" w:lineRule="auto"/>
        <w:rPr>
          <w:szCs w:val="40"/>
          <w:lang w:val="sr-Latn-RS"/>
        </w:rPr>
      </w:pPr>
      <w:bookmarkStart w:id="1" w:name="_Toc34556184"/>
      <w:r w:rsidRPr="00EF2820">
        <w:rPr>
          <w:szCs w:val="40"/>
          <w:lang w:val="sr-Latn-RS"/>
        </w:rPr>
        <w:lastRenderedPageBreak/>
        <w:t>Uvod</w:t>
      </w:r>
      <w:bookmarkEnd w:id="1"/>
    </w:p>
    <w:p w:rsidR="00AE717C" w:rsidRPr="00AE717C" w:rsidRDefault="00AE717C" w:rsidP="00DA70C0">
      <w:pPr>
        <w:pStyle w:val="Heading2"/>
        <w:spacing w:line="240" w:lineRule="auto"/>
        <w:ind w:firstLine="720"/>
        <w:rPr>
          <w:sz w:val="40"/>
          <w:szCs w:val="40"/>
          <w:lang w:val="sr-Latn-RS"/>
        </w:rPr>
      </w:pPr>
      <w:bookmarkStart w:id="2" w:name="_Toc34556185"/>
      <w:r>
        <w:rPr>
          <w:lang w:val="sr-Latn-RS"/>
        </w:rPr>
        <w:t>1.1</w:t>
      </w:r>
      <w:r>
        <w:rPr>
          <w:lang w:val="sr-Latn-RS"/>
        </w:rPr>
        <w:tab/>
      </w:r>
      <w:r w:rsidRPr="00AE717C">
        <w:rPr>
          <w:lang w:val="sr-Latn-RS"/>
        </w:rPr>
        <w:t>Rezime</w:t>
      </w:r>
      <w:bookmarkEnd w:id="2"/>
    </w:p>
    <w:p w:rsidR="00AE717C" w:rsidRDefault="00AE717C" w:rsidP="00DA70C0">
      <w:pPr>
        <w:spacing w:line="240" w:lineRule="auto"/>
        <w:ind w:left="720"/>
        <w:rPr>
          <w:lang w:val="sr-Latn-RS"/>
        </w:rPr>
      </w:pPr>
      <w:r>
        <w:rPr>
          <w:lang w:val="sr-Latn-RS"/>
        </w:rPr>
        <w:t>Definisanje scenarija upotrebe</w:t>
      </w:r>
      <w:r>
        <w:rPr>
          <w:sz w:val="28"/>
          <w:szCs w:val="28"/>
          <w:lang w:val="sr-Latn-RS"/>
        </w:rPr>
        <w:t xml:space="preserve"> </w:t>
      </w:r>
      <w:r>
        <w:rPr>
          <w:lang w:val="sr-Latn-RS"/>
        </w:rPr>
        <w:t>za pretplaćivanje korisnika na kategoriju objava.</w:t>
      </w:r>
    </w:p>
    <w:p w:rsidR="00AE717C" w:rsidRDefault="00AE717C" w:rsidP="00DA70C0">
      <w:pPr>
        <w:pStyle w:val="Heading2"/>
        <w:spacing w:line="240" w:lineRule="auto"/>
        <w:ind w:firstLine="720"/>
        <w:rPr>
          <w:lang w:val="sr-Latn-RS"/>
        </w:rPr>
      </w:pPr>
      <w:bookmarkStart w:id="3" w:name="_Toc34556186"/>
      <w:r>
        <w:rPr>
          <w:lang w:val="sr-Latn-RS"/>
        </w:rPr>
        <w:t>1.2</w:t>
      </w:r>
      <w:r>
        <w:rPr>
          <w:lang w:val="sr-Latn-RS"/>
        </w:rPr>
        <w:tab/>
        <w:t>Namena dokumenta i ciljne grupe</w:t>
      </w:r>
      <w:bookmarkEnd w:id="3"/>
    </w:p>
    <w:p w:rsidR="00AE717C" w:rsidRDefault="00AE717C" w:rsidP="00DA70C0">
      <w:pPr>
        <w:spacing w:line="240" w:lineRule="auto"/>
        <w:ind w:left="720"/>
        <w:rPr>
          <w:lang w:val="sr-Latn-RS"/>
        </w:rPr>
      </w:pPr>
      <w:r w:rsidRPr="00AE717C">
        <w:rPr>
          <w:lang w:val="sr-Latn-RS"/>
        </w:rPr>
        <w:t>Dokument će koristiti svi članovi projektnog tima u razvoju projekta i testiranju a može se koristiti i pri pisanju uputstva za upotrebu.</w:t>
      </w:r>
    </w:p>
    <w:p w:rsidR="00AE717C" w:rsidRDefault="00AE717C" w:rsidP="00DA70C0">
      <w:pPr>
        <w:pStyle w:val="Heading2"/>
        <w:spacing w:line="240" w:lineRule="auto"/>
        <w:rPr>
          <w:lang w:val="sr-Latn-RS"/>
        </w:rPr>
      </w:pPr>
      <w:r>
        <w:rPr>
          <w:lang w:val="sr-Latn-RS"/>
        </w:rPr>
        <w:tab/>
      </w:r>
      <w:bookmarkStart w:id="4" w:name="_Toc34556187"/>
      <w:r>
        <w:rPr>
          <w:lang w:val="sr-Latn-RS"/>
        </w:rPr>
        <w:t>1.3</w:t>
      </w:r>
      <w:r>
        <w:rPr>
          <w:lang w:val="sr-Latn-RS"/>
        </w:rPr>
        <w:tab/>
        <w:t>Reference</w:t>
      </w:r>
      <w:bookmarkEnd w:id="4"/>
    </w:p>
    <w:p w:rsidR="00AE717C" w:rsidRDefault="00AE717C" w:rsidP="00DA70C0">
      <w:pPr>
        <w:spacing w:line="240" w:lineRule="auto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1. Projektni zadatak</w:t>
      </w:r>
    </w:p>
    <w:p w:rsidR="00AE717C" w:rsidRDefault="00AE717C" w:rsidP="00DA70C0">
      <w:pPr>
        <w:spacing w:line="240" w:lineRule="auto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 xml:space="preserve">2. </w:t>
      </w:r>
      <w:r w:rsidRPr="00AE717C">
        <w:rPr>
          <w:lang w:val="sr-Latn-RS"/>
        </w:rPr>
        <w:t>Uputstvo za pisanje specifikacije scenarija upotrebe funkcionalnosti</w:t>
      </w:r>
    </w:p>
    <w:p w:rsidR="00AE717C" w:rsidRDefault="00AE717C" w:rsidP="00DA70C0">
      <w:pPr>
        <w:pStyle w:val="Heading2"/>
        <w:spacing w:line="240" w:lineRule="auto"/>
        <w:ind w:firstLine="720"/>
        <w:rPr>
          <w:lang w:val="sr-Latn-RS"/>
        </w:rPr>
      </w:pPr>
      <w:bookmarkStart w:id="5" w:name="_Toc34556188"/>
      <w:r>
        <w:rPr>
          <w:lang w:val="sr-Latn-RS"/>
        </w:rPr>
        <w:t>1.4</w:t>
      </w:r>
      <w:r>
        <w:rPr>
          <w:lang w:val="sr-Latn-RS"/>
        </w:rPr>
        <w:tab/>
        <w:t>Otvorena pitanja</w:t>
      </w:r>
      <w:bookmarkEnd w:id="5"/>
    </w:p>
    <w:p w:rsidR="00AE717C" w:rsidRPr="00AE717C" w:rsidRDefault="00AE717C" w:rsidP="00DA70C0">
      <w:pPr>
        <w:spacing w:line="240" w:lineRule="auto"/>
        <w:rPr>
          <w:lang w:val="sr-Latn-RS"/>
        </w:rPr>
      </w:pPr>
      <w:r>
        <w:rPr>
          <w:lang w:val="sr-Latn-R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E717C" w:rsidTr="00AE717C">
        <w:tc>
          <w:tcPr>
            <w:tcW w:w="3192" w:type="dxa"/>
          </w:tcPr>
          <w:p w:rsidR="00AE717C" w:rsidRDefault="00AE717C" w:rsidP="00DA70C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92" w:type="dxa"/>
          </w:tcPr>
          <w:p w:rsidR="00AE717C" w:rsidRDefault="00AE717C" w:rsidP="00DA70C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92" w:type="dxa"/>
          </w:tcPr>
          <w:p w:rsidR="00AE717C" w:rsidRDefault="00AE717C" w:rsidP="00DA70C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AE717C" w:rsidTr="00AE717C">
        <w:tc>
          <w:tcPr>
            <w:tcW w:w="3192" w:type="dxa"/>
          </w:tcPr>
          <w:p w:rsidR="00AE717C" w:rsidRDefault="00AE717C" w:rsidP="00DA70C0">
            <w:pPr>
              <w:rPr>
                <w:lang w:val="sr-Latn-RS"/>
              </w:rPr>
            </w:pPr>
          </w:p>
        </w:tc>
        <w:tc>
          <w:tcPr>
            <w:tcW w:w="3192" w:type="dxa"/>
          </w:tcPr>
          <w:p w:rsidR="00AE717C" w:rsidRDefault="00AE717C" w:rsidP="00DA70C0">
            <w:pPr>
              <w:rPr>
                <w:lang w:val="sr-Latn-RS"/>
              </w:rPr>
            </w:pPr>
          </w:p>
        </w:tc>
        <w:tc>
          <w:tcPr>
            <w:tcW w:w="3192" w:type="dxa"/>
          </w:tcPr>
          <w:p w:rsidR="00AE717C" w:rsidRDefault="00AE717C" w:rsidP="00DA70C0">
            <w:pPr>
              <w:rPr>
                <w:lang w:val="sr-Latn-RS"/>
              </w:rPr>
            </w:pPr>
          </w:p>
        </w:tc>
      </w:tr>
    </w:tbl>
    <w:p w:rsidR="00AE717C" w:rsidRDefault="00AE717C" w:rsidP="00DA70C0">
      <w:pPr>
        <w:spacing w:line="240" w:lineRule="auto"/>
        <w:rPr>
          <w:lang w:val="sr-Latn-RS"/>
        </w:rPr>
      </w:pPr>
    </w:p>
    <w:p w:rsidR="00DA70C0" w:rsidRDefault="00DA70C0" w:rsidP="00DA70C0">
      <w:pPr>
        <w:spacing w:line="240" w:lineRule="auto"/>
        <w:rPr>
          <w:lang w:val="sr-Latn-RS"/>
        </w:rPr>
      </w:pPr>
    </w:p>
    <w:p w:rsidR="00DA70C0" w:rsidRDefault="00DA70C0" w:rsidP="00DA70C0">
      <w:pPr>
        <w:spacing w:line="240" w:lineRule="auto"/>
        <w:rPr>
          <w:lang w:val="sr-Latn-RS"/>
        </w:rPr>
      </w:pPr>
    </w:p>
    <w:p w:rsidR="00AE717C" w:rsidRDefault="00AE717C" w:rsidP="00DA70C0">
      <w:pPr>
        <w:pStyle w:val="Heading1"/>
        <w:numPr>
          <w:ilvl w:val="0"/>
          <w:numId w:val="2"/>
        </w:numPr>
        <w:spacing w:line="240" w:lineRule="auto"/>
        <w:rPr>
          <w:szCs w:val="40"/>
          <w:lang w:val="sr-Latn-RS"/>
        </w:rPr>
      </w:pPr>
      <w:bookmarkStart w:id="6" w:name="_Toc34556189"/>
      <w:r w:rsidRPr="00AE717C">
        <w:rPr>
          <w:szCs w:val="40"/>
          <w:lang w:val="sr-Latn-RS"/>
        </w:rPr>
        <w:t>Scenario pretplaćivanja korisnika na kategoriju objava</w:t>
      </w:r>
      <w:bookmarkEnd w:id="6"/>
    </w:p>
    <w:p w:rsidR="00AE717C" w:rsidRDefault="00AE717C" w:rsidP="00DA70C0">
      <w:pPr>
        <w:pStyle w:val="Heading2"/>
        <w:numPr>
          <w:ilvl w:val="1"/>
          <w:numId w:val="2"/>
        </w:numPr>
        <w:spacing w:line="240" w:lineRule="auto"/>
        <w:rPr>
          <w:lang w:val="sr-Latn-RS"/>
        </w:rPr>
      </w:pPr>
      <w:bookmarkStart w:id="7" w:name="_Toc34556190"/>
      <w:r>
        <w:rPr>
          <w:lang w:val="sr-Latn-RS"/>
        </w:rPr>
        <w:t>Kratak opi</w:t>
      </w:r>
      <w:r w:rsidR="00DA70C0">
        <w:rPr>
          <w:lang w:val="sr-Latn-RS"/>
        </w:rPr>
        <w:t>s</w:t>
      </w:r>
      <w:bookmarkEnd w:id="7"/>
    </w:p>
    <w:p w:rsidR="00AE717C" w:rsidRDefault="00AE717C" w:rsidP="00DA70C0">
      <w:pPr>
        <w:spacing w:line="240" w:lineRule="auto"/>
        <w:ind w:left="360"/>
        <w:rPr>
          <w:lang w:val="sr-Latn-RS"/>
        </w:rPr>
      </w:pPr>
      <w:r>
        <w:rPr>
          <w:lang w:val="sr-Latn-RS"/>
        </w:rPr>
        <w:t>Pri pregledu</w:t>
      </w:r>
      <w:r w:rsidR="001319D5">
        <w:rPr>
          <w:lang w:val="sr-Latn-RS"/>
        </w:rPr>
        <w:t xml:space="preserve"> neke kategorije korisnik ima mogućnost da se na nju pretplati. Pretplaćivanje na kategoriju objava podrazumeva dobijanje autimatizovanog obaveštenja putem email-a o svakoj novoj objavi koja pripada toj kategoriji objava.</w:t>
      </w:r>
    </w:p>
    <w:p w:rsidR="001319D5" w:rsidRDefault="001319D5" w:rsidP="00DA70C0">
      <w:pPr>
        <w:pStyle w:val="Heading2"/>
        <w:numPr>
          <w:ilvl w:val="1"/>
          <w:numId w:val="2"/>
        </w:numPr>
        <w:spacing w:line="240" w:lineRule="auto"/>
        <w:rPr>
          <w:lang w:val="sr-Latn-RS"/>
        </w:rPr>
      </w:pPr>
      <w:bookmarkStart w:id="8" w:name="_Toc34556191"/>
      <w:r>
        <w:rPr>
          <w:lang w:val="sr-Latn-RS"/>
        </w:rPr>
        <w:t>Tok događaja</w:t>
      </w:r>
      <w:bookmarkEnd w:id="8"/>
    </w:p>
    <w:p w:rsidR="001319D5" w:rsidRDefault="001319D5" w:rsidP="00DA70C0">
      <w:pPr>
        <w:pStyle w:val="Heading3"/>
        <w:spacing w:line="240" w:lineRule="auto"/>
        <w:ind w:firstLine="720"/>
        <w:rPr>
          <w:lang w:val="sr-Latn-RS"/>
        </w:rPr>
      </w:pPr>
      <w:bookmarkStart w:id="9" w:name="_Toc34556192"/>
      <w:r>
        <w:rPr>
          <w:lang w:val="sr-Latn-RS"/>
        </w:rPr>
        <w:t>2.2.1</w:t>
      </w:r>
      <w:r>
        <w:rPr>
          <w:lang w:val="sr-Latn-RS"/>
        </w:rPr>
        <w:tab/>
      </w:r>
      <w:r w:rsidRPr="001319D5">
        <w:rPr>
          <w:lang w:val="sr-Latn-RS"/>
        </w:rPr>
        <w:t xml:space="preserve">Korisnik </w:t>
      </w:r>
      <w:r>
        <w:rPr>
          <w:lang w:val="sr-Latn-RS"/>
        </w:rPr>
        <w:t>se prijavljuje na kategoriju objava</w:t>
      </w:r>
      <w:bookmarkEnd w:id="9"/>
    </w:p>
    <w:p w:rsidR="001319D5" w:rsidRDefault="00DA70C0" w:rsidP="00DA70C0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 xml:space="preserve">1. </w:t>
      </w:r>
      <w:r w:rsidR="00341CD3">
        <w:rPr>
          <w:lang w:val="sr-Latn-RS"/>
        </w:rPr>
        <w:t>Sistem otvara početnu stranu</w:t>
      </w:r>
      <w:r w:rsidR="001319D5">
        <w:rPr>
          <w:lang w:val="sr-Latn-RS"/>
        </w:rPr>
        <w:t>.</w:t>
      </w:r>
    </w:p>
    <w:p w:rsidR="00341CD3" w:rsidRPr="00341CD3" w:rsidRDefault="00341CD3" w:rsidP="00DA70C0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 xml:space="preserve">2. Korisnik iz menija bira opciju </w:t>
      </w:r>
      <w:r w:rsidRPr="00341CD3">
        <w:rPr>
          <w:lang w:val="sr-Latn-RS"/>
        </w:rPr>
        <w:t>“Obaveštenja”</w:t>
      </w:r>
      <w:r>
        <w:rPr>
          <w:lang w:val="sr-Latn-RS"/>
        </w:rPr>
        <w:t>.</w:t>
      </w:r>
    </w:p>
    <w:p w:rsidR="001319D5" w:rsidRDefault="00341CD3" w:rsidP="00341CD3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3</w:t>
      </w:r>
      <w:r w:rsidR="00DA70C0">
        <w:rPr>
          <w:lang w:val="sr-Latn-RS"/>
        </w:rPr>
        <w:t xml:space="preserve">. </w:t>
      </w:r>
      <w:r>
        <w:rPr>
          <w:lang w:val="sr-Latn-RS"/>
        </w:rPr>
        <w:t>Korisnik se pritiskom na polje za potvrdu pretplaćuje na odgovarajuću kategoriju objava</w:t>
      </w:r>
      <w:r w:rsidR="001319D5">
        <w:rPr>
          <w:lang w:val="sr-Latn-RS"/>
        </w:rPr>
        <w:t>.</w:t>
      </w:r>
    </w:p>
    <w:p w:rsidR="00341CD3" w:rsidRPr="001319D5" w:rsidRDefault="00341CD3" w:rsidP="00341CD3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4. Sistem čekira odgovarajuće polje za potvrdu označavajući da je korisnik pretplaćen.</w:t>
      </w:r>
    </w:p>
    <w:p w:rsidR="001319D5" w:rsidRDefault="00DA70C0" w:rsidP="00DA70C0">
      <w:pPr>
        <w:pStyle w:val="Heading2"/>
        <w:numPr>
          <w:ilvl w:val="1"/>
          <w:numId w:val="2"/>
        </w:numPr>
        <w:spacing w:line="240" w:lineRule="auto"/>
        <w:rPr>
          <w:lang w:val="sr-Latn-RS"/>
        </w:rPr>
      </w:pPr>
      <w:bookmarkStart w:id="10" w:name="_Toc34556193"/>
      <w:r>
        <w:rPr>
          <w:lang w:val="sr-Latn-RS"/>
        </w:rPr>
        <w:t>Posebni zahtevi</w:t>
      </w:r>
      <w:bookmarkEnd w:id="10"/>
    </w:p>
    <w:p w:rsidR="00DA70C0" w:rsidRDefault="00DA70C0" w:rsidP="00DA70C0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Nema.</w:t>
      </w:r>
    </w:p>
    <w:p w:rsidR="00DA70C0" w:rsidRDefault="00DA70C0" w:rsidP="00DA70C0">
      <w:pPr>
        <w:pStyle w:val="Heading2"/>
        <w:numPr>
          <w:ilvl w:val="1"/>
          <w:numId w:val="2"/>
        </w:numPr>
        <w:spacing w:line="240" w:lineRule="auto"/>
        <w:rPr>
          <w:lang w:val="sr-Latn-RS"/>
        </w:rPr>
      </w:pPr>
      <w:bookmarkStart w:id="11" w:name="_Toc34556194"/>
      <w:r>
        <w:rPr>
          <w:lang w:val="sr-Latn-RS"/>
        </w:rPr>
        <w:lastRenderedPageBreak/>
        <w:t>Preduslovi</w:t>
      </w:r>
      <w:bookmarkEnd w:id="11"/>
    </w:p>
    <w:p w:rsidR="00DA70C0" w:rsidRDefault="00DA70C0" w:rsidP="00DA70C0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 xml:space="preserve">Korisnik </w:t>
      </w:r>
      <w:r w:rsidR="00341CD3">
        <w:rPr>
          <w:lang w:val="sr-Latn-RS"/>
        </w:rPr>
        <w:t>mora biti ulogovan na sistem</w:t>
      </w:r>
      <w:r>
        <w:rPr>
          <w:lang w:val="sr-Latn-RS"/>
        </w:rPr>
        <w:t>.</w:t>
      </w:r>
    </w:p>
    <w:p w:rsidR="00DA70C0" w:rsidRPr="00DA70C0" w:rsidRDefault="00DA70C0" w:rsidP="00DA70C0">
      <w:pPr>
        <w:pStyle w:val="Heading2"/>
        <w:spacing w:line="240" w:lineRule="auto"/>
        <w:ind w:left="360"/>
        <w:rPr>
          <w:lang w:val="sr-Latn-RS"/>
        </w:rPr>
      </w:pPr>
      <w:bookmarkStart w:id="12" w:name="_Toc34556195"/>
      <w:r>
        <w:rPr>
          <w:lang w:val="sr-Latn-RS"/>
        </w:rPr>
        <w:t>2.5</w:t>
      </w:r>
      <w:r>
        <w:rPr>
          <w:lang w:val="sr-Latn-RS"/>
        </w:rPr>
        <w:tab/>
        <w:t>Posledice</w:t>
      </w:r>
      <w:bookmarkEnd w:id="12"/>
    </w:p>
    <w:p w:rsidR="00DA70C0" w:rsidRPr="001319D5" w:rsidRDefault="00DA70C0" w:rsidP="00DA70C0">
      <w:pPr>
        <w:spacing w:line="240" w:lineRule="auto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Pretplata korisnika se beleži u bazi podataka.</w:t>
      </w:r>
    </w:p>
    <w:sectPr w:rsidR="00DA70C0" w:rsidRPr="0013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67CF3"/>
    <w:multiLevelType w:val="multilevel"/>
    <w:tmpl w:val="993AB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4C71B17"/>
    <w:multiLevelType w:val="hybridMultilevel"/>
    <w:tmpl w:val="2668C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3120E"/>
    <w:multiLevelType w:val="hybridMultilevel"/>
    <w:tmpl w:val="BA76B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1056D5"/>
    <w:multiLevelType w:val="multilevel"/>
    <w:tmpl w:val="FDC03D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820"/>
    <w:rsid w:val="000C5A3C"/>
    <w:rsid w:val="001319D5"/>
    <w:rsid w:val="00341CD3"/>
    <w:rsid w:val="0051017B"/>
    <w:rsid w:val="00AE717C"/>
    <w:rsid w:val="00C34DBC"/>
    <w:rsid w:val="00D46544"/>
    <w:rsid w:val="00DA70C0"/>
    <w:rsid w:val="00EF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1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8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9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F2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F2820"/>
  </w:style>
  <w:style w:type="character" w:customStyle="1" w:styleId="eop">
    <w:name w:val="eop"/>
    <w:basedOn w:val="DefaultParagraphFont"/>
    <w:rsid w:val="00EF2820"/>
  </w:style>
  <w:style w:type="character" w:customStyle="1" w:styleId="Heading1Char">
    <w:name w:val="Heading 1 Char"/>
    <w:basedOn w:val="DefaultParagraphFont"/>
    <w:link w:val="Heading1"/>
    <w:uiPriority w:val="9"/>
    <w:rsid w:val="00AE717C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282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F282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F2820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F2820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8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28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EF28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E717C"/>
    <w:pPr>
      <w:ind w:left="720"/>
      <w:contextualSpacing/>
    </w:pPr>
  </w:style>
  <w:style w:type="table" w:styleId="TableGrid">
    <w:name w:val="Table Grid"/>
    <w:basedOn w:val="TableNormal"/>
    <w:uiPriority w:val="59"/>
    <w:rsid w:val="00AE7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319D5"/>
    <w:rPr>
      <w:rFonts w:asciiTheme="majorHAnsi" w:eastAsiaTheme="majorEastAsia" w:hAnsiTheme="majorHAnsi" w:cstheme="majorBidi"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DA70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1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8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9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F2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F2820"/>
  </w:style>
  <w:style w:type="character" w:customStyle="1" w:styleId="eop">
    <w:name w:val="eop"/>
    <w:basedOn w:val="DefaultParagraphFont"/>
    <w:rsid w:val="00EF2820"/>
  </w:style>
  <w:style w:type="character" w:customStyle="1" w:styleId="Heading1Char">
    <w:name w:val="Heading 1 Char"/>
    <w:basedOn w:val="DefaultParagraphFont"/>
    <w:link w:val="Heading1"/>
    <w:uiPriority w:val="9"/>
    <w:rsid w:val="00AE717C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282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F282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F2820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F2820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8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28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EF28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E717C"/>
    <w:pPr>
      <w:ind w:left="720"/>
      <w:contextualSpacing/>
    </w:pPr>
  </w:style>
  <w:style w:type="table" w:styleId="TableGrid">
    <w:name w:val="Table Grid"/>
    <w:basedOn w:val="TableNormal"/>
    <w:uiPriority w:val="59"/>
    <w:rsid w:val="00AE7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319D5"/>
    <w:rPr>
      <w:rFonts w:asciiTheme="majorHAnsi" w:eastAsiaTheme="majorEastAsia" w:hAnsiTheme="majorHAnsi" w:cstheme="majorBidi"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DA70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6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751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7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5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1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4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9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4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3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8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1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2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9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7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3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1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76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70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1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5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4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1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CE427-2CCC-4602-802A-B7C14CF31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</cp:revision>
  <dcterms:created xsi:type="dcterms:W3CDTF">2020-03-06T20:01:00Z</dcterms:created>
  <dcterms:modified xsi:type="dcterms:W3CDTF">2020-03-08T09:36:00Z</dcterms:modified>
</cp:coreProperties>
</file>