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9C" w:rsidRPr="009A2D9C" w:rsidRDefault="009A2D9C" w:rsidP="009A2D9C">
      <w:pPr>
        <w:pBdr>
          <w:bottom w:val="single" w:sz="6" w:space="9" w:color="40587C"/>
        </w:pBdr>
        <w:shd w:val="clear" w:color="auto" w:fill="121F3D"/>
        <w:spacing w:before="360" w:after="360" w:line="240" w:lineRule="auto"/>
        <w:outlineLvl w:val="1"/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</w:pPr>
      <w:r w:rsidRPr="009A2D9C">
        <w:rPr>
          <w:rFonts w:ascii="Arial" w:eastAsia="Times New Roman" w:hAnsi="Arial" w:cs="Arial"/>
          <w:b/>
          <w:bCs/>
          <w:color w:val="EFF3F8"/>
          <w:sz w:val="36"/>
          <w:szCs w:val="36"/>
          <w:lang w:eastAsia="es-CL"/>
        </w:rPr>
        <w:t>ElasticNet: Una técnica intermedia: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 xml:space="preserve">Hasta el momento hemos podido ver dos técnicas de regularización en las cuales añadimos un componente de penalización en el proceso donde encontramos los valores de los parámetros </w:t>
      </w:r>
      <w:r w:rsidRPr="009A2D9C">
        <w:rPr>
          <w:rFonts w:ascii="Cambria Math" w:eastAsia="Times New Roman" w:hAnsi="Cambria Math" w:cs="Cambria Math"/>
          <w:color w:val="EFF3F8"/>
          <w:sz w:val="27"/>
          <w:szCs w:val="27"/>
          <w:lang w:eastAsia="es-CL"/>
        </w:rPr>
        <w:t>𝛽</w:t>
      </w: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 xml:space="preserve"> minimizando la función de error.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Por ejemplo, si usamos el método de Mínimos Cuadrados Ordinarios, tenemos por definición nuestra función definida como:</w:t>
      </w:r>
    </w:p>
    <w:p w:rsidR="009A2D9C" w:rsidRPr="009A2D9C" w:rsidRDefault="009A2D9C" w:rsidP="009A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2992755" cy="534670"/>
            <wp:effectExtent l="0" t="0" r="0" b="0"/>
            <wp:docPr id="4" name="Imagen 4" descr="https://lh5.googleusercontent.com/0ZuL5aZCMAw31jMCuC1jAatO9NVTLIpFUL5yqXJdXH6du9Qboru3-rT66Q-O0VE1ehK5k9pk61JU-emm2eK1CqZmEyja6RuaSvuDmZQvN2VNRyFmm5ON4RYCQlETlv1YVDMEgpo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ZuL5aZCMAw31jMCuC1jAatO9NVTLIpFUL5yqXJdXH6du9Qboru3-rT66Q-O0VE1ehK5k9pk61JU-emm2eK1CqZmEyja6RuaSvuDmZQvN2VNRyFmm5ON4RYCQlETlv1YVDMEgpo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Ahora bien. Si aplicamos la regularización L1 también conocida como Lasso (Least Absolute Shrinkage and Selection Operator), tenemos una ecuación de la forma:</w:t>
      </w:r>
    </w:p>
    <w:p w:rsidR="009A2D9C" w:rsidRPr="009A2D9C" w:rsidRDefault="009A2D9C" w:rsidP="009A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2957195" cy="546100"/>
            <wp:effectExtent l="0" t="0" r="0" b="6350"/>
            <wp:docPr id="3" name="Imagen 3" descr="https://lh3.googleusercontent.com/5PDYLjW19y0AzHm6WodPpgNYhv4TNTXLxI02QZcouVSZfKItlFurZdbSdYy9mgTlZjuNgCjidSAR_tMa1pAX5onCqS-G26-NjM7Ywtz4X9wlXhg1S821z4bTN7IdyA7smD7cxK7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5PDYLjW19y0AzHm6WodPpgNYhv4TNTXLxI02QZcouVSZfKItlFurZdbSdYy9mgTlZjuNgCjidSAR_tMa1pAX5onCqS-G26-NjM7Ywtz4X9wlXhg1S821z4bTN7IdyA7smD7cxK7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 xml:space="preserve">donde tenemos un parámetro de ajuste llamado ƛ que si tiene valores altos para el problema mandará el valor de </w:t>
      </w:r>
      <w:r w:rsidRPr="009A2D9C">
        <w:rPr>
          <w:rFonts w:ascii="Cambria Math" w:eastAsia="Times New Roman" w:hAnsi="Cambria Math" w:cs="Cambria Math"/>
          <w:color w:val="EFF3F8"/>
          <w:sz w:val="27"/>
          <w:szCs w:val="27"/>
          <w:lang w:eastAsia="es-CL"/>
        </w:rPr>
        <w:t>𝛽</w:t>
      </w: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j a 0.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Por otro lado. Si aplicamos la regularización L2 también conocida como Ridge, tendremos la siguiente ecuación:</w:t>
      </w:r>
    </w:p>
    <w:p w:rsidR="009A2D9C" w:rsidRPr="009A2D9C" w:rsidRDefault="009A2D9C" w:rsidP="009A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4643120" cy="498475"/>
            <wp:effectExtent l="0" t="0" r="5080" b="0"/>
            <wp:docPr id="2" name="Imagen 2" descr="https://lh6.googleusercontent.com/FoTb5M6vY2gE3PLzbYcsKQDuzEz2m37p4IOztejOwnfZe2WXVScA0unEkIpPV1xOreYu-3tTxQL9cXG8zboRX1F8sVCN66AheZi-0jD4iWn-xy4vpglVBsMc9T7gxFEzZDkpLm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FoTb5M6vY2gE3PLzbYcsKQDuzEz2m37p4IOztejOwnfZe2WXVScA0unEkIpPV1xOreYu-3tTxQL9cXG8zboRX1F8sVCN66AheZi-0jD4iWn-xy4vpglVBsMc9T7gxFEzZDkpLmh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Tendremos una penalización también pero que no tiene la posibilidad de llevar los valores de los coeficientes a cero. Sin embargo esto nos permitirá realizar el intercambio de +sesgo por -varianza.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Recordando que :</w:t>
      </w:r>
    </w:p>
    <w:p w:rsidR="009A2D9C" w:rsidRPr="009A2D9C" w:rsidRDefault="009A2D9C" w:rsidP="009A2D9C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Ninguna de las dos es mejor que la otra para todos los casos.</w:t>
      </w:r>
    </w:p>
    <w:p w:rsidR="009A2D9C" w:rsidRPr="009A2D9C" w:rsidRDefault="009A2D9C" w:rsidP="009A2D9C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Lasso envía algunos coeficientes a cero permitiendo así seleccionar variables significativas para el modelo.</w:t>
      </w:r>
    </w:p>
    <w:p w:rsidR="009A2D9C" w:rsidRPr="009A2D9C" w:rsidRDefault="009A2D9C" w:rsidP="009A2D9C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Lasso funciona mejor si tenemos pocos predictores que influyen sobre el modelo.</w:t>
      </w:r>
    </w:p>
    <w:p w:rsidR="009A2D9C" w:rsidRPr="009A2D9C" w:rsidRDefault="009A2D9C" w:rsidP="009A2D9C">
      <w:pPr>
        <w:numPr>
          <w:ilvl w:val="0"/>
          <w:numId w:val="1"/>
        </w:numPr>
        <w:shd w:val="clear" w:color="auto" w:fill="121F3D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Ridge funciona mejor si es el caso contrario y tenemos una gran cantidad.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Para aplicarlos y decidir cuál es el mejor en la práctica, podemos probar usando alguna técnica como cross-validation iterativamente. o bien, podemos combinarlos…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Regularización ElasticNet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Es común encontrarnos en la literatura con un camino intermedio llamado ElasticNet. Esta técnica consiste en combinar las dos penalizaciones anteriores en una sola función. Así, nuestra ecuación de optimización quedará:</w:t>
      </w:r>
    </w:p>
    <w:p w:rsidR="009A2D9C" w:rsidRPr="009A2D9C" w:rsidRDefault="009A2D9C" w:rsidP="009A2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4488815" cy="629285"/>
            <wp:effectExtent l="0" t="0" r="6985" b="0"/>
            <wp:docPr id="1" name="Imagen 1" descr="https://lh4.googleusercontent.com/xCmnejMCrBMLfAji7sFlvz_VPT-wrJ5v0NAd5CWgMuG-Qu5EMXQ6pPWR3RQDv2A1jGECWZesv7rrnyhdIcnfISvdB0RY8KjVntDdjpG3aRIMWMX8nqNl_M5sk1yfOtgYXHeQuo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xCmnejMCrBMLfAji7sFlvz_VPT-wrJ5v0NAd5CWgMuG-Qu5EMXQ6pPWR3RQDv2A1jGECWZesv7rrnyhdIcnfISvdB0RY8KjVntDdjpG3aRIMWMX8nqNl_M5sk1yfOtgYXHeQuo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 xml:space="preserve">Donde tenemos ahora un parámetro adicional </w:t>
      </w:r>
      <w:r w:rsidRPr="009A2D9C">
        <w:rPr>
          <w:rFonts w:ascii="Cambria Math" w:eastAsia="Times New Roman" w:hAnsi="Cambria Math" w:cs="Cambria Math"/>
          <w:color w:val="EFF3F8"/>
          <w:sz w:val="27"/>
          <w:szCs w:val="27"/>
          <w:lang w:eastAsia="es-CL"/>
        </w:rPr>
        <w:t>𝛂</w:t>
      </w: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 xml:space="preserve"> que tiene un rango de valores entre 0 y 1. Si </w:t>
      </w:r>
      <w:r w:rsidRPr="009A2D9C">
        <w:rPr>
          <w:rFonts w:ascii="Cambria Math" w:eastAsia="Times New Roman" w:hAnsi="Cambria Math" w:cs="Cambria Math"/>
          <w:color w:val="EFF3F8"/>
          <w:sz w:val="27"/>
          <w:szCs w:val="27"/>
          <w:lang w:eastAsia="es-CL"/>
        </w:rPr>
        <w:t>𝛂</w:t>
      </w: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 xml:space="preserve"> = 0 , ElasticNet se comportará como Ridge, y si </w:t>
      </w:r>
      <w:r w:rsidRPr="009A2D9C">
        <w:rPr>
          <w:rFonts w:ascii="Cambria Math" w:eastAsia="Times New Roman" w:hAnsi="Cambria Math" w:cs="Cambria Math"/>
          <w:color w:val="EFF3F8"/>
          <w:sz w:val="27"/>
          <w:szCs w:val="27"/>
          <w:lang w:eastAsia="es-CL"/>
        </w:rPr>
        <w:t>𝛂</w:t>
      </w: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 xml:space="preserve"> = 1 , se comportará como Lasso. Por lo tanto, nos brinda todo el espectro lineal de posibles combinaciones entre estos dos extremos.</w:t>
      </w:r>
    </w:p>
    <w:p w:rsidR="009A2D9C" w:rsidRPr="009A2D9C" w:rsidRDefault="009A2D9C" w:rsidP="009A2D9C">
      <w:pPr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Tenemos una forma de probar ambas L1 y L2 al tiempo sin perder información.</w:t>
      </w:r>
    </w:p>
    <w:p w:rsidR="009A2D9C" w:rsidRPr="009A2D9C" w:rsidRDefault="009A2D9C" w:rsidP="009A2D9C">
      <w:pPr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Supera las limitaciones individuales de ellas.</w:t>
      </w:r>
    </w:p>
    <w:p w:rsidR="009A2D9C" w:rsidRPr="009A2D9C" w:rsidRDefault="009A2D9C" w:rsidP="009A2D9C">
      <w:pPr>
        <w:numPr>
          <w:ilvl w:val="0"/>
          <w:numId w:val="2"/>
        </w:numPr>
        <w:shd w:val="clear" w:color="auto" w:fill="121F3D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Si hace falta experiencia, o el conocimiento matemático de fondo, puede ser la opción preferente para probar la regularización.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ElasticNet con Scikit-learn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Para implementar esta técnica añadimos primero el algoritmo ubicado en el módulo linear_model.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from sklearn.linear_model import ElasticNet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Y luego simplemente lo inicializamos con el constructor ElasticNet() y entrenamos con la función fit().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regr = ElasticNet(random_state=0)</w:t>
      </w:r>
    </w:p>
    <w:p w:rsidR="009A2D9C" w:rsidRPr="009A2D9C" w:rsidRDefault="009A2D9C" w:rsidP="009A2D9C">
      <w:pPr>
        <w:shd w:val="clear" w:color="auto" w:fill="121F3D"/>
        <w:spacing w:before="100" w:beforeAutospacing="1" w:after="100" w:afterAutospacing="1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9A2D9C">
        <w:rPr>
          <w:rFonts w:ascii="Arial" w:eastAsia="Times New Roman" w:hAnsi="Arial" w:cs="Arial"/>
          <w:color w:val="EFF3F8"/>
          <w:sz w:val="27"/>
          <w:szCs w:val="27"/>
          <w:lang w:eastAsia="es-CL"/>
        </w:rPr>
        <w:lastRenderedPageBreak/>
        <w:t>regr.fit(X, y)</w:t>
      </w:r>
    </w:p>
    <w:p w:rsidR="00DB2342" w:rsidRDefault="009A2D9C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914E3"/>
    <w:multiLevelType w:val="multilevel"/>
    <w:tmpl w:val="ECB6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53445C"/>
    <w:multiLevelType w:val="multilevel"/>
    <w:tmpl w:val="780E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4C"/>
    <w:rsid w:val="00075EE0"/>
    <w:rsid w:val="0086214C"/>
    <w:rsid w:val="009A2D9C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2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2D9C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A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A2D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A2D9C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9A2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7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1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44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08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17282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65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68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5680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8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56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2175</Characters>
  <Application>Microsoft Office Word</Application>
  <DocSecurity>0</DocSecurity>
  <Lines>18</Lines>
  <Paragraphs>5</Paragraphs>
  <ScaleCrop>false</ScaleCrop>
  <Company>Luffi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2024-04-08T22:14:00Z</dcterms:created>
  <dcterms:modified xsi:type="dcterms:W3CDTF">2024-04-08T22:14:00Z</dcterms:modified>
</cp:coreProperties>
</file>