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2D0" w:rsidRPr="006B32D0" w:rsidRDefault="006B32D0" w:rsidP="006B32D0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6B32D0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Dumpster Diving o Trashing </w:t>
      </w:r>
      <w:r w:rsidRPr="006B32D0">
        <w:rPr>
          <w:rFonts w:ascii="__IBM_Plex_Sans_Fallback_c3621c" w:eastAsia="Times New Roman" w:hAnsi="__IBM_Plex_Sans_Fallback_c3621c" w:cs="Times New Roman"/>
          <w:b/>
          <w:bCs/>
          <w:color w:val="C4C8CE"/>
          <w:spacing w:val="3"/>
          <w:sz w:val="27"/>
          <w:szCs w:val="27"/>
          <w:lang w:eastAsia="es-CL"/>
        </w:rPr>
        <w:t>consiste en explorar la basura con el objetivo de buscar/recolectar información valiosa</w:t>
      </w:r>
      <w:r w:rsidRPr="006B32D0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, como: - USB - Discos óptimos - Documentos - Discos duros - Estados de cuenta - Información del empleado</w:t>
      </w:r>
    </w:p>
    <w:p w:rsidR="006B32D0" w:rsidRPr="006B32D0" w:rsidRDefault="006B32D0" w:rsidP="006B32D0">
      <w:pPr>
        <w:shd w:val="clear" w:color="auto" w:fill="13161C"/>
        <w:spacing w:before="100" w:beforeAutospacing="1" w:after="100" w:afterAutospacing="1" w:line="240" w:lineRule="auto"/>
        <w:outlineLvl w:val="1"/>
        <w:rPr>
          <w:rFonts w:ascii="__IBM_Plex_Sans_Fallback_c3621c" w:eastAsia="Times New Roman" w:hAnsi="__IBM_Plex_Sans_Fallback_c3621c" w:cs="Times New Roman"/>
          <w:b/>
          <w:bCs/>
          <w:color w:val="FFFFFF"/>
          <w:sz w:val="36"/>
          <w:szCs w:val="36"/>
          <w:lang w:eastAsia="es-CL"/>
        </w:rPr>
      </w:pPr>
      <w:r w:rsidRPr="006B32D0">
        <w:rPr>
          <w:rFonts w:ascii="__IBM_Plex_Sans_Fallback_c3621c" w:eastAsia="Times New Roman" w:hAnsi="__IBM_Plex_Sans_Fallback_c3621c" w:cs="Times New Roman"/>
          <w:b/>
          <w:bCs/>
          <w:color w:val="FFFFFF"/>
          <w:sz w:val="36"/>
          <w:szCs w:val="36"/>
          <w:lang w:eastAsia="es-CL"/>
        </w:rPr>
        <w:t>GDPR</w:t>
      </w:r>
    </w:p>
    <w:p w:rsidR="006B32D0" w:rsidRPr="006B32D0" w:rsidRDefault="006B32D0" w:rsidP="006B32D0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hyperlink r:id="rId5" w:history="1">
        <w:r w:rsidRPr="006B32D0">
          <w:rPr>
            <w:rFonts w:ascii="__IBM_Plex_Sans_Fallback_c3621c" w:eastAsia="Times New Roman" w:hAnsi="__IBM_Plex_Sans_Fallback_c3621c" w:cs="Times New Roman"/>
            <w:color w:val="FFFFFF"/>
            <w:spacing w:val="3"/>
            <w:sz w:val="27"/>
            <w:szCs w:val="27"/>
            <w:u w:val="single"/>
            <w:lang w:eastAsia="es-CL"/>
          </w:rPr>
          <w:t>General Data Protection Regulation (GDPR)</w:t>
        </w:r>
      </w:hyperlink>
      <w:r w:rsidRPr="006B32D0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 </w:t>
      </w:r>
      <w:r w:rsidRPr="006B32D0">
        <w:rPr>
          <w:rFonts w:ascii="__IBM_Plex_Sans_Fallback_c3621c" w:eastAsia="Times New Roman" w:hAnsi="__IBM_Plex_Sans_Fallback_c3621c" w:cs="Times New Roman"/>
          <w:b/>
          <w:bCs/>
          <w:color w:val="C4C8CE"/>
          <w:spacing w:val="3"/>
          <w:sz w:val="27"/>
          <w:szCs w:val="27"/>
          <w:lang w:eastAsia="es-CL"/>
        </w:rPr>
        <w:t>este reglamento incluye cómo deshacer de manera eficaz y correcta la basura de una empresa u organización, asignando niveles dependiendo de su importancia.</w:t>
      </w:r>
    </w:p>
    <w:p w:rsidR="006B32D0" w:rsidRPr="006B32D0" w:rsidRDefault="006B32D0" w:rsidP="006B32D0">
      <w:pPr>
        <w:shd w:val="clear" w:color="auto" w:fill="13161C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>
        <w:rPr>
          <w:rFonts w:ascii="__IBM_Plex_Sans_Fallback_c3621c" w:eastAsia="Times New Roman" w:hAnsi="__IBM_Plex_Sans_Fallback_c3621c" w:cs="Times New Roman"/>
          <w:noProof/>
          <w:color w:val="C4C8CE"/>
          <w:spacing w:val="3"/>
          <w:sz w:val="27"/>
          <w:szCs w:val="27"/>
          <w:lang w:eastAsia="es-CL"/>
        </w:rPr>
        <w:lastRenderedPageBreak/>
        <w:drawing>
          <wp:inline distT="0" distB="0" distL="0" distR="0">
            <wp:extent cx="7307580" cy="9751060"/>
            <wp:effectExtent l="0" t="0" r="7620" b="2540"/>
            <wp:docPr id="1" name="Imagen 1" descr="GD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P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580" cy="975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2D0" w:rsidRPr="006B32D0" w:rsidRDefault="006B32D0" w:rsidP="006B32D0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6B32D0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lastRenderedPageBreak/>
        <w:t>Es uno de los</w:t>
      </w:r>
      <w:hyperlink r:id="rId7" w:history="1">
        <w:r w:rsidRPr="006B32D0">
          <w:rPr>
            <w:rFonts w:ascii="__IBM_Plex_Sans_Fallback_c3621c" w:eastAsia="Times New Roman" w:hAnsi="__IBM_Plex_Sans_Fallback_c3621c" w:cs="Times New Roman"/>
            <w:color w:val="FFFFFF"/>
            <w:spacing w:val="3"/>
            <w:sz w:val="27"/>
            <w:szCs w:val="27"/>
            <w:u w:val="single"/>
            <w:lang w:eastAsia="es-CL"/>
          </w:rPr>
          <w:t> ataque de ingeniería social.</w:t>
        </w:r>
      </w:hyperlink>
    </w:p>
    <w:p w:rsidR="006B32D0" w:rsidRPr="006B32D0" w:rsidRDefault="006B32D0" w:rsidP="006B32D0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6B32D0">
        <w:rPr>
          <w:rFonts w:ascii="__IBM_Plex_Sans_Fallback_c3621c" w:eastAsia="Times New Roman" w:hAnsi="__IBM_Plex_Sans_Fallback_c3621c" w:cs="Times New Roman"/>
          <w:b/>
          <w:bCs/>
          <w:i/>
          <w:iCs/>
          <w:color w:val="C4C8CE"/>
          <w:spacing w:val="3"/>
          <w:sz w:val="27"/>
          <w:szCs w:val="27"/>
          <w:lang w:eastAsia="es-CL"/>
        </w:rPr>
        <w:t>Contribución creada con los aportes de: Angie Espinoza (Platzi Contributor).</w:t>
      </w:r>
    </w:p>
    <w:p w:rsidR="00DB2342" w:rsidRDefault="006B32D0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IBM_Plex_Sans_Fallback_c3621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76D"/>
    <w:rsid w:val="00075EE0"/>
    <w:rsid w:val="005D676D"/>
    <w:rsid w:val="006B32D0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B32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B32D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B3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6B32D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B32D0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6B32D0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3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32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B32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B32D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B3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6B32D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B32D0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6B32D0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3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32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7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tzi.com/clases/2238-ingenieria-social/37095-ejemplos-de-ataques-de-ingenieria-social-pretexti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ec.europa.eu/info/law/law-topic/data-protection/reform/rules-business-and-organisations_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664</Characters>
  <Application>Microsoft Office Word</Application>
  <DocSecurity>0</DocSecurity>
  <Lines>5</Lines>
  <Paragraphs>1</Paragraphs>
  <ScaleCrop>false</ScaleCrop>
  <Company>Luffi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2024-07-11T02:40:00Z</dcterms:created>
  <dcterms:modified xsi:type="dcterms:W3CDTF">2024-07-11T02:40:00Z</dcterms:modified>
</cp:coreProperties>
</file>