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Introducción:</w:t>
      </w:r>
      <w:r w:rsidRPr="002E6AA2">
        <w:rPr>
          <w:rFonts w:ascii="__IBM_Plex_Sans_Fallback_c3621c" w:eastAsia="Times New Roman" w:hAnsi="__IBM_Plex_Sans_Fallback_c3621c" w:cs="Times New Roman"/>
          <w:color w:val="C4C8CE"/>
          <w:spacing w:val="3"/>
          <w:sz w:val="24"/>
          <w:szCs w:val="24"/>
          <w:lang w:eastAsia="es-CL"/>
        </w:rPr>
        <w:br/>
        <w:t>El escaneo de red se refiere a un conjunto de procedimientos utilizados para identificar el host, los puertos y los servicios en una red.</w:t>
      </w:r>
      <w:r w:rsidRPr="002E6AA2">
        <w:rPr>
          <w:rFonts w:ascii="__IBM_Plex_Sans_Fallback_c3621c" w:eastAsia="Times New Roman" w:hAnsi="__IBM_Plex_Sans_Fallback_c3621c" w:cs="Times New Roman"/>
          <w:color w:val="C4C8CE"/>
          <w:spacing w:val="3"/>
          <w:sz w:val="24"/>
          <w:szCs w:val="24"/>
          <w:lang w:eastAsia="es-CL"/>
        </w:rPr>
        <w:br/>
        <w:t>Objetivos:</w:t>
      </w:r>
    </w:p>
    <w:p w:rsidR="002E6AA2" w:rsidRPr="002E6AA2" w:rsidRDefault="002E6AA2" w:rsidP="002E6AA2">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Descubrir equipos activos, direcciones IP y puertos abiertos.</w:t>
      </w:r>
    </w:p>
    <w:p w:rsidR="002E6AA2" w:rsidRPr="002E6AA2" w:rsidRDefault="002E6AA2" w:rsidP="002E6AA2">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Descubrir el sistema operativo, su arquitectura y los servicios que ofrece.</w:t>
      </w:r>
    </w:p>
    <w:p w:rsidR="002E6AA2" w:rsidRPr="002E6AA2" w:rsidRDefault="002E6AA2" w:rsidP="002E6AA2">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Descubrir vulnerabilidades en los equipos activos.</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Tipos de escaneos:</w:t>
      </w:r>
      <w:r w:rsidRPr="002E6AA2">
        <w:rPr>
          <w:rFonts w:ascii="__IBM_Plex_Sans_Fallback_c3621c" w:eastAsia="Times New Roman" w:hAnsi="__IBM_Plex_Sans_Fallback_c3621c" w:cs="Times New Roman"/>
          <w:color w:val="C4C8CE"/>
          <w:spacing w:val="3"/>
          <w:sz w:val="24"/>
          <w:szCs w:val="24"/>
          <w:lang w:eastAsia="es-CL"/>
        </w:rPr>
        <w:br/>
        <w:t>Escaneo de puertos: Tiene el objetivo de descubrir puerto abiertos. Además de verificar los servicios que corren dentro de un objetivo enviando una secuencia de mensajes para conectar y analizar los puertos TCP y UDP.</w:t>
      </w:r>
      <w:r w:rsidRPr="002E6AA2">
        <w:rPr>
          <w:rFonts w:ascii="__IBM_Plex_Sans_Fallback_c3621c" w:eastAsia="Times New Roman" w:hAnsi="__IBM_Plex_Sans_Fallback_c3621c" w:cs="Times New Roman"/>
          <w:color w:val="C4C8CE"/>
          <w:spacing w:val="3"/>
          <w:sz w:val="24"/>
          <w:szCs w:val="24"/>
          <w:lang w:eastAsia="es-CL"/>
        </w:rPr>
        <w:br/>
        <w:t>Escaneo de red: Enumera las direcciones IP. Además, es un procedimiento para identificar un host activo en una red, ya sea para atacarlos o para evaluar la seguridad o la red.</w:t>
      </w:r>
      <w:r w:rsidRPr="002E6AA2">
        <w:rPr>
          <w:rFonts w:ascii="__IBM_Plex_Sans_Fallback_c3621c" w:eastAsia="Times New Roman" w:hAnsi="__IBM_Plex_Sans_Fallback_c3621c" w:cs="Times New Roman"/>
          <w:color w:val="C4C8CE"/>
          <w:spacing w:val="3"/>
          <w:sz w:val="24"/>
          <w:szCs w:val="24"/>
          <w:lang w:eastAsia="es-CL"/>
        </w:rPr>
        <w:br/>
        <w:t>Escaneo de vulnerabilidades: Permite realizar un conjunto de pruebas sobre un sistema o red para encontrar debilidades y/o fallos de seguridad de estos.</w:t>
      </w:r>
      <w:r w:rsidRPr="002E6AA2">
        <w:rPr>
          <w:rFonts w:ascii="__IBM_Plex_Sans_Fallback_c3621c" w:eastAsia="Times New Roman" w:hAnsi="__IBM_Plex_Sans_Fallback_c3621c" w:cs="Times New Roman"/>
          <w:color w:val="C4C8CE"/>
          <w:spacing w:val="3"/>
          <w:sz w:val="24"/>
          <w:szCs w:val="24"/>
          <w:lang w:eastAsia="es-CL"/>
        </w:rPr>
        <w:br/>
        <w:t>Antes de iniciar la práctica es recomendable conocer un poco sobre los protocolos de red.</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Familia de protocolos TCP/IP</w:t>
      </w:r>
      <w:r w:rsidRPr="002E6AA2">
        <w:rPr>
          <w:rFonts w:ascii="__IBM_Plex_Sans_Fallback_c3621c" w:eastAsia="Times New Roman" w:hAnsi="__IBM_Plex_Sans_Fallback_c3621c" w:cs="Times New Roman"/>
          <w:color w:val="C4C8CE"/>
          <w:spacing w:val="3"/>
          <w:sz w:val="24"/>
          <w:szCs w:val="24"/>
          <w:lang w:eastAsia="es-CL"/>
        </w:rPr>
        <w:br/>
        <w:t>Los protocolos de red normalmente se desarrollan en capas. Por lo cual TCP/IP es el resultado de combinar distintos protocolos en las diferentes capas. El cual consta de cuatro capas que son:</w:t>
      </w:r>
    </w:p>
    <w:p w:rsidR="002E6AA2" w:rsidRPr="002E6AA2" w:rsidRDefault="002E6AA2" w:rsidP="002E6AA2">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Capa física.</w:t>
      </w:r>
    </w:p>
    <w:p w:rsidR="002E6AA2" w:rsidRPr="002E6AA2" w:rsidRDefault="002E6AA2" w:rsidP="002E6AA2">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Capa de red.</w:t>
      </w:r>
    </w:p>
    <w:p w:rsidR="002E6AA2" w:rsidRPr="002E6AA2" w:rsidRDefault="002E6AA2" w:rsidP="002E6AA2">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Capa de transporte.</w:t>
      </w:r>
    </w:p>
    <w:p w:rsidR="002E6AA2" w:rsidRPr="002E6AA2" w:rsidRDefault="002E6AA2" w:rsidP="002E6AA2">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Capa de aplicación.</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Protocolos relevantes en seguridad.</w:t>
      </w:r>
      <w:r w:rsidRPr="002E6AA2">
        <w:rPr>
          <w:rFonts w:ascii="__IBM_Plex_Sans_Fallback_c3621c" w:eastAsia="Times New Roman" w:hAnsi="__IBM_Plex_Sans_Fallback_c3621c" w:cs="Times New Roman"/>
          <w:color w:val="C4C8CE"/>
          <w:spacing w:val="3"/>
          <w:sz w:val="24"/>
          <w:szCs w:val="24"/>
          <w:lang w:eastAsia="es-CL"/>
        </w:rPr>
        <w:br/>
        <w:t>El protocolo TCP/IP posee unas características fundamentales que condicionan en gran medida las vulnerabilidades asociadas a su funcionamiento. En el aspecto de seguridad los siguientes protocolos permiten la realización de algunas conductas atípicas o diferentes al fin que fueron concebidos.</w:t>
      </w:r>
      <w:r w:rsidRPr="002E6AA2">
        <w:rPr>
          <w:rFonts w:ascii="__IBM_Plex_Sans_Fallback_c3621c" w:eastAsia="Times New Roman" w:hAnsi="__IBM_Plex_Sans_Fallback_c3621c" w:cs="Times New Roman"/>
          <w:color w:val="C4C8CE"/>
          <w:spacing w:val="3"/>
          <w:sz w:val="24"/>
          <w:szCs w:val="24"/>
          <w:lang w:eastAsia="es-CL"/>
        </w:rPr>
        <w:br/>
        <w:t>Protocolo ARP</w:t>
      </w:r>
      <w:r w:rsidRPr="002E6AA2">
        <w:rPr>
          <w:rFonts w:ascii="__IBM_Plex_Sans_Fallback_c3621c" w:eastAsia="Times New Roman" w:hAnsi="__IBM_Plex_Sans_Fallback_c3621c" w:cs="Times New Roman"/>
          <w:color w:val="C4C8CE"/>
          <w:spacing w:val="3"/>
          <w:sz w:val="24"/>
          <w:szCs w:val="24"/>
          <w:lang w:eastAsia="es-CL"/>
        </w:rPr>
        <w:br/>
        <w:t>Es un protocolo de capa física, que se encarga de encontrar la dirección física (MAC) que corresponde una determinada IP.</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Protocolo IP</w:t>
      </w:r>
      <w:r w:rsidRPr="002E6AA2">
        <w:rPr>
          <w:rFonts w:ascii="__IBM_Plex_Sans_Fallback_c3621c" w:eastAsia="Times New Roman" w:hAnsi="__IBM_Plex_Sans_Fallback_c3621c" w:cs="Times New Roman"/>
          <w:color w:val="C4C8CE"/>
          <w:spacing w:val="3"/>
          <w:sz w:val="24"/>
          <w:szCs w:val="24"/>
          <w:lang w:eastAsia="es-CL"/>
        </w:rPr>
        <w:br/>
        <w:t>Es el principal protocolo de TCP/IP, el cual se encarga de transmitir y encaminar los paquetes de información del origen al destino. Se encuentra en la capa de red.</w:t>
      </w:r>
      <w:r w:rsidRPr="002E6AA2">
        <w:rPr>
          <w:rFonts w:ascii="__IBM_Plex_Sans_Fallback_c3621c" w:eastAsia="Times New Roman" w:hAnsi="__IBM_Plex_Sans_Fallback_c3621c" w:cs="Times New Roman"/>
          <w:color w:val="C4C8CE"/>
          <w:spacing w:val="3"/>
          <w:sz w:val="24"/>
          <w:szCs w:val="24"/>
          <w:lang w:eastAsia="es-CL"/>
        </w:rPr>
        <w:br/>
        <w:t>Características de IP:</w:t>
      </w:r>
    </w:p>
    <w:p w:rsidR="002E6AA2" w:rsidRPr="002E6AA2" w:rsidRDefault="002E6AA2" w:rsidP="002E6AA2">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Protocolo no orientado a conexión</w:t>
      </w:r>
    </w:p>
    <w:p w:rsidR="002E6AA2" w:rsidRPr="002E6AA2" w:rsidRDefault="002E6AA2" w:rsidP="002E6AA2">
      <w:pPr>
        <w:numPr>
          <w:ilvl w:val="0"/>
          <w:numId w:val="3"/>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lastRenderedPageBreak/>
        <w:t>No fiable.</w:t>
      </w:r>
      <w:r w:rsidRPr="002E6AA2">
        <w:rPr>
          <w:rFonts w:ascii="__IBM_Plex_Sans_Fallback_c3621c" w:eastAsia="Times New Roman" w:hAnsi="__IBM_Plex_Sans_Fallback_c3621c" w:cs="Times New Roman"/>
          <w:color w:val="C4C8CE"/>
          <w:spacing w:val="3"/>
          <w:sz w:val="24"/>
          <w:szCs w:val="24"/>
          <w:lang w:eastAsia="es-CL"/>
        </w:rPr>
        <w:br/>
        <w:t xml:space="preserve">Para avisar en los extremos de la comunicación de algún error se auxilia del protocolo ICMP (Internet Control </w:t>
      </w:r>
      <w:proofErr w:type="spellStart"/>
      <w:r w:rsidRPr="002E6AA2">
        <w:rPr>
          <w:rFonts w:ascii="__IBM_Plex_Sans_Fallback_c3621c" w:eastAsia="Times New Roman" w:hAnsi="__IBM_Plex_Sans_Fallback_c3621c" w:cs="Times New Roman"/>
          <w:color w:val="C4C8CE"/>
          <w:spacing w:val="3"/>
          <w:sz w:val="24"/>
          <w:szCs w:val="24"/>
          <w:lang w:eastAsia="es-CL"/>
        </w:rPr>
        <w:t>Message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Protocol</w:t>
      </w:r>
      <w:proofErr w:type="spellEnd"/>
      <w:r w:rsidRPr="002E6AA2">
        <w:rPr>
          <w:rFonts w:ascii="__IBM_Plex_Sans_Fallback_c3621c" w:eastAsia="Times New Roman" w:hAnsi="__IBM_Plex_Sans_Fallback_c3621c" w:cs="Times New Roman"/>
          <w:color w:val="C4C8CE"/>
          <w:spacing w:val="3"/>
          <w:sz w:val="24"/>
          <w:szCs w:val="24"/>
          <w:lang w:eastAsia="es-CL"/>
        </w:rPr>
        <w:t>).</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Protocolo TCP</w:t>
      </w:r>
      <w:r w:rsidRPr="002E6AA2">
        <w:rPr>
          <w:rFonts w:ascii="__IBM_Plex_Sans_Fallback_c3621c" w:eastAsia="Times New Roman" w:hAnsi="__IBM_Plex_Sans_Fallback_c3621c" w:cs="Times New Roman"/>
          <w:color w:val="C4C8CE"/>
          <w:spacing w:val="3"/>
          <w:sz w:val="24"/>
          <w:szCs w:val="24"/>
          <w:lang w:eastAsia="es-CL"/>
        </w:rPr>
        <w:br/>
        <w:t>Es un protocolo orientado a conexión que requiere el establecimiento de una conexión entre los extremos que vayan a comunicarse antes de empezar el intercambio de mensajes. Definido en el RFC 793.</w:t>
      </w:r>
      <w:r w:rsidRPr="002E6AA2">
        <w:rPr>
          <w:rFonts w:ascii="__IBM_Plex_Sans_Fallback_c3621c" w:eastAsia="Times New Roman" w:hAnsi="__IBM_Plex_Sans_Fallback_c3621c" w:cs="Times New Roman"/>
          <w:color w:val="C4C8CE"/>
          <w:spacing w:val="3"/>
          <w:sz w:val="24"/>
          <w:szCs w:val="24"/>
          <w:lang w:eastAsia="es-CL"/>
        </w:rPr>
        <w:br/>
        <w:t>Características de TCP.</w:t>
      </w:r>
      <w:r w:rsidRPr="002E6AA2">
        <w:rPr>
          <w:rFonts w:ascii="__IBM_Plex_Sans_Fallback_c3621c" w:eastAsia="Times New Roman" w:hAnsi="__IBM_Plex_Sans_Fallback_c3621c" w:cs="Times New Roman"/>
          <w:color w:val="C4C8CE"/>
          <w:spacing w:val="3"/>
          <w:sz w:val="24"/>
          <w:szCs w:val="24"/>
          <w:lang w:eastAsia="es-CL"/>
        </w:rPr>
        <w:br/>
        <w:t>Es un protocolo fiable.</w:t>
      </w:r>
      <w:r w:rsidRPr="002E6AA2">
        <w:rPr>
          <w:rFonts w:ascii="__IBM_Plex_Sans_Fallback_c3621c" w:eastAsia="Times New Roman" w:hAnsi="__IBM_Plex_Sans_Fallback_c3621c" w:cs="Times New Roman"/>
          <w:color w:val="C4C8CE"/>
          <w:spacing w:val="3"/>
          <w:sz w:val="24"/>
          <w:szCs w:val="24"/>
          <w:lang w:eastAsia="es-CL"/>
        </w:rPr>
        <w:br/>
        <w:t>Se encarga tanto de asegurar la recepción de los paquetes, como de ensamblarlos en el orden correcto los paquetes que hayan sido fragmentados.</w:t>
      </w:r>
      <w:r w:rsidRPr="002E6AA2">
        <w:rPr>
          <w:rFonts w:ascii="__IBM_Plex_Sans_Fallback_c3621c" w:eastAsia="Times New Roman" w:hAnsi="__IBM_Plex_Sans_Fallback_c3621c" w:cs="Times New Roman"/>
          <w:color w:val="C4C8CE"/>
          <w:spacing w:val="3"/>
          <w:sz w:val="24"/>
          <w:szCs w:val="24"/>
          <w:lang w:eastAsia="es-CL"/>
        </w:rPr>
        <w:br/>
        <w:t>Permite llevar un control de los paquetes recibidos por destinatario gracias a un ACK (confirmación de recepción).</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Banderas de comunicación TCP</w:t>
      </w:r>
      <w:r w:rsidRPr="002E6AA2">
        <w:rPr>
          <w:rFonts w:ascii="__IBM_Plex_Sans_Fallback_c3621c" w:eastAsia="Times New Roman" w:hAnsi="__IBM_Plex_Sans_Fallback_c3621c" w:cs="Times New Roman"/>
          <w:color w:val="C4C8CE"/>
          <w:spacing w:val="3"/>
          <w:sz w:val="24"/>
          <w:szCs w:val="24"/>
          <w:lang w:eastAsia="es-CL"/>
        </w:rPr>
        <w:br/>
        <w:t>El encabezado TCP contiene varios indicadores que controlan la transmisión de datos a través de una conexión. Seis banderas de control TCP administra la conexión entre el host y dan instrucciones al sistema.</w:t>
      </w:r>
      <w:r w:rsidRPr="002E6AA2">
        <w:rPr>
          <w:rFonts w:ascii="__IBM_Plex_Sans_Fallback_c3621c" w:eastAsia="Times New Roman" w:hAnsi="__IBM_Plex_Sans_Fallback_c3621c" w:cs="Times New Roman"/>
          <w:color w:val="C4C8CE"/>
          <w:spacing w:val="3"/>
          <w:sz w:val="24"/>
          <w:szCs w:val="24"/>
          <w:lang w:eastAsia="es-CL"/>
        </w:rPr>
        <w:br/>
        <w:t>Cuatro de estas banderas son (SYN, ACK, FIN y RST) las cuales rigen el establecimiento, mantenimiento y terminación de una conexión. Las otras dos banderas (PSH y URG) proveen instrucciones al sistema.</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8994140" cy="4894580"/>
            <wp:effectExtent l="0" t="0" r="0" b="1270"/>
            <wp:docPr id="20" name="Imagen 20" descr="Captura de Pantalla 2019-04-29 a la(s) 12.5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4-29 a la(s) 12.50.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4140" cy="489458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Protocolo UDP</w:t>
      </w:r>
      <w:r w:rsidRPr="002E6AA2">
        <w:rPr>
          <w:rFonts w:ascii="__IBM_Plex_Sans_Fallback_c3621c" w:eastAsia="Times New Roman" w:hAnsi="__IBM_Plex_Sans_Fallback_c3621c" w:cs="Times New Roman"/>
          <w:color w:val="C4C8CE"/>
          <w:spacing w:val="3"/>
          <w:sz w:val="24"/>
          <w:szCs w:val="24"/>
          <w:lang w:eastAsia="es-CL"/>
        </w:rPr>
        <w:br/>
        <w:t>Es un protocolo más sencillo que TCP, no cuenta con mecanismos que permita corregir errores, retransmitir o detectar paquetes perdidos o duplicados.</w:t>
      </w:r>
      <w:r w:rsidRPr="002E6AA2">
        <w:rPr>
          <w:rFonts w:ascii="__IBM_Plex_Sans_Fallback_c3621c" w:eastAsia="Times New Roman" w:hAnsi="__IBM_Plex_Sans_Fallback_c3621c" w:cs="Times New Roman"/>
          <w:color w:val="C4C8CE"/>
          <w:spacing w:val="3"/>
          <w:sz w:val="24"/>
          <w:szCs w:val="24"/>
          <w:lang w:eastAsia="es-CL"/>
        </w:rPr>
        <w:br/>
        <w:t>Características de UDP.</w:t>
      </w:r>
      <w:r w:rsidRPr="002E6AA2">
        <w:rPr>
          <w:rFonts w:ascii="__IBM_Plex_Sans_Fallback_c3621c" w:eastAsia="Times New Roman" w:hAnsi="__IBM_Plex_Sans_Fallback_c3621c" w:cs="Times New Roman"/>
          <w:color w:val="C4C8CE"/>
          <w:spacing w:val="3"/>
          <w:sz w:val="24"/>
          <w:szCs w:val="24"/>
          <w:lang w:eastAsia="es-CL"/>
        </w:rPr>
        <w:br/>
        <w:t>No está orientado a conexión.</w:t>
      </w:r>
      <w:r w:rsidRPr="002E6AA2">
        <w:rPr>
          <w:rFonts w:ascii="__IBM_Plex_Sans_Fallback_c3621c" w:eastAsia="Times New Roman" w:hAnsi="__IBM_Plex_Sans_Fallback_c3621c" w:cs="Times New Roman"/>
          <w:color w:val="C4C8CE"/>
          <w:spacing w:val="3"/>
          <w:sz w:val="24"/>
          <w:szCs w:val="24"/>
          <w:lang w:eastAsia="es-CL"/>
        </w:rPr>
        <w:br/>
        <w:t>Es un protocolo no fiable.</w:t>
      </w:r>
      <w:r w:rsidRPr="002E6AA2">
        <w:rPr>
          <w:rFonts w:ascii="__IBM_Plex_Sans_Fallback_c3621c" w:eastAsia="Times New Roman" w:hAnsi="__IBM_Plex_Sans_Fallback_c3621c" w:cs="Times New Roman"/>
          <w:color w:val="C4C8CE"/>
          <w:spacing w:val="3"/>
          <w:sz w:val="24"/>
          <w:szCs w:val="24"/>
          <w:lang w:eastAsia="es-CL"/>
        </w:rPr>
        <w:br/>
        <w:t>No necesita el establecimiento de una conexión, de manera que el número de paquetes que se tienen que enviar es menor.</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Establecimiento de conexión TCP.</w:t>
      </w:r>
      <w:r w:rsidRPr="002E6AA2">
        <w:rPr>
          <w:rFonts w:ascii="__IBM_Plex_Sans_Fallback_c3621c" w:eastAsia="Times New Roman" w:hAnsi="__IBM_Plex_Sans_Fallback_c3621c" w:cs="Times New Roman"/>
          <w:color w:val="C4C8CE"/>
          <w:spacing w:val="3"/>
          <w:sz w:val="24"/>
          <w:szCs w:val="24"/>
          <w:lang w:eastAsia="es-CL"/>
        </w:rPr>
        <w:br/>
        <w:t xml:space="preserve">El procedimiento para establecer una conexión se conoce como </w:t>
      </w:r>
      <w:proofErr w:type="spellStart"/>
      <w:r w:rsidRPr="002E6AA2">
        <w:rPr>
          <w:rFonts w:ascii="__IBM_Plex_Sans_Fallback_c3621c" w:eastAsia="Times New Roman" w:hAnsi="__IBM_Plex_Sans_Fallback_c3621c" w:cs="Times New Roman"/>
          <w:color w:val="C4C8CE"/>
          <w:spacing w:val="3"/>
          <w:sz w:val="24"/>
          <w:szCs w:val="24"/>
          <w:lang w:eastAsia="es-CL"/>
        </w:rPr>
        <w:t>Three-Way</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handshake</w:t>
      </w:r>
      <w:proofErr w:type="spellEnd"/>
      <w:r w:rsidRPr="002E6AA2">
        <w:rPr>
          <w:rFonts w:ascii="__IBM_Plex_Sans_Fallback_c3621c" w:eastAsia="Times New Roman" w:hAnsi="__IBM_Plex_Sans_Fallback_c3621c" w:cs="Times New Roman"/>
          <w:color w:val="C4C8CE"/>
          <w:spacing w:val="3"/>
          <w:sz w:val="24"/>
          <w:szCs w:val="24"/>
          <w:lang w:eastAsia="es-CL"/>
        </w:rPr>
        <w:t>, podemos hacer la análoga a una llamada telefónica donde en el primer paso SYN el emisor realiza la llamada y pregunta “Que tal puedo hablar contigo”, el receptor contesta con SYN, ACK algo como “Si, llámame” y por último el emisor contesta con un ACK similar a un “Gracias”. Con estos pasos se inicia la conversación.</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0267950" cy="2952750"/>
            <wp:effectExtent l="0" t="0" r="0" b="0"/>
            <wp:docPr id="19" name="Imagen 19" descr="Captura de Pantalla 2019-04-29 a la(s) 12.5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29 a la(s) 12.50.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7950" cy="295275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Metodología de escaneo.</w:t>
      </w:r>
    </w:p>
    <w:p w:rsidR="002E6AA2" w:rsidRPr="002E6AA2" w:rsidRDefault="002E6AA2" w:rsidP="002E6AA2">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ICMP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p>
    <w:p w:rsidR="002E6AA2" w:rsidRPr="002E6AA2" w:rsidRDefault="002E6AA2" w:rsidP="002E6AA2">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TCP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p>
    <w:p w:rsidR="002E6AA2" w:rsidRPr="002E6AA2" w:rsidRDefault="002E6AA2" w:rsidP="002E6AA2">
      <w:pPr>
        <w:numPr>
          <w:ilvl w:val="0"/>
          <w:numId w:val="4"/>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UDP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Objetivos de la práctica:</w:t>
      </w:r>
      <w:r w:rsidRPr="002E6AA2">
        <w:rPr>
          <w:rFonts w:ascii="__IBM_Plex_Sans_Fallback_c3621c" w:eastAsia="Times New Roman" w:hAnsi="__IBM_Plex_Sans_Fallback_c3621c" w:cs="Times New Roman"/>
          <w:color w:val="C4C8CE"/>
          <w:spacing w:val="3"/>
          <w:sz w:val="24"/>
          <w:szCs w:val="24"/>
          <w:lang w:eastAsia="es-CL"/>
        </w:rPr>
        <w:br/>
        <w:t>En esta práctica el alumno implementará un escaneo de red con la herramienta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 con las técnicas vistas anteriormente. Además, se explicará de forma técnica lo que ocurre al enviar un comando con el objetivo de conocer el funcionamiento detrás de la misma.</w:t>
      </w:r>
      <w:r w:rsidRPr="002E6AA2">
        <w:rPr>
          <w:rFonts w:ascii="__IBM_Plex_Sans_Fallback_c3621c" w:eastAsia="Times New Roman" w:hAnsi="__IBM_Plex_Sans_Fallback_c3621c" w:cs="Times New Roman"/>
          <w:color w:val="C4C8CE"/>
          <w:spacing w:val="3"/>
          <w:sz w:val="24"/>
          <w:szCs w:val="24"/>
          <w:lang w:eastAsia="es-CL"/>
        </w:rPr>
        <w:br/>
        <w:t>Herramientas necesarias:</w:t>
      </w:r>
    </w:p>
    <w:p w:rsidR="002E6AA2" w:rsidRPr="002E6AA2" w:rsidRDefault="002E6AA2" w:rsidP="002E6AA2">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2E6AA2">
        <w:rPr>
          <w:rFonts w:ascii="__IBM_Plex_Sans_Fallback_c3621c" w:eastAsia="Times New Roman" w:hAnsi="__IBM_Plex_Sans_Fallback_c3621c" w:cs="Times New Roman"/>
          <w:color w:val="C4C8CE"/>
          <w:spacing w:val="3"/>
          <w:sz w:val="24"/>
          <w:szCs w:val="24"/>
          <w:lang w:eastAsia="es-CL"/>
        </w:rPr>
        <w:t>VirtualBox</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6.0.4.</w:t>
      </w:r>
      <w:r w:rsidRPr="002E6AA2">
        <w:rPr>
          <w:rFonts w:ascii="__IBM_Plex_Sans_Fallback_c3621c" w:eastAsia="Times New Roman" w:hAnsi="__IBM_Plex_Sans_Fallback_c3621c" w:cs="Times New Roman"/>
          <w:color w:val="C4C8CE"/>
          <w:spacing w:val="3"/>
          <w:sz w:val="24"/>
          <w:szCs w:val="24"/>
          <w:lang w:eastAsia="es-CL"/>
        </w:rPr>
        <w:br/>
      </w:r>
      <w:hyperlink r:id="rId8"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https://www.virtualbox.org/wiki/Downloads</w:t>
        </w:r>
      </w:hyperlink>
    </w:p>
    <w:p w:rsidR="002E6AA2" w:rsidRPr="002E6AA2" w:rsidRDefault="002E6AA2" w:rsidP="002E6AA2">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2E6AA2">
        <w:rPr>
          <w:rFonts w:ascii="__IBM_Plex_Sans_Fallback_c3621c" w:eastAsia="Times New Roman" w:hAnsi="__IBM_Plex_Sans_Fallback_c3621c" w:cs="Times New Roman"/>
          <w:color w:val="C4C8CE"/>
          <w:spacing w:val="3"/>
          <w:sz w:val="24"/>
          <w:szCs w:val="24"/>
          <w:lang w:eastAsia="es-CL"/>
        </w:rPr>
        <w:t>Kali</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Linux 2019.1a.</w:t>
      </w:r>
      <w:r w:rsidRPr="002E6AA2">
        <w:rPr>
          <w:rFonts w:ascii="__IBM_Plex_Sans_Fallback_c3621c" w:eastAsia="Times New Roman" w:hAnsi="__IBM_Plex_Sans_Fallback_c3621c" w:cs="Times New Roman"/>
          <w:color w:val="C4C8CE"/>
          <w:spacing w:val="3"/>
          <w:sz w:val="24"/>
          <w:szCs w:val="24"/>
          <w:lang w:eastAsia="es-CL"/>
        </w:rPr>
        <w:br/>
      </w:r>
      <w:hyperlink r:id="rId9"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https://www.kali.org/downloads/</w:t>
        </w:r>
      </w:hyperlink>
    </w:p>
    <w:p w:rsidR="002E6AA2" w:rsidRPr="002E6AA2" w:rsidRDefault="002E6AA2" w:rsidP="002E6AA2">
      <w:pPr>
        <w:numPr>
          <w:ilvl w:val="0"/>
          <w:numId w:val="5"/>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proofErr w:type="spellStart"/>
      <w:r w:rsidRPr="002E6AA2">
        <w:rPr>
          <w:rFonts w:ascii="__IBM_Plex_Sans_Fallback_c3621c" w:eastAsia="Times New Roman" w:hAnsi="__IBM_Plex_Sans_Fallback_c3621c" w:cs="Times New Roman"/>
          <w:color w:val="C4C8CE"/>
          <w:spacing w:val="3"/>
          <w:sz w:val="24"/>
          <w:szCs w:val="24"/>
          <w:lang w:eastAsia="es-CL"/>
        </w:rPr>
        <w:t>Metasploitable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3</w:t>
      </w:r>
      <w:r w:rsidRPr="002E6AA2">
        <w:rPr>
          <w:rFonts w:ascii="__IBM_Plex_Sans_Fallback_c3621c" w:eastAsia="Times New Roman" w:hAnsi="__IBM_Plex_Sans_Fallback_c3621c" w:cs="Times New Roman"/>
          <w:color w:val="C4C8CE"/>
          <w:spacing w:val="3"/>
          <w:sz w:val="24"/>
          <w:szCs w:val="24"/>
          <w:lang w:eastAsia="es-CL"/>
        </w:rPr>
        <w:br/>
      </w:r>
      <w:hyperlink r:id="rId10"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https://github.com/dxa4481/truffleHog</w:t>
        </w:r>
      </w:hyperlink>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Puesta en marcha de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en </w:t>
      </w:r>
      <w:proofErr w:type="spellStart"/>
      <w:r w:rsidRPr="002E6AA2">
        <w:rPr>
          <w:rFonts w:ascii="__IBM_Plex_Sans_Fallback_c3621c" w:eastAsia="Times New Roman" w:hAnsi="__IBM_Plex_Sans_Fallback_c3621c" w:cs="Times New Roman"/>
          <w:color w:val="C4C8CE"/>
          <w:spacing w:val="3"/>
          <w:sz w:val="24"/>
          <w:szCs w:val="24"/>
          <w:lang w:eastAsia="es-CL"/>
        </w:rPr>
        <w:t>Kali</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Linux.</w:t>
      </w:r>
      <w:r w:rsidRPr="002E6AA2">
        <w:rPr>
          <w:rFonts w:ascii="__IBM_Plex_Sans_Fallback_c3621c" w:eastAsia="Times New Roman" w:hAnsi="__IBM_Plex_Sans_Fallback_c3621c" w:cs="Times New Roman"/>
          <w:color w:val="C4C8CE"/>
          <w:spacing w:val="3"/>
          <w:sz w:val="24"/>
          <w:szCs w:val="24"/>
          <w:lang w:eastAsia="es-CL"/>
        </w:rPr>
        <w:br/>
        <w:t xml:space="preserve">Se inician las máquinas virtuales de </w:t>
      </w:r>
      <w:proofErr w:type="spellStart"/>
      <w:r w:rsidRPr="002E6AA2">
        <w:rPr>
          <w:rFonts w:ascii="__IBM_Plex_Sans_Fallback_c3621c" w:eastAsia="Times New Roman" w:hAnsi="__IBM_Plex_Sans_Fallback_c3621c" w:cs="Times New Roman"/>
          <w:color w:val="C4C8CE"/>
          <w:spacing w:val="3"/>
          <w:sz w:val="24"/>
          <w:szCs w:val="24"/>
          <w:lang w:eastAsia="es-CL"/>
        </w:rPr>
        <w:t>Kali</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Linux y </w:t>
      </w:r>
      <w:proofErr w:type="spellStart"/>
      <w:r w:rsidRPr="002E6AA2">
        <w:rPr>
          <w:rFonts w:ascii="__IBM_Plex_Sans_Fallback_c3621c" w:eastAsia="Times New Roman" w:hAnsi="__IBM_Plex_Sans_Fallback_c3621c" w:cs="Times New Roman"/>
          <w:color w:val="C4C8CE"/>
          <w:spacing w:val="3"/>
          <w:sz w:val="24"/>
          <w:szCs w:val="24"/>
          <w:lang w:eastAsia="es-CL"/>
        </w:rPr>
        <w:t>Metasploitable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3.</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1355070" cy="5238750"/>
            <wp:effectExtent l="0" t="0" r="0" b="0"/>
            <wp:docPr id="18" name="Imagen 18" descr="Captura de Pantalla 2019-04-29 a la(s) 12.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29 a la(s) 12.52.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55070" cy="523875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lastRenderedPageBreak/>
        <w:t xml:space="preserve">Verificar la red a la que pertenece el equipo de </w:t>
      </w:r>
      <w:proofErr w:type="spellStart"/>
      <w:r w:rsidRPr="002E6AA2">
        <w:rPr>
          <w:rFonts w:ascii="__IBM_Plex_Sans_Fallback_c3621c" w:eastAsia="Times New Roman" w:hAnsi="__IBM_Plex_Sans_Fallback_c3621c" w:cs="Times New Roman"/>
          <w:color w:val="C4C8CE"/>
          <w:spacing w:val="3"/>
          <w:sz w:val="24"/>
          <w:szCs w:val="24"/>
          <w:lang w:eastAsia="es-CL"/>
        </w:rPr>
        <w:t>Kali</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con el comando </w:t>
      </w:r>
      <w:proofErr w:type="spellStart"/>
      <w:r w:rsidRPr="002E6AA2">
        <w:rPr>
          <w:rFonts w:ascii="__IBM_Plex_Sans_Fallback_c3621c" w:eastAsia="Times New Roman" w:hAnsi="__IBM_Plex_Sans_Fallback_c3621c" w:cs="Times New Roman"/>
          <w:color w:val="C4C8CE"/>
          <w:spacing w:val="3"/>
          <w:sz w:val="24"/>
          <w:szCs w:val="24"/>
          <w:lang w:eastAsia="es-CL"/>
        </w:rPr>
        <w:t>ifconfig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en la terminal.</w:t>
      </w:r>
      <w:r w:rsidRPr="002E6AA2">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0080625" cy="2877820"/>
            <wp:effectExtent l="0" t="0" r="0" b="0"/>
            <wp:docPr id="17" name="Imagen 17" descr="Captura de Pantalla 2019-04-29 a la(s) 12.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29 a la(s) 12.5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80625" cy="287782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ICMP Echo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Ping </w:t>
      </w:r>
      <w:proofErr w:type="spellStart"/>
      <w:r w:rsidRPr="002E6AA2">
        <w:rPr>
          <w:rFonts w:ascii="__IBM_Plex_Sans_Fallback_c3621c" w:eastAsia="Times New Roman" w:hAnsi="__IBM_Plex_Sans_Fallback_c3621c" w:cs="Times New Roman"/>
          <w:color w:val="C4C8CE"/>
          <w:spacing w:val="3"/>
          <w:sz w:val="24"/>
          <w:szCs w:val="24"/>
          <w:lang w:eastAsia="es-CL"/>
        </w:rPr>
        <w:t>Sweep</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esta técnica se utiliza para detectar equipos activos dentro de la red. Su funcionamiento se basa en una petición ICMP 8 (echo </w:t>
      </w:r>
      <w:proofErr w:type="spellStart"/>
      <w:r w:rsidRPr="002E6AA2">
        <w:rPr>
          <w:rFonts w:ascii="__IBM_Plex_Sans_Fallback_c3621c" w:eastAsia="Times New Roman" w:hAnsi="__IBM_Plex_Sans_Fallback_c3621c" w:cs="Times New Roman"/>
          <w:color w:val="C4C8CE"/>
          <w:spacing w:val="3"/>
          <w:sz w:val="24"/>
          <w:szCs w:val="24"/>
          <w:lang w:eastAsia="es-CL"/>
        </w:rPr>
        <w:t>request</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si el equipo está conectado contesta con un ICMP 0 (echo </w:t>
      </w:r>
      <w:proofErr w:type="spellStart"/>
      <w:r w:rsidRPr="002E6AA2">
        <w:rPr>
          <w:rFonts w:ascii="__IBM_Plex_Sans_Fallback_c3621c" w:eastAsia="Times New Roman" w:hAnsi="__IBM_Plex_Sans_Fallback_c3621c" w:cs="Times New Roman"/>
          <w:color w:val="C4C8CE"/>
          <w:spacing w:val="3"/>
          <w:sz w:val="24"/>
          <w:szCs w:val="24"/>
          <w:lang w:eastAsia="es-CL"/>
        </w:rPr>
        <w:t>reply</w:t>
      </w:r>
      <w:proofErr w:type="spellEnd"/>
      <w:r w:rsidRPr="002E6AA2">
        <w:rPr>
          <w:rFonts w:ascii="__IBM_Plex_Sans_Fallback_c3621c" w:eastAsia="Times New Roman" w:hAnsi="__IBM_Plex_Sans_Fallback_c3621c" w:cs="Times New Roman"/>
          <w:color w:val="C4C8CE"/>
          <w:spacing w:val="3"/>
          <w:sz w:val="24"/>
          <w:szCs w:val="24"/>
          <w:lang w:eastAsia="es-CL"/>
        </w:rPr>
        <w:t>) esto está definido en el RFC 792. Esto se representa con el comando</w:t>
      </w:r>
      <w:r w:rsidRPr="002E6AA2">
        <w:rPr>
          <w:rFonts w:ascii="__IBM_Plex_Sans_Fallback_c3621c" w:eastAsia="Times New Roman" w:hAnsi="__IBM_Plex_Sans_Fallback_c3621c" w:cs="Times New Roman"/>
          <w:color w:val="C4C8CE"/>
          <w:spacing w:val="3"/>
          <w:sz w:val="24"/>
          <w:szCs w:val="24"/>
          <w:lang w:eastAsia="es-CL"/>
        </w:rPr>
        <w:br/>
      </w:r>
      <w:proofErr w:type="spellStart"/>
      <w:r w:rsidRPr="002E6AA2">
        <w:rPr>
          <w:rFonts w:ascii="Courier New" w:eastAsia="Times New Roman" w:hAnsi="Courier New" w:cs="Courier New"/>
          <w:color w:val="C4C8CE"/>
          <w:spacing w:val="3"/>
          <w:sz w:val="20"/>
          <w:szCs w:val="20"/>
          <w:lang w:eastAsia="es-CL"/>
        </w:rPr>
        <w:t>nmap</w:t>
      </w:r>
      <w:proofErr w:type="spell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sP</w:t>
      </w:r>
      <w:proofErr w:type="spellEnd"/>
      <w:r w:rsidRPr="002E6AA2">
        <w:rPr>
          <w:rFonts w:ascii="Courier New" w:eastAsia="Times New Roman" w:hAnsi="Courier New" w:cs="Courier New"/>
          <w:color w:val="C4C8CE"/>
          <w:spacing w:val="3"/>
          <w:sz w:val="20"/>
          <w:szCs w:val="20"/>
          <w:lang w:eastAsia="es-CL"/>
        </w:rPr>
        <w:t xml:space="preserve"> 192.168.2.0/24</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0080625" cy="4055110"/>
            <wp:effectExtent l="0" t="0" r="0" b="2540"/>
            <wp:docPr id="16" name="Imagen 16" descr="Captura de Pantalla 2019-04-29 a la(s) 12.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29 a la(s) 12.53.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80625" cy="405511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TCP </w:t>
      </w:r>
      <w:proofErr w:type="spellStart"/>
      <w:r w:rsidRPr="002E6AA2">
        <w:rPr>
          <w:rFonts w:ascii="__IBM_Plex_Sans_Fallback_c3621c" w:eastAsia="Times New Roman" w:hAnsi="__IBM_Plex_Sans_Fallback_c3621c" w:cs="Times New Roman"/>
          <w:color w:val="C4C8CE"/>
          <w:spacing w:val="3"/>
          <w:sz w:val="24"/>
          <w:szCs w:val="24"/>
          <w:lang w:eastAsia="es-CL"/>
        </w:rPr>
        <w:t>Connect</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Full Open </w:t>
      </w:r>
      <w:proofErr w:type="spellStart"/>
      <w:r w:rsidRPr="002E6AA2">
        <w:rPr>
          <w:rFonts w:ascii="__IBM_Plex_Sans_Fallback_c3621c" w:eastAsia="Times New Roman" w:hAnsi="__IBM_Plex_Sans_Fallback_c3621c" w:cs="Times New Roman"/>
          <w:color w:val="C4C8CE"/>
          <w:spacing w:val="3"/>
          <w:sz w:val="24"/>
          <w:szCs w:val="24"/>
          <w:lang w:eastAsia="es-CL"/>
        </w:rPr>
        <w:t>Scan</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Detecta que puerto se encuentran abiertos completando el </w:t>
      </w:r>
      <w:proofErr w:type="spellStart"/>
      <w:r w:rsidRPr="002E6AA2">
        <w:rPr>
          <w:rFonts w:ascii="__IBM_Plex_Sans_Fallback_c3621c" w:eastAsia="Times New Roman" w:hAnsi="__IBM_Plex_Sans_Fallback_c3621c" w:cs="Times New Roman"/>
          <w:color w:val="C4C8CE"/>
          <w:spacing w:val="3"/>
          <w:sz w:val="24"/>
          <w:szCs w:val="24"/>
          <w:lang w:eastAsia="es-CL"/>
        </w:rPr>
        <w:t>three-way</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handshake</w:t>
      </w:r>
      <w:proofErr w:type="spellEnd"/>
      <w:r w:rsidRPr="002E6AA2">
        <w:rPr>
          <w:rFonts w:ascii="__IBM_Plex_Sans_Fallback_c3621c" w:eastAsia="Times New Roman" w:hAnsi="__IBM_Plex_Sans_Fallback_c3621c" w:cs="Times New Roman"/>
          <w:color w:val="C4C8CE"/>
          <w:spacing w:val="3"/>
          <w:sz w:val="24"/>
          <w:szCs w:val="24"/>
          <w:lang w:eastAsia="es-CL"/>
        </w:rPr>
        <w:t>.</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Después de encontrar un equipo activo para este caso cuenta con la dirección IP “192.168.2.7” se prosigue a realizar el escaneo para conocer los puertos disponibles. Esto se representa con el comando: </w:t>
      </w:r>
      <w:proofErr w:type="spellStart"/>
      <w:r w:rsidRPr="002E6AA2">
        <w:rPr>
          <w:rFonts w:ascii="Courier New" w:eastAsia="Times New Roman" w:hAnsi="Courier New" w:cs="Courier New"/>
          <w:color w:val="C4C8CE"/>
          <w:spacing w:val="3"/>
          <w:sz w:val="20"/>
          <w:szCs w:val="20"/>
          <w:lang w:eastAsia="es-CL"/>
        </w:rPr>
        <w:t>Nmap</w:t>
      </w:r>
      <w:proofErr w:type="spell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sT</w:t>
      </w:r>
      <w:proofErr w:type="spellEnd"/>
      <w:r w:rsidRPr="002E6AA2">
        <w:rPr>
          <w:rFonts w:ascii="Courier New" w:eastAsia="Times New Roman" w:hAnsi="Courier New" w:cs="Courier New"/>
          <w:color w:val="C4C8CE"/>
          <w:spacing w:val="3"/>
          <w:sz w:val="20"/>
          <w:szCs w:val="20"/>
          <w:lang w:eastAsia="es-CL"/>
        </w:rPr>
        <w:t xml:space="preserve"> “dirección IP”</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3086715" cy="5695950"/>
            <wp:effectExtent l="0" t="0" r="635" b="0"/>
            <wp:docPr id="15" name="Imagen 15" descr="Captura de Pantalla 2019-04-29 a la(s) 12.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19-04-29 a la(s) 12.53.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6715" cy="569595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proofErr w:type="spellStart"/>
      <w:r w:rsidRPr="002E6AA2">
        <w:rPr>
          <w:rFonts w:ascii="__IBM_Plex_Sans_Fallback_c3621c" w:eastAsia="Times New Roman" w:hAnsi="__IBM_Plex_Sans_Fallback_c3621c" w:cs="Times New Roman"/>
          <w:color w:val="C4C8CE"/>
          <w:spacing w:val="3"/>
          <w:sz w:val="24"/>
          <w:szCs w:val="24"/>
          <w:lang w:eastAsia="es-CL"/>
        </w:rPr>
        <w:t>Stealth</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Scan</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Half</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-open </w:t>
      </w:r>
      <w:proofErr w:type="spellStart"/>
      <w:r w:rsidRPr="002E6AA2">
        <w:rPr>
          <w:rFonts w:ascii="__IBM_Plex_Sans_Fallback_c3621c" w:eastAsia="Times New Roman" w:hAnsi="__IBM_Plex_Sans_Fallback_c3621c" w:cs="Times New Roman"/>
          <w:color w:val="C4C8CE"/>
          <w:spacing w:val="3"/>
          <w:sz w:val="24"/>
          <w:szCs w:val="24"/>
          <w:lang w:eastAsia="es-CL"/>
        </w:rPr>
        <w:t>Scan</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Este escaneo corta el </w:t>
      </w:r>
      <w:proofErr w:type="spellStart"/>
      <w:r w:rsidRPr="002E6AA2">
        <w:rPr>
          <w:rFonts w:ascii="__IBM_Plex_Sans_Fallback_c3621c" w:eastAsia="Times New Roman" w:hAnsi="__IBM_Plex_Sans_Fallback_c3621c" w:cs="Times New Roman"/>
          <w:color w:val="C4C8CE"/>
          <w:spacing w:val="3"/>
          <w:sz w:val="24"/>
          <w:szCs w:val="24"/>
          <w:lang w:eastAsia="es-CL"/>
        </w:rPr>
        <w:t>three-way</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handshake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antes de establecer la conexión enviado un paquete tipo RST. Lo que permite saltar reglas establecidas por un firewall, mecanismos de registro ocultándose como lo hace el tráfico habitual de la red. Esto se representa con el comando:</w:t>
      </w:r>
    </w:p>
    <w:p w:rsidR="002E6AA2" w:rsidRPr="002E6AA2" w:rsidRDefault="002E6AA2" w:rsidP="002E6AA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CL"/>
        </w:rPr>
      </w:pPr>
      <w:proofErr w:type="spellStart"/>
      <w:r w:rsidRPr="002E6AA2">
        <w:rPr>
          <w:rFonts w:ascii="Courier New" w:eastAsia="Times New Roman" w:hAnsi="Courier New" w:cs="Courier New"/>
          <w:color w:val="C4C8CE"/>
          <w:spacing w:val="4"/>
          <w:sz w:val="20"/>
          <w:szCs w:val="20"/>
          <w:lang w:eastAsia="es-CL"/>
        </w:rPr>
        <w:t>Nmap</w:t>
      </w:r>
      <w:proofErr w:type="spellEnd"/>
      <w:r w:rsidRPr="002E6AA2">
        <w:rPr>
          <w:rFonts w:ascii="Courier New" w:eastAsia="Times New Roman" w:hAnsi="Courier New" w:cs="Courier New"/>
          <w:color w:val="C4C8CE"/>
          <w:spacing w:val="4"/>
          <w:sz w:val="20"/>
          <w:szCs w:val="20"/>
          <w:lang w:eastAsia="es-CL"/>
        </w:rPr>
        <w:t xml:space="preserve"> -</w:t>
      </w:r>
      <w:proofErr w:type="spellStart"/>
      <w:r w:rsidRPr="002E6AA2">
        <w:rPr>
          <w:rFonts w:ascii="Courier New" w:eastAsia="Times New Roman" w:hAnsi="Courier New" w:cs="Courier New"/>
          <w:color w:val="C4C8CE"/>
          <w:spacing w:val="4"/>
          <w:sz w:val="20"/>
          <w:szCs w:val="20"/>
          <w:lang w:eastAsia="es-CL"/>
        </w:rPr>
        <w:t>sS</w:t>
      </w:r>
      <w:proofErr w:type="spellEnd"/>
      <w:r w:rsidRPr="002E6AA2">
        <w:rPr>
          <w:rFonts w:ascii="Courier New" w:eastAsia="Times New Roman" w:hAnsi="Courier New" w:cs="Courier New"/>
          <w:color w:val="C4C8CE"/>
          <w:spacing w:val="4"/>
          <w:sz w:val="20"/>
          <w:szCs w:val="20"/>
          <w:lang w:eastAsia="es-CL"/>
        </w:rPr>
        <w:t xml:space="preserve"> “dirección IP”</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8783955" cy="6497955"/>
            <wp:effectExtent l="0" t="0" r="0" b="0"/>
            <wp:docPr id="14" name="Imagen 14" descr="Captura de Pantalla 2019-04-29 a la(s) 12.5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de Pantalla 2019-04-29 a la(s) 12.54.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83955" cy="6497955"/>
                    </a:xfrm>
                    <a:prstGeom prst="rect">
                      <a:avLst/>
                    </a:prstGeom>
                    <a:noFill/>
                    <a:ln>
                      <a:noFill/>
                    </a:ln>
                  </pic:spPr>
                </pic:pic>
              </a:graphicData>
            </a:graphic>
          </wp:inline>
        </w:drawing>
      </w:r>
      <w:r>
        <w:rPr>
          <w:rFonts w:ascii="Times New Roman" w:eastAsia="Times New Roman" w:hAnsi="Times New Roman" w:cs="Times New Roman"/>
          <w:noProof/>
          <w:sz w:val="24"/>
          <w:szCs w:val="24"/>
          <w:lang w:eastAsia="es-CL"/>
        </w:rPr>
        <w:lastRenderedPageBreak/>
        <w:drawing>
          <wp:inline distT="0" distB="0" distL="0" distR="0">
            <wp:extent cx="11962130" cy="3560445"/>
            <wp:effectExtent l="0" t="0" r="1270" b="1905"/>
            <wp:docPr id="13" name="Imagen 13" descr="Captura de Pantalla 2019-04-29 a la(s) 12.5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de Pantalla 2019-04-29 a la(s) 12.54.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62130" cy="3560445"/>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proofErr w:type="spellStart"/>
      <w:r w:rsidRPr="002E6AA2">
        <w:rPr>
          <w:rFonts w:ascii="__IBM_Plex_Sans_Fallback_c3621c" w:eastAsia="Times New Roman" w:hAnsi="__IBM_Plex_Sans_Fallback_c3621c" w:cs="Times New Roman"/>
          <w:color w:val="C4C8CE"/>
          <w:spacing w:val="3"/>
          <w:sz w:val="24"/>
          <w:szCs w:val="24"/>
          <w:lang w:eastAsia="es-CL"/>
        </w:rPr>
        <w:t>Inverse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TCP </w:t>
      </w:r>
      <w:proofErr w:type="spellStart"/>
      <w:r w:rsidRPr="002E6AA2">
        <w:rPr>
          <w:rFonts w:ascii="__IBM_Plex_Sans_Fallback_c3621c" w:eastAsia="Times New Roman" w:hAnsi="__IBM_Plex_Sans_Fallback_c3621c" w:cs="Times New Roman"/>
          <w:color w:val="C4C8CE"/>
          <w:spacing w:val="3"/>
          <w:sz w:val="24"/>
          <w:szCs w:val="24"/>
          <w:lang w:eastAsia="es-CL"/>
        </w:rPr>
        <w:t>Flag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Los atacantes envían paquetes de </w:t>
      </w:r>
      <w:proofErr w:type="spellStart"/>
      <w:r w:rsidRPr="002E6AA2">
        <w:rPr>
          <w:rFonts w:ascii="__IBM_Plex_Sans_Fallback_c3621c" w:eastAsia="Times New Roman" w:hAnsi="__IBM_Plex_Sans_Fallback_c3621c" w:cs="Times New Roman"/>
          <w:color w:val="C4C8CE"/>
          <w:spacing w:val="3"/>
          <w:sz w:val="24"/>
          <w:szCs w:val="24"/>
          <w:lang w:eastAsia="es-CL"/>
        </w:rPr>
        <w:t>probes</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TCP con un conjunto de indicadores TCP (FIN, URG, PSH) o sin indicadores (NULL). Esto escaneo se basa en una explotación del funcionamiento del protocolo TCP descrito RFC 793 donde se menciona que cualquier paquete que no contenga las banderas SYN, RST, o ACK devolverá un RST si el puerto está cerrado y si se encuentra abierto no dará respuesta alguna.</w:t>
      </w:r>
      <w:r w:rsidRPr="002E6AA2">
        <w:rPr>
          <w:rFonts w:ascii="__IBM_Plex_Sans_Fallback_c3621c" w:eastAsia="Times New Roman" w:hAnsi="__IBM_Plex_Sans_Fallback_c3621c" w:cs="Times New Roman"/>
          <w:color w:val="C4C8CE"/>
          <w:spacing w:val="3"/>
          <w:sz w:val="24"/>
          <w:szCs w:val="24"/>
          <w:lang w:eastAsia="es-CL"/>
        </w:rPr>
        <w:br/>
        <w:t>Este tipo de escaneos resulta útil para saltar firewalls sin estado y filtrado de paquetes, un inconveniente es que la mayoría de los sistemas no siguen al pie de la letra este RFC y envían un RST aunque se encuentre cerrado o abierto, este escaneo funciona para sistemas UNIX.</w:t>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Las configuraciones más utilizadas son:</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Escaneo NULL: Donde no se fija ningún bit o bandera.</w:t>
      </w:r>
      <w:r w:rsidRPr="002E6AA2">
        <w:rPr>
          <w:rFonts w:ascii="__IBM_Plex_Sans_Fallback_c3621c" w:eastAsia="Times New Roman" w:hAnsi="__IBM_Plex_Sans_Fallback_c3621c" w:cs="Times New Roman"/>
          <w:color w:val="C4C8CE"/>
          <w:spacing w:val="3"/>
          <w:sz w:val="24"/>
          <w:szCs w:val="24"/>
          <w:lang w:eastAsia="es-CL"/>
        </w:rPr>
        <w:br/>
      </w:r>
      <w:proofErr w:type="spellStart"/>
      <w:proofErr w:type="gramStart"/>
      <w:r w:rsidRPr="002E6AA2">
        <w:rPr>
          <w:rFonts w:ascii="Courier New" w:eastAsia="Times New Roman" w:hAnsi="Courier New" w:cs="Courier New"/>
          <w:color w:val="C4C8CE"/>
          <w:spacing w:val="3"/>
          <w:sz w:val="20"/>
          <w:szCs w:val="20"/>
          <w:lang w:eastAsia="es-CL"/>
        </w:rPr>
        <w:t>nmap</w:t>
      </w:r>
      <w:proofErr w:type="spellEnd"/>
      <w:proofErr w:type="gram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sN</w:t>
      </w:r>
      <w:proofErr w:type="spellEnd"/>
      <w:r w:rsidRPr="002E6AA2">
        <w:rPr>
          <w:rFonts w:ascii="Courier New" w:eastAsia="Times New Roman" w:hAnsi="Courier New" w:cs="Courier New"/>
          <w:color w:val="C4C8CE"/>
          <w:spacing w:val="3"/>
          <w:sz w:val="20"/>
          <w:szCs w:val="20"/>
          <w:lang w:eastAsia="es-CL"/>
        </w:rPr>
        <w:t xml:space="preserve"> “dirección IP”</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Escaneo FIN: Que lleva consigo la bandera TCP FIN.</w:t>
      </w:r>
      <w:r w:rsidRPr="002E6AA2">
        <w:rPr>
          <w:rFonts w:ascii="__IBM_Plex_Sans_Fallback_c3621c" w:eastAsia="Times New Roman" w:hAnsi="__IBM_Plex_Sans_Fallback_c3621c" w:cs="Times New Roman"/>
          <w:color w:val="C4C8CE"/>
          <w:spacing w:val="3"/>
          <w:sz w:val="24"/>
          <w:szCs w:val="24"/>
          <w:lang w:eastAsia="es-CL"/>
        </w:rPr>
        <w:br/>
      </w:r>
      <w:proofErr w:type="spellStart"/>
      <w:proofErr w:type="gramStart"/>
      <w:r w:rsidRPr="002E6AA2">
        <w:rPr>
          <w:rFonts w:ascii="Courier New" w:eastAsia="Times New Roman" w:hAnsi="Courier New" w:cs="Courier New"/>
          <w:color w:val="C4C8CE"/>
          <w:spacing w:val="3"/>
          <w:sz w:val="20"/>
          <w:szCs w:val="20"/>
          <w:lang w:eastAsia="es-CL"/>
        </w:rPr>
        <w:t>nmap</w:t>
      </w:r>
      <w:proofErr w:type="spellEnd"/>
      <w:proofErr w:type="gram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sF</w:t>
      </w:r>
      <w:proofErr w:type="spellEnd"/>
      <w:r w:rsidRPr="002E6AA2">
        <w:rPr>
          <w:rFonts w:ascii="Courier New" w:eastAsia="Times New Roman" w:hAnsi="Courier New" w:cs="Courier New"/>
          <w:color w:val="C4C8CE"/>
          <w:spacing w:val="3"/>
          <w:sz w:val="20"/>
          <w:szCs w:val="20"/>
          <w:lang w:eastAsia="es-CL"/>
        </w:rPr>
        <w:t xml:space="preserve"> “dirección IP”</w:t>
      </w:r>
      <w:r w:rsidRPr="002E6AA2">
        <w:rPr>
          <w:rFonts w:ascii="__IBM_Plex_Sans_Fallback_c3621c" w:eastAsia="Times New Roman" w:hAnsi="__IBM_Plex_Sans_Fallback_c3621c" w:cs="Times New Roman"/>
          <w:color w:val="C4C8CE"/>
          <w:spacing w:val="3"/>
          <w:sz w:val="24"/>
          <w:szCs w:val="24"/>
          <w:lang w:eastAsia="es-CL"/>
        </w:rPr>
        <w:br/>
        <w:t xml:space="preserve">Escaneo </w:t>
      </w:r>
      <w:proofErr w:type="spellStart"/>
      <w:r w:rsidRPr="002E6AA2">
        <w:rPr>
          <w:rFonts w:ascii="__IBM_Plex_Sans_Fallback_c3621c" w:eastAsia="Times New Roman" w:hAnsi="__IBM_Plex_Sans_Fallback_c3621c" w:cs="Times New Roman"/>
          <w:color w:val="C4C8CE"/>
          <w:spacing w:val="3"/>
          <w:sz w:val="24"/>
          <w:szCs w:val="24"/>
          <w:lang w:eastAsia="es-CL"/>
        </w:rPr>
        <w:t>Xmas</w:t>
      </w:r>
      <w:proofErr w:type="spellEnd"/>
      <w:r w:rsidRPr="002E6AA2">
        <w:rPr>
          <w:rFonts w:ascii="__IBM_Plex_Sans_Fallback_c3621c" w:eastAsia="Times New Roman" w:hAnsi="__IBM_Plex_Sans_Fallback_c3621c" w:cs="Times New Roman"/>
          <w:color w:val="C4C8CE"/>
          <w:spacing w:val="3"/>
          <w:sz w:val="24"/>
          <w:szCs w:val="24"/>
          <w:lang w:eastAsia="es-CL"/>
        </w:rPr>
        <w:t>: Donde se envían las banderas FIN, PSH y URG al mismo tiempo.</w:t>
      </w:r>
      <w:r w:rsidRPr="002E6AA2">
        <w:rPr>
          <w:rFonts w:ascii="__IBM_Plex_Sans_Fallback_c3621c" w:eastAsia="Times New Roman" w:hAnsi="__IBM_Plex_Sans_Fallback_c3621c" w:cs="Times New Roman"/>
          <w:color w:val="C4C8CE"/>
          <w:spacing w:val="3"/>
          <w:sz w:val="24"/>
          <w:szCs w:val="24"/>
          <w:lang w:eastAsia="es-CL"/>
        </w:rPr>
        <w:br/>
      </w:r>
      <w:proofErr w:type="spellStart"/>
      <w:proofErr w:type="gramStart"/>
      <w:r w:rsidRPr="002E6AA2">
        <w:rPr>
          <w:rFonts w:ascii="Courier New" w:eastAsia="Times New Roman" w:hAnsi="Courier New" w:cs="Courier New"/>
          <w:color w:val="C4C8CE"/>
          <w:spacing w:val="3"/>
          <w:sz w:val="20"/>
          <w:szCs w:val="20"/>
          <w:lang w:eastAsia="es-CL"/>
        </w:rPr>
        <w:t>nmap</w:t>
      </w:r>
      <w:proofErr w:type="spellEnd"/>
      <w:proofErr w:type="gram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sX</w:t>
      </w:r>
      <w:proofErr w:type="spellEnd"/>
      <w:r w:rsidRPr="002E6AA2">
        <w:rPr>
          <w:rFonts w:ascii="Courier New" w:eastAsia="Times New Roman" w:hAnsi="Courier New" w:cs="Courier New"/>
          <w:color w:val="C4C8CE"/>
          <w:spacing w:val="3"/>
          <w:sz w:val="20"/>
          <w:szCs w:val="20"/>
          <w:lang w:eastAsia="es-CL"/>
        </w:rPr>
        <w:t xml:space="preserve"> “dirección IP”</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1962130" cy="2893060"/>
            <wp:effectExtent l="0" t="0" r="1270" b="2540"/>
            <wp:docPr id="12" name="Imagen 12" descr="Captura de Pantalla 2019-04-29 a la(s) 12.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de Pantalla 2019-04-29 a la(s) 12.55.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62130" cy="2893060"/>
                    </a:xfrm>
                    <a:prstGeom prst="rect">
                      <a:avLst/>
                    </a:prstGeom>
                    <a:noFill/>
                    <a:ln>
                      <a:noFill/>
                    </a:ln>
                  </pic:spPr>
                </pic:pic>
              </a:graphicData>
            </a:graphic>
          </wp:inline>
        </w:drawing>
      </w:r>
      <w:r>
        <w:rPr>
          <w:rFonts w:ascii="Times New Roman" w:eastAsia="Times New Roman" w:hAnsi="Times New Roman" w:cs="Times New Roman"/>
          <w:noProof/>
          <w:sz w:val="24"/>
          <w:szCs w:val="24"/>
          <w:lang w:eastAsia="es-CL"/>
        </w:rPr>
        <w:drawing>
          <wp:inline distT="0" distB="0" distL="0" distR="0">
            <wp:extent cx="11962130" cy="3560445"/>
            <wp:effectExtent l="0" t="0" r="1270" b="1905"/>
            <wp:docPr id="11" name="Imagen 11" descr="Captura de Pantalla 2019-04-29 a la(s) 12.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 de Pantalla 2019-04-29 a la(s) 12.55.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62130" cy="3560445"/>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ACK </w:t>
      </w:r>
      <w:proofErr w:type="spellStart"/>
      <w:r w:rsidRPr="002E6AA2">
        <w:rPr>
          <w:rFonts w:ascii="__IBM_Plex_Sans_Fallback_c3621c" w:eastAsia="Times New Roman" w:hAnsi="__IBM_Plex_Sans_Fallback_c3621c" w:cs="Times New Roman"/>
          <w:color w:val="C4C8CE"/>
          <w:spacing w:val="3"/>
          <w:sz w:val="24"/>
          <w:szCs w:val="24"/>
          <w:lang w:eastAsia="es-CL"/>
        </w:rPr>
        <w:t>Flag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Probe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r w:rsidRPr="002E6AA2">
        <w:rPr>
          <w:rFonts w:ascii="__IBM_Plex_Sans_Fallback_c3621c" w:eastAsia="Times New Roman" w:hAnsi="__IBM_Plex_Sans_Fallback_c3621c" w:cs="Times New Roman"/>
          <w:color w:val="C4C8CE"/>
          <w:spacing w:val="3"/>
          <w:sz w:val="24"/>
          <w:szCs w:val="24"/>
          <w:lang w:eastAsia="es-CL"/>
        </w:rPr>
        <w:t>: Se puede utilizar para comprobar si el host destino cuenta con algún mecanismo de filtrado de paquetes.</w:t>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Por lo cual se envía un paquete de prueba ACK con un número de secuencia aleatorio, si el equipo destino no responde implica que el puerto está filtrado (Firewall de estado presente), caso contrario si la respuesta es un RST significa que el puerto no está filtrado.</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1962130" cy="2893060"/>
            <wp:effectExtent l="0" t="0" r="1270" b="2540"/>
            <wp:docPr id="10" name="Imagen 10" descr="Captura de Pantalla 2019-04-29 a la(s) 12.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 de Pantalla 2019-04-29 a la(s) 12.55.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62130" cy="2893060"/>
                    </a:xfrm>
                    <a:prstGeom prst="rect">
                      <a:avLst/>
                    </a:prstGeom>
                    <a:noFill/>
                    <a:ln>
                      <a:noFill/>
                    </a:ln>
                  </pic:spPr>
                </pic:pic>
              </a:graphicData>
            </a:graphic>
          </wp:inline>
        </w:drawing>
      </w:r>
      <w:r>
        <w:rPr>
          <w:rFonts w:ascii="Times New Roman" w:eastAsia="Times New Roman" w:hAnsi="Times New Roman" w:cs="Times New Roman"/>
          <w:noProof/>
          <w:sz w:val="24"/>
          <w:szCs w:val="24"/>
          <w:lang w:eastAsia="es-CL"/>
        </w:rPr>
        <w:drawing>
          <wp:inline distT="0" distB="0" distL="0" distR="0">
            <wp:extent cx="11962130" cy="2893060"/>
            <wp:effectExtent l="0" t="0" r="1270" b="2540"/>
            <wp:docPr id="9" name="Imagen 9" descr="Captura de Pantalla 2019-04-29 a la(s) 12.5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 de Pantalla 2019-04-29 a la(s) 12.55.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62130" cy="2893060"/>
                    </a:xfrm>
                    <a:prstGeom prst="rect">
                      <a:avLst/>
                    </a:prstGeom>
                    <a:noFill/>
                    <a:ln>
                      <a:noFill/>
                    </a:ln>
                  </pic:spPr>
                </pic:pic>
              </a:graphicData>
            </a:graphic>
          </wp:inline>
        </w:drawing>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Para esta prueba de concepto en la máquina virtual de </w:t>
      </w:r>
      <w:proofErr w:type="spellStart"/>
      <w:r w:rsidRPr="002E6AA2">
        <w:rPr>
          <w:rFonts w:ascii="__IBM_Plex_Sans_Fallback_c3621c" w:eastAsia="Times New Roman" w:hAnsi="__IBM_Plex_Sans_Fallback_c3621c" w:cs="Times New Roman"/>
          <w:color w:val="C4C8CE"/>
          <w:spacing w:val="3"/>
          <w:sz w:val="24"/>
          <w:szCs w:val="24"/>
          <w:lang w:eastAsia="es-CL"/>
        </w:rPr>
        <w:t>Metasploitable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3 por default se encuentra habilitado el firewall de Windows.</w:t>
      </w:r>
    </w:p>
    <w:p w:rsidR="002E6AA2" w:rsidRPr="002E6AA2" w:rsidRDefault="002E6AA2" w:rsidP="002E6AA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CL"/>
        </w:rPr>
      </w:pPr>
      <w:proofErr w:type="spellStart"/>
      <w:proofErr w:type="gramStart"/>
      <w:r w:rsidRPr="002E6AA2">
        <w:rPr>
          <w:rFonts w:ascii="Courier New" w:eastAsia="Times New Roman" w:hAnsi="Courier New" w:cs="Courier New"/>
          <w:color w:val="C4C8CE"/>
          <w:spacing w:val="4"/>
          <w:sz w:val="20"/>
          <w:szCs w:val="20"/>
          <w:lang w:eastAsia="es-CL"/>
        </w:rPr>
        <w:t>nmap</w:t>
      </w:r>
      <w:proofErr w:type="spellEnd"/>
      <w:proofErr w:type="gramEnd"/>
      <w:r w:rsidRPr="002E6AA2">
        <w:rPr>
          <w:rFonts w:ascii="Courier New" w:eastAsia="Times New Roman" w:hAnsi="Courier New" w:cs="Courier New"/>
          <w:color w:val="C4C8CE"/>
          <w:spacing w:val="4"/>
          <w:sz w:val="20"/>
          <w:szCs w:val="20"/>
          <w:lang w:eastAsia="es-CL"/>
        </w:rPr>
        <w:t xml:space="preserve"> -</w:t>
      </w:r>
      <w:proofErr w:type="spellStart"/>
      <w:r w:rsidRPr="002E6AA2">
        <w:rPr>
          <w:rFonts w:ascii="Courier New" w:eastAsia="Times New Roman" w:hAnsi="Courier New" w:cs="Courier New"/>
          <w:color w:val="C4C8CE"/>
          <w:spacing w:val="4"/>
          <w:sz w:val="20"/>
          <w:szCs w:val="20"/>
          <w:lang w:eastAsia="es-CL"/>
        </w:rPr>
        <w:t>sA</w:t>
      </w:r>
      <w:proofErr w:type="spellEnd"/>
      <w:r w:rsidRPr="002E6AA2">
        <w:rPr>
          <w:rFonts w:ascii="Courier New" w:eastAsia="Times New Roman" w:hAnsi="Courier New" w:cs="Courier New"/>
          <w:color w:val="C4C8CE"/>
          <w:spacing w:val="4"/>
          <w:sz w:val="20"/>
          <w:szCs w:val="20"/>
          <w:lang w:eastAsia="es-CL"/>
        </w:rPr>
        <w:t xml:space="preserve"> “dirección IP”</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1962130" cy="2211070"/>
            <wp:effectExtent l="0" t="0" r="1270" b="0"/>
            <wp:docPr id="8" name="Imagen 8" descr="Captura de Pantalla 2019-04-29 a la(s) 12.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 de Pantalla 2019-04-29 a la(s) 12.55.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62130" cy="221107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Como se puede apreciar en la imagen anterior los puertos se encuentra </w:t>
      </w:r>
      <w:proofErr w:type="gramStart"/>
      <w:r w:rsidRPr="002E6AA2">
        <w:rPr>
          <w:rFonts w:ascii="__IBM_Plex_Sans_Fallback_c3621c" w:eastAsia="Times New Roman" w:hAnsi="__IBM_Plex_Sans_Fallback_c3621c" w:cs="Times New Roman"/>
          <w:color w:val="C4C8CE"/>
          <w:spacing w:val="3"/>
          <w:sz w:val="24"/>
          <w:szCs w:val="24"/>
          <w:lang w:eastAsia="es-CL"/>
        </w:rPr>
        <w:t>filtrados</w:t>
      </w:r>
      <w:proofErr w:type="gramEnd"/>
      <w:r w:rsidRPr="002E6AA2">
        <w:rPr>
          <w:rFonts w:ascii="__IBM_Plex_Sans_Fallback_c3621c" w:eastAsia="Times New Roman" w:hAnsi="__IBM_Plex_Sans_Fallback_c3621c" w:cs="Times New Roman"/>
          <w:color w:val="C4C8CE"/>
          <w:spacing w:val="3"/>
          <w:sz w:val="24"/>
          <w:szCs w:val="24"/>
          <w:lang w:eastAsia="es-CL"/>
        </w:rPr>
        <w:t>.</w:t>
      </w:r>
      <w:r w:rsidRPr="002E6AA2">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363335" cy="4017645"/>
            <wp:effectExtent l="0" t="0" r="0" b="1905"/>
            <wp:docPr id="7" name="Imagen 7" descr="Captura de Pantalla 2019-04-29 a la(s) 12.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a de Pantalla 2019-04-29 a la(s) 12.56.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3335" cy="4017645"/>
                    </a:xfrm>
                    <a:prstGeom prst="rect">
                      <a:avLst/>
                    </a:prstGeom>
                    <a:noFill/>
                    <a:ln>
                      <a:noFill/>
                    </a:ln>
                  </pic:spPr>
                </pic:pic>
              </a:graphicData>
            </a:graphic>
          </wp:inline>
        </w:drawing>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Si se deshabilita el Firewalls de Windows, para iniciar sesión el usuario y </w:t>
      </w:r>
      <w:proofErr w:type="spellStart"/>
      <w:r w:rsidRPr="002E6AA2">
        <w:rPr>
          <w:rFonts w:ascii="__IBM_Plex_Sans_Fallback_c3621c" w:eastAsia="Times New Roman" w:hAnsi="__IBM_Plex_Sans_Fallback_c3621c" w:cs="Times New Roman"/>
          <w:color w:val="C4C8CE"/>
          <w:spacing w:val="3"/>
          <w:sz w:val="24"/>
          <w:szCs w:val="24"/>
          <w:lang w:eastAsia="es-CL"/>
        </w:rPr>
        <w:t>password</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de la máquina virtual es </w:t>
      </w:r>
      <w:proofErr w:type="spellStart"/>
      <w:r w:rsidRPr="002E6AA2">
        <w:rPr>
          <w:rFonts w:ascii="__IBM_Plex_Sans_Fallback_c3621c" w:eastAsia="Times New Roman" w:hAnsi="__IBM_Plex_Sans_Fallback_c3621c" w:cs="Times New Roman"/>
          <w:color w:val="C4C8CE"/>
          <w:spacing w:val="3"/>
          <w:sz w:val="24"/>
          <w:szCs w:val="24"/>
          <w:lang w:eastAsia="es-CL"/>
        </w:rPr>
        <w:t>vagrant</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ambos.</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363335" cy="4017645"/>
            <wp:effectExtent l="0" t="0" r="0" b="1905"/>
            <wp:docPr id="6" name="Imagen 6" descr="Captura de Pantalla 2019-04-29 a la(s) 12.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a de Pantalla 2019-04-29 a la(s) 12.56.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3335" cy="4017645"/>
                    </a:xfrm>
                    <a:prstGeom prst="rect">
                      <a:avLst/>
                    </a:prstGeom>
                    <a:noFill/>
                    <a:ln>
                      <a:noFill/>
                    </a:ln>
                  </pic:spPr>
                </pic:pic>
              </a:graphicData>
            </a:graphic>
          </wp:inline>
        </w:drawing>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Se realiza nuevamente el escaneo y devuelve lo siguiente:</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1069955" cy="2683510"/>
            <wp:effectExtent l="0" t="0" r="0" b="2540"/>
            <wp:docPr id="5" name="Imagen 5" descr="Captura de Pantalla 2019-04-29 a la(s) 12.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a de Pantalla 2019-04-29 a la(s) 12.56.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69955" cy="2683510"/>
                    </a:xfrm>
                    <a:prstGeom prst="rect">
                      <a:avLst/>
                    </a:prstGeom>
                    <a:noFill/>
                    <a:ln>
                      <a:noFill/>
                    </a:ln>
                  </pic:spPr>
                </pic:pic>
              </a:graphicData>
            </a:graphic>
          </wp:inline>
        </w:drawing>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Como se puede apreciar en la imagen ahora muestra que los puertos están sin filtrar, ya que se desactivo el Firewall.</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lastRenderedPageBreak/>
        <w:t xml:space="preserve">IDLE/IPID </w:t>
      </w:r>
      <w:proofErr w:type="spellStart"/>
      <w:r w:rsidRPr="002E6AA2">
        <w:rPr>
          <w:rFonts w:ascii="__IBM_Plex_Sans_Fallback_c3621c" w:eastAsia="Times New Roman" w:hAnsi="__IBM_Plex_Sans_Fallback_c3621c" w:cs="Times New Roman"/>
          <w:color w:val="C4C8CE"/>
          <w:spacing w:val="3"/>
          <w:sz w:val="24"/>
          <w:szCs w:val="24"/>
          <w:lang w:eastAsia="es-CL"/>
        </w:rPr>
        <w:t>Header</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Scan</w:t>
      </w:r>
      <w:proofErr w:type="spellEnd"/>
      <w:r w:rsidRPr="002E6AA2">
        <w:rPr>
          <w:rFonts w:ascii="__IBM_Plex_Sans_Fallback_c3621c" w:eastAsia="Times New Roman" w:hAnsi="__IBM_Plex_Sans_Fallback_c3621c" w:cs="Times New Roman"/>
          <w:color w:val="C4C8CE"/>
          <w:spacing w:val="3"/>
          <w:sz w:val="24"/>
          <w:szCs w:val="24"/>
          <w:lang w:eastAsia="es-CL"/>
        </w:rPr>
        <w:t>: Es un método de escaneo de puertos TCP que se utiliza para enviar una dirección de origen falsificada a una computadora para averiguar qué servicios están disponibles. Ofrece escaneo sigiloso de un host remoto.</w:t>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Cada paquete IP en Internet tiene un número de identificación de fragmento (IPID); El sistema operativo aumenta el IPI para cada paquete enviado, por lo tanto, durante un escaneo del IPID le dan a un atacante el número de paquetes enviados después su ejecución.</w:t>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Detección de puertos abiertos:</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1069955" cy="3507740"/>
            <wp:effectExtent l="0" t="0" r="0" b="0"/>
            <wp:docPr id="4" name="Imagen 4" descr="Captura de Pantalla 2019-04-29 a la(s) 12.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a de Pantalla 2019-04-29 a la(s) 12.56.3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69955" cy="3507740"/>
                    </a:xfrm>
                    <a:prstGeom prst="rect">
                      <a:avLst/>
                    </a:prstGeom>
                    <a:noFill/>
                    <a:ln>
                      <a:noFill/>
                    </a:ln>
                  </pic:spPr>
                </pic:pic>
              </a:graphicData>
            </a:graphic>
          </wp:inline>
        </w:drawing>
      </w:r>
    </w:p>
    <w:p w:rsidR="002E6AA2" w:rsidRPr="002E6AA2" w:rsidRDefault="002E6AA2" w:rsidP="002E6AA2">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Primeramente, el atacante manda un paquete </w:t>
      </w:r>
      <w:proofErr w:type="spellStart"/>
      <w:r w:rsidRPr="002E6AA2">
        <w:rPr>
          <w:rFonts w:ascii="__IBM_Plex_Sans_Fallback_c3621c" w:eastAsia="Times New Roman" w:hAnsi="__IBM_Plex_Sans_Fallback_c3621c" w:cs="Times New Roman"/>
          <w:color w:val="C4C8CE"/>
          <w:spacing w:val="3"/>
          <w:sz w:val="24"/>
          <w:szCs w:val="24"/>
          <w:lang w:eastAsia="es-CL"/>
        </w:rPr>
        <w:t>probe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al equipo que utilizará como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y obtiene el IPID.</w:t>
      </w:r>
    </w:p>
    <w:p w:rsidR="002E6AA2" w:rsidRPr="002E6AA2" w:rsidRDefault="002E6AA2" w:rsidP="002E6AA2">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El atacante manda un paquete SYN al objetivo con la dirección IP del equipo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el objetivo responde con un SYN/ACK al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ya que supuestamente él lo envío, este último como no espera un paquete envía un RST e incrementa su IPID.</w:t>
      </w:r>
    </w:p>
    <w:p w:rsidR="002E6AA2" w:rsidRPr="002E6AA2" w:rsidRDefault="002E6AA2" w:rsidP="002E6AA2">
      <w:pPr>
        <w:numPr>
          <w:ilvl w:val="0"/>
          <w:numId w:val="6"/>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Nuevamente el atacante manda un paquete SYN/ACK al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para comprobar su IPID el cual incrementó en dos desde el primer paso. Se establece que el puerto está abierto ya que, entre la comunicación del objetivo y el zombi, este último envió un paquete.</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lastRenderedPageBreak/>
        <w:t>Detección de puertos cerrados:</w:t>
      </w:r>
      <w:r w:rsidRPr="002E6AA2">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0748010" cy="3297555"/>
            <wp:effectExtent l="0" t="0" r="0" b="0"/>
            <wp:docPr id="3" name="Imagen 3" descr="Captura de Pantalla 2019-04-29 a la(s) 14.1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a de Pantalla 2019-04-29 a la(s) 14.17.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48010" cy="3297555"/>
                    </a:xfrm>
                    <a:prstGeom prst="rect">
                      <a:avLst/>
                    </a:prstGeom>
                    <a:noFill/>
                    <a:ln>
                      <a:noFill/>
                    </a:ln>
                  </pic:spPr>
                </pic:pic>
              </a:graphicData>
            </a:graphic>
          </wp:inline>
        </w:drawing>
      </w:r>
    </w:p>
    <w:p w:rsidR="002E6AA2" w:rsidRPr="002E6AA2" w:rsidRDefault="002E6AA2" w:rsidP="002E6AA2">
      <w:pPr>
        <w:numPr>
          <w:ilvl w:val="0"/>
          <w:numId w:val="7"/>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Primeramente, el atacante manda un paquete probé al equipo que utilizará como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y obtiene el IPID.</w:t>
      </w:r>
    </w:p>
    <w:p w:rsidR="002E6AA2" w:rsidRPr="002E6AA2" w:rsidRDefault="002E6AA2" w:rsidP="002E6AA2">
      <w:pPr>
        <w:numPr>
          <w:ilvl w:val="0"/>
          <w:numId w:val="7"/>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El atacante manda un paquete SYN al objetivo con la dirección IP del equipo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el objetivo responde con un RST (ya que el puerto se encuentra cerrado) al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y este no responde y no incrementa su IPID.</w:t>
      </w:r>
    </w:p>
    <w:p w:rsidR="002E6AA2" w:rsidRPr="002E6AA2" w:rsidRDefault="002E6AA2" w:rsidP="002E6AA2">
      <w:pPr>
        <w:numPr>
          <w:ilvl w:val="0"/>
          <w:numId w:val="7"/>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Nuevamente el atacante manda un paquete SYN/ACK al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para comprobar su IPID el cual incrementó en uno desde el primer paso. Se establece que el puerto está cerrado ya que, entre la comunicación del objetivo y el zombi, no envío ningún paquete.</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Todo este procedimiento lo realiza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con el siguiente comando que nuestro </w:t>
      </w:r>
      <w:proofErr w:type="spellStart"/>
      <w:r w:rsidRPr="002E6AA2">
        <w:rPr>
          <w:rFonts w:ascii="__IBM_Plex_Sans_Fallback_c3621c" w:eastAsia="Times New Roman" w:hAnsi="__IBM_Plex_Sans_Fallback_c3621c" w:cs="Times New Roman"/>
          <w:color w:val="C4C8CE"/>
          <w:spacing w:val="3"/>
          <w:sz w:val="24"/>
          <w:szCs w:val="24"/>
          <w:lang w:eastAsia="es-CL"/>
        </w:rPr>
        <w:t>zombie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será la página de </w:t>
      </w:r>
      <w:proofErr w:type="spellStart"/>
      <w:r w:rsidRPr="002E6AA2">
        <w:rPr>
          <w:rFonts w:ascii="__IBM_Plex_Sans_Fallback_c3621c" w:eastAsia="Times New Roman" w:hAnsi="__IBM_Plex_Sans_Fallback_c3621c" w:cs="Times New Roman"/>
          <w:color w:val="C4C8CE"/>
          <w:spacing w:val="3"/>
          <w:sz w:val="24"/>
          <w:szCs w:val="24"/>
          <w:lang w:eastAsia="es-CL"/>
        </w:rPr>
        <w:t>platzi</w:t>
      </w:r>
      <w:proofErr w:type="spellEnd"/>
      <w:r w:rsidRPr="002E6AA2">
        <w:rPr>
          <w:rFonts w:ascii="__IBM_Plex_Sans_Fallback_c3621c" w:eastAsia="Times New Roman" w:hAnsi="__IBM_Plex_Sans_Fallback_c3621c" w:cs="Times New Roman"/>
          <w:color w:val="C4C8CE"/>
          <w:spacing w:val="3"/>
          <w:sz w:val="24"/>
          <w:szCs w:val="24"/>
          <w:lang w:eastAsia="es-CL"/>
        </w:rPr>
        <w:t>.</w:t>
      </w:r>
      <w:r w:rsidRPr="002E6AA2">
        <w:rPr>
          <w:rFonts w:ascii="__IBM_Plex_Sans_Fallback_c3621c" w:eastAsia="Times New Roman" w:hAnsi="__IBM_Plex_Sans_Fallback_c3621c" w:cs="Times New Roman"/>
          <w:color w:val="C4C8CE"/>
          <w:spacing w:val="3"/>
          <w:sz w:val="24"/>
          <w:szCs w:val="24"/>
          <w:lang w:eastAsia="es-CL"/>
        </w:rPr>
        <w:br/>
      </w:r>
      <w:proofErr w:type="spellStart"/>
      <w:r w:rsidRPr="002E6AA2">
        <w:rPr>
          <w:rFonts w:ascii="Courier New" w:eastAsia="Times New Roman" w:hAnsi="Courier New" w:cs="Courier New"/>
          <w:color w:val="C4C8CE"/>
          <w:spacing w:val="3"/>
          <w:sz w:val="20"/>
          <w:szCs w:val="20"/>
          <w:lang w:eastAsia="es-CL"/>
        </w:rPr>
        <w:t>Nmap</w:t>
      </w:r>
      <w:proofErr w:type="spellEnd"/>
      <w:r w:rsidRPr="002E6AA2">
        <w:rPr>
          <w:rFonts w:ascii="Courier New" w:eastAsia="Times New Roman" w:hAnsi="Courier New" w:cs="Courier New"/>
          <w:color w:val="C4C8CE"/>
          <w:spacing w:val="3"/>
          <w:sz w:val="20"/>
          <w:szCs w:val="20"/>
          <w:lang w:eastAsia="es-CL"/>
        </w:rPr>
        <w:t xml:space="preserve"> -</w:t>
      </w:r>
      <w:proofErr w:type="spellStart"/>
      <w:r w:rsidRPr="002E6AA2">
        <w:rPr>
          <w:rFonts w:ascii="Courier New" w:eastAsia="Times New Roman" w:hAnsi="Courier New" w:cs="Courier New"/>
          <w:color w:val="C4C8CE"/>
          <w:spacing w:val="3"/>
          <w:sz w:val="20"/>
          <w:szCs w:val="20"/>
          <w:lang w:eastAsia="es-CL"/>
        </w:rPr>
        <w:t>Pn</w:t>
      </w:r>
      <w:proofErr w:type="spellEnd"/>
      <w:r w:rsidRPr="002E6AA2">
        <w:rPr>
          <w:rFonts w:ascii="Courier New" w:eastAsia="Times New Roman" w:hAnsi="Courier New" w:cs="Courier New"/>
          <w:color w:val="C4C8CE"/>
          <w:spacing w:val="3"/>
          <w:sz w:val="20"/>
          <w:szCs w:val="20"/>
          <w:lang w:eastAsia="es-CL"/>
        </w:rPr>
        <w:t xml:space="preserve"> -p- -</w:t>
      </w:r>
      <w:proofErr w:type="spellStart"/>
      <w:r w:rsidRPr="002E6AA2">
        <w:rPr>
          <w:rFonts w:ascii="Courier New" w:eastAsia="Times New Roman" w:hAnsi="Courier New" w:cs="Courier New"/>
          <w:color w:val="C4C8CE"/>
          <w:spacing w:val="3"/>
          <w:sz w:val="20"/>
          <w:szCs w:val="20"/>
          <w:lang w:eastAsia="es-CL"/>
        </w:rPr>
        <w:t>sI</w:t>
      </w:r>
      <w:proofErr w:type="spellEnd"/>
      <w:r w:rsidRPr="002E6AA2">
        <w:rPr>
          <w:rFonts w:ascii="Courier New" w:eastAsia="Times New Roman" w:hAnsi="Courier New" w:cs="Courier New"/>
          <w:color w:val="C4C8CE"/>
          <w:spacing w:val="3"/>
          <w:sz w:val="20"/>
          <w:szCs w:val="20"/>
          <w:lang w:eastAsia="es-CL"/>
        </w:rPr>
        <w:t xml:space="preserve"> www.platzi.com “IP objetivo”</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7143115" cy="4556760"/>
            <wp:effectExtent l="0" t="0" r="635" b="0"/>
            <wp:docPr id="2" name="Imagen 2" descr="Captura de Pantalla 2019-04-29 a la(s) 12.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tura de Pantalla 2019-04-29 a la(s) 12.57.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115" cy="4556760"/>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UDP </w:t>
      </w:r>
      <w:proofErr w:type="spellStart"/>
      <w:r w:rsidRPr="002E6AA2">
        <w:rPr>
          <w:rFonts w:ascii="__IBM_Plex_Sans_Fallback_c3621c" w:eastAsia="Times New Roman" w:hAnsi="__IBM_Plex_Sans_Fallback_c3621c" w:cs="Times New Roman"/>
          <w:color w:val="C4C8CE"/>
          <w:spacing w:val="3"/>
          <w:sz w:val="24"/>
          <w:szCs w:val="24"/>
          <w:lang w:eastAsia="es-CL"/>
        </w:rPr>
        <w:t>Scanning</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Si el sistema no responde con un mensaje entonces el puerto se encuentra abierto. Por lo contrario, si responde con un “ICMP </w:t>
      </w:r>
      <w:proofErr w:type="spellStart"/>
      <w:r w:rsidRPr="002E6AA2">
        <w:rPr>
          <w:rFonts w:ascii="__IBM_Plex_Sans_Fallback_c3621c" w:eastAsia="Times New Roman" w:hAnsi="__IBM_Plex_Sans_Fallback_c3621c" w:cs="Times New Roman"/>
          <w:color w:val="C4C8CE"/>
          <w:spacing w:val="3"/>
          <w:sz w:val="24"/>
          <w:szCs w:val="24"/>
          <w:lang w:eastAsia="es-CL"/>
        </w:rPr>
        <w:t>port</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unreachable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message</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quiere decir que se está cerrado. La mayoría de los </w:t>
      </w:r>
      <w:proofErr w:type="spellStart"/>
      <w:r w:rsidRPr="002E6AA2">
        <w:rPr>
          <w:rFonts w:ascii="__IBM_Plex_Sans_Fallback_c3621c" w:eastAsia="Times New Roman" w:hAnsi="__IBM_Plex_Sans_Fallback_c3621c" w:cs="Times New Roman"/>
          <w:color w:val="C4C8CE"/>
          <w:spacing w:val="3"/>
          <w:sz w:val="24"/>
          <w:szCs w:val="24"/>
          <w:lang w:eastAsia="es-CL"/>
        </w:rPr>
        <w:t>Spywares</w:t>
      </w:r>
      <w:proofErr w:type="spellEnd"/>
      <w:r w:rsidRPr="002E6AA2">
        <w:rPr>
          <w:rFonts w:ascii="__IBM_Plex_Sans_Fallback_c3621c" w:eastAsia="Times New Roman" w:hAnsi="__IBM_Plex_Sans_Fallback_c3621c" w:cs="Times New Roman"/>
          <w:color w:val="C4C8CE"/>
          <w:spacing w:val="3"/>
          <w:sz w:val="24"/>
          <w:szCs w:val="24"/>
          <w:lang w:eastAsia="es-CL"/>
        </w:rPr>
        <w:t>, troyanos y otras aplicaciones maliciosas usan estos puertos.</w:t>
      </w:r>
    </w:p>
    <w:p w:rsidR="002E6AA2" w:rsidRPr="002E6AA2" w:rsidRDefault="002E6AA2" w:rsidP="002E6AA2">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Para su funcionamiento con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se utiliza el comando:</w:t>
      </w:r>
    </w:p>
    <w:p w:rsidR="002E6AA2" w:rsidRPr="002E6AA2" w:rsidRDefault="002E6AA2" w:rsidP="002E6AA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sz w:val="20"/>
          <w:szCs w:val="20"/>
          <w:lang w:eastAsia="es-CL"/>
        </w:rPr>
      </w:pPr>
      <w:proofErr w:type="spellStart"/>
      <w:r w:rsidRPr="002E6AA2">
        <w:rPr>
          <w:rFonts w:ascii="Courier New" w:eastAsia="Times New Roman" w:hAnsi="Courier New" w:cs="Courier New"/>
          <w:color w:val="C4C8CE"/>
          <w:spacing w:val="4"/>
          <w:sz w:val="20"/>
          <w:szCs w:val="20"/>
          <w:lang w:eastAsia="es-CL"/>
        </w:rPr>
        <w:t>Nmap</w:t>
      </w:r>
      <w:proofErr w:type="spellEnd"/>
      <w:r w:rsidRPr="002E6AA2">
        <w:rPr>
          <w:rFonts w:ascii="Courier New" w:eastAsia="Times New Roman" w:hAnsi="Courier New" w:cs="Courier New"/>
          <w:color w:val="C4C8CE"/>
          <w:spacing w:val="4"/>
          <w:sz w:val="20"/>
          <w:szCs w:val="20"/>
          <w:lang w:eastAsia="es-CL"/>
        </w:rPr>
        <w:t xml:space="preserve"> -</w:t>
      </w:r>
      <w:proofErr w:type="spellStart"/>
      <w:r w:rsidRPr="002E6AA2">
        <w:rPr>
          <w:rFonts w:ascii="Courier New" w:eastAsia="Times New Roman" w:hAnsi="Courier New" w:cs="Courier New"/>
          <w:color w:val="C4C8CE"/>
          <w:spacing w:val="4"/>
          <w:sz w:val="20"/>
          <w:szCs w:val="20"/>
          <w:lang w:eastAsia="es-CL"/>
        </w:rPr>
        <w:t>sU</w:t>
      </w:r>
      <w:proofErr w:type="spellEnd"/>
      <w:r w:rsidRPr="002E6AA2">
        <w:rPr>
          <w:rFonts w:ascii="Courier New" w:eastAsia="Times New Roman" w:hAnsi="Courier New" w:cs="Courier New"/>
          <w:color w:val="C4C8CE"/>
          <w:spacing w:val="4"/>
          <w:sz w:val="20"/>
          <w:szCs w:val="20"/>
          <w:lang w:eastAsia="es-CL"/>
        </w:rPr>
        <w:t xml:space="preserve"> “dirección IP”</w:t>
      </w:r>
    </w:p>
    <w:p w:rsidR="002E6AA2" w:rsidRPr="002E6AA2" w:rsidRDefault="002E6AA2" w:rsidP="002E6AA2">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0748010" cy="4092575"/>
            <wp:effectExtent l="0" t="0" r="0" b="3175"/>
            <wp:docPr id="1" name="Imagen 1" descr="Captura de Pantalla 2019-04-29 a la(s) 12.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a de Pantalla 2019-04-29 a la(s) 12.57.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48010" cy="4092575"/>
                    </a:xfrm>
                    <a:prstGeom prst="rect">
                      <a:avLst/>
                    </a:prstGeom>
                    <a:noFill/>
                    <a:ln>
                      <a:noFill/>
                    </a:ln>
                  </pic:spPr>
                </pic:pic>
              </a:graphicData>
            </a:graphic>
          </wp:inline>
        </w:drawing>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OTROS COMANDOS INTERESANTES:</w:t>
      </w:r>
      <w:r w:rsidRPr="002E6AA2">
        <w:rPr>
          <w:rFonts w:ascii="__IBM_Plex_Sans_Fallback_c3621c" w:eastAsia="Times New Roman" w:hAnsi="__IBM_Plex_Sans_Fallback_c3621c" w:cs="Times New Roman"/>
          <w:color w:val="C4C8CE"/>
          <w:spacing w:val="3"/>
          <w:sz w:val="24"/>
          <w:szCs w:val="24"/>
          <w:lang w:eastAsia="es-CL"/>
        </w:rPr>
        <w:br/>
        <w:t>ESPECIFICANDO PUERTOS</w:t>
      </w:r>
      <w:r w:rsidRPr="002E6AA2">
        <w:rPr>
          <w:rFonts w:ascii="__IBM_Plex_Sans_Fallback_c3621c" w:eastAsia="Times New Roman" w:hAnsi="__IBM_Plex_Sans_Fallback_c3621c" w:cs="Times New Roman"/>
          <w:color w:val="C4C8CE"/>
          <w:spacing w:val="3"/>
          <w:sz w:val="24"/>
          <w:szCs w:val="24"/>
          <w:lang w:eastAsia="es-CL"/>
        </w:rPr>
        <w:br/>
        <w:t>-p &lt;rango&gt;: Solo escanear puertos especificados.</w:t>
      </w:r>
      <w:r w:rsidRPr="002E6AA2">
        <w:rPr>
          <w:rFonts w:ascii="__IBM_Plex_Sans_Fallback_c3621c" w:eastAsia="Times New Roman" w:hAnsi="__IBM_Plex_Sans_Fallback_c3621c" w:cs="Times New Roman"/>
          <w:color w:val="C4C8CE"/>
          <w:spacing w:val="3"/>
          <w:sz w:val="24"/>
          <w:szCs w:val="24"/>
          <w:lang w:eastAsia="es-CL"/>
        </w:rPr>
        <w:br/>
        <w:t>Ejemplo: -p22; -p1-65535; -p U</w:t>
      </w:r>
      <w:proofErr w:type="gramStart"/>
      <w:r w:rsidRPr="002E6AA2">
        <w:rPr>
          <w:rFonts w:ascii="__IBM_Plex_Sans_Fallback_c3621c" w:eastAsia="Times New Roman" w:hAnsi="__IBM_Plex_Sans_Fallback_c3621c" w:cs="Times New Roman"/>
          <w:color w:val="C4C8CE"/>
          <w:spacing w:val="3"/>
          <w:sz w:val="24"/>
          <w:szCs w:val="24"/>
          <w:lang w:eastAsia="es-CL"/>
        </w:rPr>
        <w:t>:53,111,137</w:t>
      </w:r>
      <w:proofErr w:type="gramEnd"/>
      <w:r w:rsidRPr="002E6AA2">
        <w:rPr>
          <w:rFonts w:ascii="__IBM_Plex_Sans_Fallback_c3621c" w:eastAsia="Times New Roman" w:hAnsi="__IBM_Plex_Sans_Fallback_c3621c" w:cs="Times New Roman"/>
          <w:color w:val="C4C8CE"/>
          <w:spacing w:val="3"/>
          <w:sz w:val="24"/>
          <w:szCs w:val="24"/>
          <w:lang w:eastAsia="es-CL"/>
        </w:rPr>
        <w:br/>
        <w:t>–</w:t>
      </w:r>
      <w:proofErr w:type="spellStart"/>
      <w:r w:rsidRPr="002E6AA2">
        <w:rPr>
          <w:rFonts w:ascii="__IBM_Plex_Sans_Fallback_c3621c" w:eastAsia="Times New Roman" w:hAnsi="__IBM_Plex_Sans_Fallback_c3621c" w:cs="Times New Roman"/>
          <w:color w:val="C4C8CE"/>
          <w:spacing w:val="3"/>
          <w:sz w:val="24"/>
          <w:szCs w:val="24"/>
          <w:lang w:eastAsia="es-CL"/>
        </w:rPr>
        <w:t>exclude-ports</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&lt;rango&gt;: Excluir puertos específicos.</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 xml:space="preserve">-F: </w:t>
      </w:r>
      <w:proofErr w:type="spellStart"/>
      <w:r w:rsidRPr="002E6AA2">
        <w:rPr>
          <w:rFonts w:ascii="__IBM_Plex_Sans_Fallback_c3621c" w:eastAsia="Times New Roman" w:hAnsi="__IBM_Plex_Sans_Fallback_c3621c" w:cs="Times New Roman"/>
          <w:color w:val="C4C8CE"/>
          <w:spacing w:val="3"/>
          <w:sz w:val="24"/>
          <w:szCs w:val="24"/>
          <w:lang w:eastAsia="es-CL"/>
        </w:rPr>
        <w:t>Fast</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w:t>
      </w:r>
      <w:proofErr w:type="spellStart"/>
      <w:r w:rsidRPr="002E6AA2">
        <w:rPr>
          <w:rFonts w:ascii="__IBM_Plex_Sans_Fallback_c3621c" w:eastAsia="Times New Roman" w:hAnsi="__IBM_Plex_Sans_Fallback_c3621c" w:cs="Times New Roman"/>
          <w:color w:val="C4C8CE"/>
          <w:spacing w:val="3"/>
          <w:sz w:val="24"/>
          <w:szCs w:val="24"/>
          <w:lang w:eastAsia="es-CL"/>
        </w:rPr>
        <w:t>mode</w:t>
      </w:r>
      <w:proofErr w:type="spellEnd"/>
      <w:r w:rsidRPr="002E6AA2">
        <w:rPr>
          <w:rFonts w:ascii="__IBM_Plex_Sans_Fallback_c3621c" w:eastAsia="Times New Roman" w:hAnsi="__IBM_Plex_Sans_Fallback_c3621c" w:cs="Times New Roman"/>
          <w:color w:val="C4C8CE"/>
          <w:spacing w:val="3"/>
          <w:sz w:val="24"/>
          <w:szCs w:val="24"/>
          <w:lang w:eastAsia="es-CL"/>
        </w:rPr>
        <w:t>: Menos puertos que el escaneo predeterminado.</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DETECCIÓN DE SERVICIOS/VERSIÓN:</w:t>
      </w:r>
      <w:r w:rsidRPr="002E6AA2">
        <w:rPr>
          <w:rFonts w:ascii="__IBM_Plex_Sans_Fallback_c3621c" w:eastAsia="Times New Roman" w:hAnsi="__IBM_Plex_Sans_Fallback_c3621c" w:cs="Times New Roman"/>
          <w:color w:val="C4C8CE"/>
          <w:spacing w:val="3"/>
          <w:sz w:val="24"/>
          <w:szCs w:val="24"/>
          <w:lang w:eastAsia="es-CL"/>
        </w:rPr>
        <w:br/>
        <w:t>-</w:t>
      </w:r>
      <w:proofErr w:type="spellStart"/>
      <w:r w:rsidRPr="002E6AA2">
        <w:rPr>
          <w:rFonts w:ascii="__IBM_Plex_Sans_Fallback_c3621c" w:eastAsia="Times New Roman" w:hAnsi="__IBM_Plex_Sans_Fallback_c3621c" w:cs="Times New Roman"/>
          <w:color w:val="C4C8CE"/>
          <w:spacing w:val="3"/>
          <w:sz w:val="24"/>
          <w:szCs w:val="24"/>
          <w:lang w:eastAsia="es-CL"/>
        </w:rPr>
        <w:t>sV</w:t>
      </w:r>
      <w:proofErr w:type="spellEnd"/>
      <w:r w:rsidRPr="002E6AA2">
        <w:rPr>
          <w:rFonts w:ascii="__IBM_Plex_Sans_Fallback_c3621c" w:eastAsia="Times New Roman" w:hAnsi="__IBM_Plex_Sans_Fallback_c3621c" w:cs="Times New Roman"/>
          <w:color w:val="C4C8CE"/>
          <w:spacing w:val="3"/>
          <w:sz w:val="24"/>
          <w:szCs w:val="24"/>
          <w:lang w:eastAsia="es-CL"/>
        </w:rPr>
        <w:t>: para determinar la información del servicio / versión</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SCRIPT SCAN:</w:t>
      </w:r>
      <w:r w:rsidRPr="002E6AA2">
        <w:rPr>
          <w:rFonts w:ascii="__IBM_Plex_Sans_Fallback_c3621c" w:eastAsia="Times New Roman" w:hAnsi="__IBM_Plex_Sans_Fallback_c3621c" w:cs="Times New Roman"/>
          <w:color w:val="C4C8CE"/>
          <w:spacing w:val="3"/>
          <w:sz w:val="24"/>
          <w:szCs w:val="24"/>
          <w:lang w:eastAsia="es-CL"/>
        </w:rPr>
        <w:br/>
        <w:t>–script=&lt;</w:t>
      </w:r>
      <w:proofErr w:type="spellStart"/>
      <w:r w:rsidRPr="002E6AA2">
        <w:rPr>
          <w:rFonts w:ascii="__IBM_Plex_Sans_Fallback_c3621c" w:eastAsia="Times New Roman" w:hAnsi="__IBM_Plex_Sans_Fallback_c3621c" w:cs="Times New Roman"/>
          <w:color w:val="C4C8CE"/>
          <w:spacing w:val="3"/>
          <w:sz w:val="24"/>
          <w:szCs w:val="24"/>
          <w:lang w:eastAsia="es-CL"/>
        </w:rPr>
        <w:t>Lua</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scripts&gt;: &lt;</w:t>
      </w:r>
      <w:proofErr w:type="spellStart"/>
      <w:r w:rsidRPr="002E6AA2">
        <w:rPr>
          <w:rFonts w:ascii="__IBM_Plex_Sans_Fallback_c3621c" w:eastAsia="Times New Roman" w:hAnsi="__IBM_Plex_Sans_Fallback_c3621c" w:cs="Times New Roman"/>
          <w:color w:val="C4C8CE"/>
          <w:spacing w:val="3"/>
          <w:sz w:val="24"/>
          <w:szCs w:val="24"/>
          <w:lang w:eastAsia="es-CL"/>
        </w:rPr>
        <w:t>Lua</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scripts&gt; es una lista de script que utiliza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w:t>
      </w:r>
      <w:r w:rsidRPr="002E6AA2">
        <w:rPr>
          <w:rFonts w:ascii="__IBM_Plex_Sans_Fallback_c3621c" w:eastAsia="Times New Roman" w:hAnsi="__IBM_Plex_Sans_Fallback_c3621c" w:cs="Times New Roman"/>
          <w:color w:val="C4C8CE"/>
          <w:spacing w:val="3"/>
          <w:sz w:val="24"/>
          <w:szCs w:val="24"/>
          <w:lang w:eastAsia="es-CL"/>
        </w:rPr>
        <w:br/>
        <w:t>Ejemplo: </w:t>
      </w:r>
      <w:proofErr w:type="spellStart"/>
      <w:r w:rsidRPr="002E6AA2">
        <w:rPr>
          <w:rFonts w:ascii="__IBM_Plex_Sans_Fallback_c3621c" w:eastAsia="Times New Roman" w:hAnsi="__IBM_Plex_Sans_Fallback_c3621c" w:cs="Times New Roman"/>
          <w:color w:val="C4C8CE"/>
          <w:spacing w:val="3"/>
          <w:sz w:val="24"/>
          <w:szCs w:val="24"/>
          <w:lang w:eastAsia="es-CL"/>
        </w:rPr>
        <w:t>nmap</w:t>
      </w:r>
      <w:proofErr w:type="spellEnd"/>
      <w:r w:rsidRPr="002E6AA2">
        <w:rPr>
          <w:rFonts w:ascii="__IBM_Plex_Sans_Fallback_c3621c" w:eastAsia="Times New Roman" w:hAnsi="__IBM_Plex_Sans_Fallback_c3621c" w:cs="Times New Roman"/>
          <w:color w:val="C4C8CE"/>
          <w:spacing w:val="3"/>
          <w:sz w:val="24"/>
          <w:szCs w:val="24"/>
          <w:lang w:eastAsia="es-CL"/>
        </w:rPr>
        <w:t xml:space="preserve"> -p445 --script smb-vuln-ms17-010 &lt;objetivo&gt;</w:t>
      </w:r>
      <w:r w:rsidRPr="002E6AA2">
        <w:rPr>
          <w:rFonts w:ascii="__IBM_Plex_Sans_Fallback_c3621c" w:eastAsia="Times New Roman" w:hAnsi="__IBM_Plex_Sans_Fallback_c3621c" w:cs="Times New Roman"/>
          <w:color w:val="C4C8CE"/>
          <w:spacing w:val="3"/>
          <w:sz w:val="24"/>
          <w:szCs w:val="24"/>
          <w:lang w:eastAsia="es-CL"/>
        </w:rPr>
        <w:br/>
        <w:t>DETECCIÓN DEL SISTEMA OPERATIVO:</w:t>
      </w:r>
      <w:r w:rsidRPr="002E6AA2">
        <w:rPr>
          <w:rFonts w:ascii="__IBM_Plex_Sans_Fallback_c3621c" w:eastAsia="Times New Roman" w:hAnsi="__IBM_Plex_Sans_Fallback_c3621c" w:cs="Times New Roman"/>
          <w:color w:val="C4C8CE"/>
          <w:spacing w:val="3"/>
          <w:sz w:val="24"/>
          <w:szCs w:val="24"/>
          <w:lang w:eastAsia="es-CL"/>
        </w:rPr>
        <w:br/>
        <w:t>-O: Habilitar la detección del sistema operativo.</w:t>
      </w:r>
    </w:p>
    <w:p w:rsidR="002E6AA2" w:rsidRPr="002E6AA2" w:rsidRDefault="002E6AA2" w:rsidP="002E6AA2">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2E6AA2">
        <w:rPr>
          <w:rFonts w:ascii="__IBM_Plex_Sans_Fallback_c3621c" w:eastAsia="Times New Roman" w:hAnsi="__IBM_Plex_Sans_Fallback_c3621c" w:cs="Times New Roman"/>
          <w:color w:val="C4C8CE"/>
          <w:spacing w:val="3"/>
          <w:sz w:val="24"/>
          <w:szCs w:val="24"/>
          <w:lang w:eastAsia="es-CL"/>
        </w:rPr>
        <w:t>Páginas para encontrar puertos más representativos</w:t>
      </w:r>
      <w:r w:rsidRPr="002E6AA2">
        <w:rPr>
          <w:rFonts w:ascii="__IBM_Plex_Sans_Fallback_c3621c" w:eastAsia="Times New Roman" w:hAnsi="__IBM_Plex_Sans_Fallback_c3621c" w:cs="Times New Roman"/>
          <w:color w:val="C4C8CE"/>
          <w:spacing w:val="3"/>
          <w:sz w:val="24"/>
          <w:szCs w:val="24"/>
          <w:lang w:eastAsia="es-CL"/>
        </w:rPr>
        <w:br/>
      </w:r>
      <w:hyperlink r:id="rId28"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https://www.iana.org/assignments/service-names-port-numbers/service-names-port-numbers.xhtml</w:t>
        </w:r>
      </w:hyperlink>
      <w:r w:rsidRPr="002E6AA2">
        <w:rPr>
          <w:rFonts w:ascii="__IBM_Plex_Sans_Fallback_c3621c" w:eastAsia="Times New Roman" w:hAnsi="__IBM_Plex_Sans_Fallback_c3621c" w:cs="Times New Roman"/>
          <w:color w:val="C4C8CE"/>
          <w:spacing w:val="3"/>
          <w:sz w:val="24"/>
          <w:szCs w:val="24"/>
          <w:lang w:eastAsia="es-CL"/>
        </w:rPr>
        <w:br/>
      </w:r>
      <w:hyperlink r:id="rId29"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https://support.apple.com/es-mx/HT202944</w:t>
        </w:r>
      </w:hyperlink>
      <w:r w:rsidRPr="002E6AA2">
        <w:rPr>
          <w:rFonts w:ascii="__IBM_Plex_Sans_Fallback_c3621c" w:eastAsia="Times New Roman" w:hAnsi="__IBM_Plex_Sans_Fallback_c3621c" w:cs="Times New Roman"/>
          <w:color w:val="C4C8CE"/>
          <w:spacing w:val="3"/>
          <w:sz w:val="24"/>
          <w:szCs w:val="24"/>
          <w:lang w:eastAsia="es-CL"/>
        </w:rPr>
        <w:br/>
      </w:r>
      <w:hyperlink r:id="rId30" w:tgtFrame="_blank" w:history="1">
        <w:r w:rsidRPr="002E6AA2">
          <w:rPr>
            <w:rFonts w:ascii="__IBM_Plex_Sans_Fallback_c3621c" w:eastAsia="Times New Roman" w:hAnsi="__IBM_Plex_Sans_Fallback_c3621c" w:cs="Times New Roman"/>
            <w:color w:val="0000FF"/>
            <w:spacing w:val="3"/>
            <w:sz w:val="24"/>
            <w:szCs w:val="24"/>
            <w:u w:val="single"/>
            <w:lang w:eastAsia="es-CL"/>
          </w:rPr>
          <w:t>http://web.mit.edu/rhel-doc/4/RH-DOCS/rhel-sg-es-4/ch-ports.html</w:t>
        </w:r>
      </w:hyperlink>
    </w:p>
    <w:p w:rsidR="00DB2342" w:rsidRDefault="002E6AA2">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073"/>
    <w:multiLevelType w:val="multilevel"/>
    <w:tmpl w:val="836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52723"/>
    <w:multiLevelType w:val="multilevel"/>
    <w:tmpl w:val="588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84685"/>
    <w:multiLevelType w:val="multilevel"/>
    <w:tmpl w:val="45B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77E97"/>
    <w:multiLevelType w:val="multilevel"/>
    <w:tmpl w:val="5C6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BD0342"/>
    <w:multiLevelType w:val="multilevel"/>
    <w:tmpl w:val="52AA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0C301C"/>
    <w:multiLevelType w:val="multilevel"/>
    <w:tmpl w:val="DF6E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971C3"/>
    <w:multiLevelType w:val="multilevel"/>
    <w:tmpl w:val="404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C5"/>
    <w:rsid w:val="00075EE0"/>
    <w:rsid w:val="002E6AA2"/>
    <w:rsid w:val="00B00CC5"/>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AA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E6AA2"/>
    <w:rPr>
      <w:b/>
      <w:bCs/>
    </w:rPr>
  </w:style>
  <w:style w:type="character" w:styleId="Hipervnculo">
    <w:name w:val="Hyperlink"/>
    <w:basedOn w:val="Fuentedeprrafopredeter"/>
    <w:uiPriority w:val="99"/>
    <w:semiHidden/>
    <w:unhideWhenUsed/>
    <w:rsid w:val="002E6AA2"/>
    <w:rPr>
      <w:color w:val="0000FF"/>
      <w:u w:val="single"/>
    </w:rPr>
  </w:style>
  <w:style w:type="character" w:styleId="CdigoHTML">
    <w:name w:val="HTML Code"/>
    <w:basedOn w:val="Fuentedeprrafopredeter"/>
    <w:uiPriority w:val="99"/>
    <w:semiHidden/>
    <w:unhideWhenUsed/>
    <w:rsid w:val="002E6AA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E6AA2"/>
    <w:rPr>
      <w:rFonts w:ascii="Courier New" w:eastAsia="Times New Roman" w:hAnsi="Courier New" w:cs="Courier New"/>
      <w:sz w:val="20"/>
      <w:szCs w:val="20"/>
      <w:lang w:eastAsia="es-CL"/>
    </w:rPr>
  </w:style>
  <w:style w:type="character" w:customStyle="1" w:styleId="hljs-builtin">
    <w:name w:val="hljs-built_in"/>
    <w:basedOn w:val="Fuentedeprrafopredeter"/>
    <w:rsid w:val="002E6AA2"/>
  </w:style>
  <w:style w:type="character" w:customStyle="1" w:styleId="hljs-keyword">
    <w:name w:val="hljs-keyword"/>
    <w:basedOn w:val="Fuentedeprrafopredeter"/>
    <w:rsid w:val="002E6AA2"/>
  </w:style>
  <w:style w:type="paragraph" w:styleId="Textodeglobo">
    <w:name w:val="Balloon Text"/>
    <w:basedOn w:val="Normal"/>
    <w:link w:val="TextodegloboCar"/>
    <w:uiPriority w:val="99"/>
    <w:semiHidden/>
    <w:unhideWhenUsed/>
    <w:rsid w:val="002E6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AA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E6AA2"/>
    <w:rPr>
      <w:b/>
      <w:bCs/>
    </w:rPr>
  </w:style>
  <w:style w:type="character" w:styleId="Hipervnculo">
    <w:name w:val="Hyperlink"/>
    <w:basedOn w:val="Fuentedeprrafopredeter"/>
    <w:uiPriority w:val="99"/>
    <w:semiHidden/>
    <w:unhideWhenUsed/>
    <w:rsid w:val="002E6AA2"/>
    <w:rPr>
      <w:color w:val="0000FF"/>
      <w:u w:val="single"/>
    </w:rPr>
  </w:style>
  <w:style w:type="character" w:styleId="CdigoHTML">
    <w:name w:val="HTML Code"/>
    <w:basedOn w:val="Fuentedeprrafopredeter"/>
    <w:uiPriority w:val="99"/>
    <w:semiHidden/>
    <w:unhideWhenUsed/>
    <w:rsid w:val="002E6AA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E6AA2"/>
    <w:rPr>
      <w:rFonts w:ascii="Courier New" w:eastAsia="Times New Roman" w:hAnsi="Courier New" w:cs="Courier New"/>
      <w:sz w:val="20"/>
      <w:szCs w:val="20"/>
      <w:lang w:eastAsia="es-CL"/>
    </w:rPr>
  </w:style>
  <w:style w:type="character" w:customStyle="1" w:styleId="hljs-builtin">
    <w:name w:val="hljs-built_in"/>
    <w:basedOn w:val="Fuentedeprrafopredeter"/>
    <w:rsid w:val="002E6AA2"/>
  </w:style>
  <w:style w:type="character" w:customStyle="1" w:styleId="hljs-keyword">
    <w:name w:val="hljs-keyword"/>
    <w:basedOn w:val="Fuentedeprrafopredeter"/>
    <w:rsid w:val="002E6AA2"/>
  </w:style>
  <w:style w:type="paragraph" w:styleId="Textodeglobo">
    <w:name w:val="Balloon Text"/>
    <w:basedOn w:val="Normal"/>
    <w:link w:val="TextodegloboCar"/>
    <w:uiPriority w:val="99"/>
    <w:semiHidden/>
    <w:unhideWhenUsed/>
    <w:rsid w:val="002E6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support.apple.com/es-mx/HT20294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iana.org/assignments/service-names-port-numbers/service-names-port-numbers.xhtml" TargetMode="External"/><Relationship Id="rId10" Type="http://schemas.openxmlformats.org/officeDocument/2006/relationships/hyperlink" Target="https://github.com/dxa4481/truffleHog" TargetMode="Externa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li.org/downloads/"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web.mit.edu/rhel-doc/4/RH-DOCS/rhel-sg-es-4/ch-por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1712</Words>
  <Characters>9417</Characters>
  <Application>Microsoft Office Word</Application>
  <DocSecurity>0</DocSecurity>
  <Lines>78</Lines>
  <Paragraphs>22</Paragraphs>
  <ScaleCrop>false</ScaleCrop>
  <Company>Luffi</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2024-07-09T03:29:00Z</dcterms:created>
  <dcterms:modified xsi:type="dcterms:W3CDTF">2024-07-09T03:29:00Z</dcterms:modified>
</cp:coreProperties>
</file>