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951" w:rsidRPr="00553951" w:rsidRDefault="00553951" w:rsidP="00553951">
      <w:pPr>
        <w:spacing w:before="100" w:beforeAutospacing="1" w:after="100" w:afterAutospacing="1" w:line="240" w:lineRule="auto"/>
        <w:rPr>
          <w:rFonts w:ascii="Times New Roman" w:eastAsia="Times New Roman" w:hAnsi="Times New Roman" w:cs="Times New Roman"/>
          <w:sz w:val="24"/>
          <w:szCs w:val="24"/>
          <w:lang w:eastAsia="es-CL"/>
        </w:rPr>
      </w:pPr>
      <w:r w:rsidRPr="00553951">
        <w:rPr>
          <w:rFonts w:ascii="Times New Roman" w:eastAsia="Times New Roman" w:hAnsi="Times New Roman" w:cs="Times New Roman"/>
          <w:sz w:val="24"/>
          <w:szCs w:val="24"/>
          <w:lang w:eastAsia="es-CL"/>
        </w:rPr>
        <w:t>Punycode es un método estándar utilizado para representar nombres de dominio Unicode con caracteres no ASCII en una forma ASCII compatible. Esto es útil especialmente en los nombres de dominio internacionalizados (IDN), donde los caracteres pueden incluir caracteres no latinos o diacríticos.</w:t>
      </w:r>
    </w:p>
    <w:p w:rsidR="00553951" w:rsidRPr="00553951" w:rsidRDefault="00553951" w:rsidP="00553951">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553951">
        <w:rPr>
          <w:rFonts w:ascii="Times New Roman" w:eastAsia="Times New Roman" w:hAnsi="Times New Roman" w:cs="Times New Roman"/>
          <w:b/>
          <w:bCs/>
          <w:sz w:val="27"/>
          <w:szCs w:val="27"/>
          <w:lang w:eastAsia="es-CL"/>
        </w:rPr>
        <w:t>Funcionamiento de Punycode:</w:t>
      </w:r>
    </w:p>
    <w:p w:rsidR="00553951" w:rsidRPr="00553951" w:rsidRDefault="00553951" w:rsidP="005539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553951">
        <w:rPr>
          <w:rFonts w:ascii="Times New Roman" w:eastAsia="Times New Roman" w:hAnsi="Times New Roman" w:cs="Times New Roman"/>
          <w:b/>
          <w:bCs/>
          <w:sz w:val="24"/>
          <w:szCs w:val="24"/>
          <w:lang w:eastAsia="es-CL"/>
        </w:rPr>
        <w:t>Codificación (Encoding)</w:t>
      </w:r>
      <w:r w:rsidRPr="00553951">
        <w:rPr>
          <w:rFonts w:ascii="Times New Roman" w:eastAsia="Times New Roman" w:hAnsi="Times New Roman" w:cs="Times New Roman"/>
          <w:sz w:val="24"/>
          <w:szCs w:val="24"/>
          <w:lang w:eastAsia="es-CL"/>
        </w:rPr>
        <w:t>: Convierte un nombre de dominio Unicode en una cadena ASCII. Esto se logra mediante un algoritmo que incluye la conversión de caracteres Unicode a números y luego a caracteres ASCII legibles por máquina.</w:t>
      </w:r>
    </w:p>
    <w:p w:rsidR="00553951" w:rsidRPr="00553951" w:rsidRDefault="00553951" w:rsidP="005539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553951">
        <w:rPr>
          <w:rFonts w:ascii="Times New Roman" w:eastAsia="Times New Roman" w:hAnsi="Times New Roman" w:cs="Times New Roman"/>
          <w:b/>
          <w:bCs/>
          <w:sz w:val="24"/>
          <w:szCs w:val="24"/>
          <w:lang w:eastAsia="es-CL"/>
        </w:rPr>
        <w:t>Decodificación (Decoding)</w:t>
      </w:r>
      <w:r w:rsidRPr="00553951">
        <w:rPr>
          <w:rFonts w:ascii="Times New Roman" w:eastAsia="Times New Roman" w:hAnsi="Times New Roman" w:cs="Times New Roman"/>
          <w:sz w:val="24"/>
          <w:szCs w:val="24"/>
          <w:lang w:eastAsia="es-CL"/>
        </w:rPr>
        <w:t>: Convierte una cadena ASCII Punycode nuevamente al nombre de dominio Unicode original.</w:t>
      </w:r>
    </w:p>
    <w:p w:rsidR="00553951" w:rsidRPr="00553951" w:rsidRDefault="00553951" w:rsidP="00553951">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553951">
        <w:rPr>
          <w:rFonts w:ascii="Times New Roman" w:eastAsia="Times New Roman" w:hAnsi="Times New Roman" w:cs="Times New Roman"/>
          <w:b/>
          <w:bCs/>
          <w:sz w:val="27"/>
          <w:szCs w:val="27"/>
          <w:lang w:eastAsia="es-CL"/>
        </w:rPr>
        <w:t>Ejemplo:</w:t>
      </w:r>
    </w:p>
    <w:p w:rsidR="00553951" w:rsidRPr="00553951" w:rsidRDefault="00553951" w:rsidP="005539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553951">
        <w:rPr>
          <w:rFonts w:ascii="Times New Roman" w:eastAsia="Times New Roman" w:hAnsi="Times New Roman" w:cs="Times New Roman"/>
          <w:b/>
          <w:bCs/>
          <w:sz w:val="24"/>
          <w:szCs w:val="24"/>
          <w:lang w:eastAsia="es-CL"/>
        </w:rPr>
        <w:t>Dominio Unicode</w:t>
      </w:r>
      <w:r w:rsidRPr="00553951">
        <w:rPr>
          <w:rFonts w:ascii="Times New Roman" w:eastAsia="Times New Roman" w:hAnsi="Times New Roman" w:cs="Times New Roman"/>
          <w:sz w:val="24"/>
          <w:szCs w:val="24"/>
          <w:lang w:eastAsia="es-CL"/>
        </w:rPr>
        <w:t xml:space="preserve">: </w:t>
      </w:r>
      <w:r w:rsidRPr="00553951">
        <w:rPr>
          <w:rFonts w:ascii="Courier New" w:eastAsia="Times New Roman" w:hAnsi="Courier New" w:cs="Courier New"/>
          <w:sz w:val="20"/>
          <w:szCs w:val="20"/>
          <w:lang w:eastAsia="es-CL"/>
        </w:rPr>
        <w:t>example.com</w:t>
      </w:r>
      <w:r w:rsidRPr="00553951">
        <w:rPr>
          <w:rFonts w:ascii="Times New Roman" w:eastAsia="Times New Roman" w:hAnsi="Times New Roman" w:cs="Times New Roman"/>
          <w:sz w:val="24"/>
          <w:szCs w:val="24"/>
          <w:lang w:eastAsia="es-CL"/>
        </w:rPr>
        <w:t xml:space="preserve"> en japonés podría ser </w:t>
      </w:r>
      <w:r w:rsidRPr="00553951">
        <w:rPr>
          <w:rFonts w:ascii="MS Gothic" w:eastAsia="MS Gothic" w:hAnsi="MS Gothic" w:cs="MS Gothic" w:hint="eastAsia"/>
          <w:sz w:val="20"/>
          <w:szCs w:val="20"/>
          <w:lang w:eastAsia="es-CL"/>
        </w:rPr>
        <w:t>例え</w:t>
      </w:r>
      <w:r w:rsidRPr="00553951">
        <w:rPr>
          <w:rFonts w:ascii="Courier New" w:eastAsia="Times New Roman" w:hAnsi="Courier New" w:cs="Courier New"/>
          <w:sz w:val="20"/>
          <w:szCs w:val="20"/>
          <w:lang w:eastAsia="es-CL"/>
        </w:rPr>
        <w:t>.</w:t>
      </w:r>
      <w:r w:rsidRPr="00553951">
        <w:rPr>
          <w:rFonts w:ascii="MS Gothic" w:eastAsia="MS Gothic" w:hAnsi="MS Gothic" w:cs="MS Gothic" w:hint="eastAsia"/>
          <w:sz w:val="20"/>
          <w:szCs w:val="20"/>
          <w:lang w:eastAsia="es-CL"/>
        </w:rPr>
        <w:t>テスト</w:t>
      </w:r>
      <w:r w:rsidRPr="00553951">
        <w:rPr>
          <w:rFonts w:ascii="Times New Roman" w:eastAsia="Times New Roman" w:hAnsi="Times New Roman" w:cs="Times New Roman"/>
          <w:sz w:val="24"/>
          <w:szCs w:val="24"/>
          <w:lang w:eastAsia="es-CL"/>
        </w:rPr>
        <w:t>.</w:t>
      </w:r>
    </w:p>
    <w:p w:rsidR="00553951" w:rsidRPr="00553951" w:rsidRDefault="00553951" w:rsidP="005539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553951">
        <w:rPr>
          <w:rFonts w:ascii="Times New Roman" w:eastAsia="Times New Roman" w:hAnsi="Times New Roman" w:cs="Times New Roman"/>
          <w:b/>
          <w:bCs/>
          <w:sz w:val="24"/>
          <w:szCs w:val="24"/>
          <w:lang w:eastAsia="es-CL"/>
        </w:rPr>
        <w:t>Punycode</w:t>
      </w:r>
      <w:r w:rsidRPr="00553951">
        <w:rPr>
          <w:rFonts w:ascii="Times New Roman" w:eastAsia="Times New Roman" w:hAnsi="Times New Roman" w:cs="Times New Roman"/>
          <w:sz w:val="24"/>
          <w:szCs w:val="24"/>
          <w:lang w:eastAsia="es-CL"/>
        </w:rPr>
        <w:t xml:space="preserve">: Para ser usado en direcciones de Internet, se convertiría a algo como </w:t>
      </w:r>
      <w:r w:rsidRPr="00553951">
        <w:rPr>
          <w:rFonts w:ascii="Courier New" w:eastAsia="Times New Roman" w:hAnsi="Courier New" w:cs="Courier New"/>
          <w:sz w:val="20"/>
          <w:szCs w:val="20"/>
          <w:lang w:eastAsia="es-CL"/>
        </w:rPr>
        <w:t>xn--fsq.example.com</w:t>
      </w:r>
      <w:r w:rsidRPr="00553951">
        <w:rPr>
          <w:rFonts w:ascii="Times New Roman" w:eastAsia="Times New Roman" w:hAnsi="Times New Roman" w:cs="Times New Roman"/>
          <w:sz w:val="24"/>
          <w:szCs w:val="24"/>
          <w:lang w:eastAsia="es-CL"/>
        </w:rPr>
        <w:t>.</w:t>
      </w:r>
    </w:p>
    <w:p w:rsidR="00553951" w:rsidRPr="00553951" w:rsidRDefault="00553951" w:rsidP="00553951">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553951">
        <w:rPr>
          <w:rFonts w:ascii="Times New Roman" w:eastAsia="Times New Roman" w:hAnsi="Times New Roman" w:cs="Times New Roman"/>
          <w:b/>
          <w:bCs/>
          <w:sz w:val="27"/>
          <w:szCs w:val="27"/>
          <w:lang w:eastAsia="es-CL"/>
        </w:rPr>
        <w:t>Uso y Aplicaciones:</w:t>
      </w:r>
    </w:p>
    <w:p w:rsidR="00553951" w:rsidRPr="00553951" w:rsidRDefault="00553951" w:rsidP="005539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553951">
        <w:rPr>
          <w:rFonts w:ascii="Times New Roman" w:eastAsia="Times New Roman" w:hAnsi="Times New Roman" w:cs="Times New Roman"/>
          <w:b/>
          <w:bCs/>
          <w:sz w:val="24"/>
          <w:szCs w:val="24"/>
          <w:lang w:eastAsia="es-CL"/>
        </w:rPr>
        <w:t>Nombres de Dominio Internacionalizados (IDN)</w:t>
      </w:r>
      <w:r w:rsidRPr="00553951">
        <w:rPr>
          <w:rFonts w:ascii="Times New Roman" w:eastAsia="Times New Roman" w:hAnsi="Times New Roman" w:cs="Times New Roman"/>
          <w:sz w:val="24"/>
          <w:szCs w:val="24"/>
          <w:lang w:eastAsia="es-CL"/>
        </w:rPr>
        <w:t>: Permite a los usuarios registrar y usar nombres de dominio que contienen caracteres no ASCII de forma segura y compatible con sistemas que solo aceptan caracteres ASCII estándar.</w:t>
      </w:r>
    </w:p>
    <w:p w:rsidR="00553951" w:rsidRPr="00553951" w:rsidRDefault="00553951" w:rsidP="00553951">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553951">
        <w:rPr>
          <w:rFonts w:ascii="Times New Roman" w:eastAsia="Times New Roman" w:hAnsi="Times New Roman" w:cs="Times New Roman"/>
          <w:b/>
          <w:bCs/>
          <w:sz w:val="27"/>
          <w:szCs w:val="27"/>
          <w:lang w:eastAsia="es-CL"/>
        </w:rPr>
        <w:t>Implementación:</w:t>
      </w:r>
    </w:p>
    <w:p w:rsidR="00553951" w:rsidRPr="00553951" w:rsidRDefault="00553951" w:rsidP="005539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553951">
        <w:rPr>
          <w:rFonts w:ascii="Times New Roman" w:eastAsia="Times New Roman" w:hAnsi="Times New Roman" w:cs="Times New Roman"/>
          <w:b/>
          <w:bCs/>
          <w:sz w:val="24"/>
          <w:szCs w:val="24"/>
          <w:lang w:eastAsia="es-CL"/>
        </w:rPr>
        <w:t>APIs de Resolución DNS</w:t>
      </w:r>
      <w:r w:rsidRPr="00553951">
        <w:rPr>
          <w:rFonts w:ascii="Times New Roman" w:eastAsia="Times New Roman" w:hAnsi="Times New Roman" w:cs="Times New Roman"/>
          <w:sz w:val="24"/>
          <w:szCs w:val="24"/>
          <w:lang w:eastAsia="es-CL"/>
        </w:rPr>
        <w:t>: Los navegadores web y otros clientes que resuelven nombres de dominio pueden implementar Punycode para manejar nombres de dominio internacionalizados correctamente.</w:t>
      </w:r>
    </w:p>
    <w:p w:rsidR="00553951" w:rsidRPr="00553951" w:rsidRDefault="00553951" w:rsidP="005539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553951">
        <w:rPr>
          <w:rFonts w:ascii="Times New Roman" w:eastAsia="Times New Roman" w:hAnsi="Times New Roman" w:cs="Times New Roman"/>
          <w:b/>
          <w:bCs/>
          <w:sz w:val="24"/>
          <w:szCs w:val="24"/>
          <w:lang w:eastAsia="es-CL"/>
        </w:rPr>
        <w:t>Seguridad</w:t>
      </w:r>
      <w:r w:rsidRPr="00553951">
        <w:rPr>
          <w:rFonts w:ascii="Times New Roman" w:eastAsia="Times New Roman" w:hAnsi="Times New Roman" w:cs="Times New Roman"/>
          <w:sz w:val="24"/>
          <w:szCs w:val="24"/>
          <w:lang w:eastAsia="es-CL"/>
        </w:rPr>
        <w:t>: Se deben tomar precauciones para evitar ataques de phishing donde nombres de dominio que se ven similares pero usan caracteres Unicode diferentes pueden ser usados para engañar a los usuarios.</w:t>
      </w:r>
    </w:p>
    <w:p w:rsidR="00553951" w:rsidRPr="00553951" w:rsidRDefault="00553951" w:rsidP="00553951">
      <w:pPr>
        <w:spacing w:before="100" w:beforeAutospacing="1" w:after="100" w:afterAutospacing="1" w:line="240" w:lineRule="auto"/>
        <w:rPr>
          <w:rFonts w:ascii="Times New Roman" w:eastAsia="Times New Roman" w:hAnsi="Times New Roman" w:cs="Times New Roman"/>
          <w:sz w:val="24"/>
          <w:szCs w:val="24"/>
          <w:lang w:eastAsia="es-CL"/>
        </w:rPr>
      </w:pPr>
      <w:r w:rsidRPr="00553951">
        <w:rPr>
          <w:rFonts w:ascii="Times New Roman" w:eastAsia="Times New Roman" w:hAnsi="Times New Roman" w:cs="Times New Roman"/>
          <w:sz w:val="24"/>
          <w:szCs w:val="24"/>
          <w:lang w:eastAsia="es-CL"/>
        </w:rPr>
        <w:t>Punycode juega un papel crucial en la accesibilidad global de Internet, permitiendo la inclusión de una mayor diversidad lingüística en los nombres de dominio sin comprometer la interoperabilidad y la seguridad de la red.</w:t>
      </w:r>
    </w:p>
    <w:p w:rsidR="00DB2342" w:rsidRDefault="00553951">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0F95"/>
    <w:multiLevelType w:val="multilevel"/>
    <w:tmpl w:val="E720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F6426"/>
    <w:multiLevelType w:val="multilevel"/>
    <w:tmpl w:val="BE26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662252"/>
    <w:multiLevelType w:val="multilevel"/>
    <w:tmpl w:val="AFFC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627109"/>
    <w:multiLevelType w:val="multilevel"/>
    <w:tmpl w:val="76A4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BBE"/>
    <w:rsid w:val="00075EE0"/>
    <w:rsid w:val="00553951"/>
    <w:rsid w:val="00BB3BBE"/>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53951"/>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53951"/>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55395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53951"/>
    <w:rPr>
      <w:b/>
      <w:bCs/>
    </w:rPr>
  </w:style>
  <w:style w:type="character" w:styleId="CdigoHTML">
    <w:name w:val="HTML Code"/>
    <w:basedOn w:val="Fuentedeprrafopredeter"/>
    <w:uiPriority w:val="99"/>
    <w:semiHidden/>
    <w:unhideWhenUsed/>
    <w:rsid w:val="0055395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53951"/>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53951"/>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55395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53951"/>
    <w:rPr>
      <w:b/>
      <w:bCs/>
    </w:rPr>
  </w:style>
  <w:style w:type="character" w:styleId="CdigoHTML">
    <w:name w:val="HTML Code"/>
    <w:basedOn w:val="Fuentedeprrafopredeter"/>
    <w:uiPriority w:val="99"/>
    <w:semiHidden/>
    <w:unhideWhenUsed/>
    <w:rsid w:val="005539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08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1446</Characters>
  <Application>Microsoft Office Word</Application>
  <DocSecurity>0</DocSecurity>
  <Lines>12</Lines>
  <Paragraphs>3</Paragraphs>
  <ScaleCrop>false</ScaleCrop>
  <Company>Luffi</Company>
  <LinksUpToDate>false</LinksUpToDate>
  <CharactersWithSpaces>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2024-07-13T07:08:00Z</dcterms:created>
  <dcterms:modified xsi:type="dcterms:W3CDTF">2024-07-13T07:09:00Z</dcterms:modified>
</cp:coreProperties>
</file>