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875" w:rsidRPr="00857875" w:rsidRDefault="00857875" w:rsidP="00857875">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857875">
        <w:rPr>
          <w:rFonts w:ascii="__IBM_Plex_Sans_Fallback_90ca3d" w:eastAsia="Times New Roman" w:hAnsi="__IBM_Plex_Sans_Fallback_90ca3d" w:cs="Times New Roman"/>
          <w:color w:val="C4C8CE"/>
          <w:spacing w:val="3"/>
          <w:sz w:val="27"/>
          <w:szCs w:val="27"/>
          <w:lang w:eastAsia="es-CL"/>
        </w:rPr>
        <w:t>La </w:t>
      </w:r>
      <w:r w:rsidRPr="00857875">
        <w:rPr>
          <w:rFonts w:ascii="__IBM_Plex_Sans_Fallback_90ca3d" w:eastAsia="Times New Roman" w:hAnsi="__IBM_Plex_Sans_Fallback_90ca3d" w:cs="Times New Roman"/>
          <w:b/>
          <w:bCs/>
          <w:color w:val="C4C8CE"/>
          <w:spacing w:val="3"/>
          <w:sz w:val="24"/>
          <w:szCs w:val="24"/>
          <w:lang w:eastAsia="es-CL"/>
        </w:rPr>
        <w:t>capa de red</w:t>
      </w:r>
      <w:r w:rsidRPr="00857875">
        <w:rPr>
          <w:rFonts w:ascii="__IBM_Plex_Sans_Fallback_90ca3d" w:eastAsia="Times New Roman" w:hAnsi="__IBM_Plex_Sans_Fallback_90ca3d" w:cs="Times New Roman"/>
          <w:color w:val="C4C8CE"/>
          <w:spacing w:val="3"/>
          <w:sz w:val="27"/>
          <w:szCs w:val="27"/>
          <w:lang w:eastAsia="es-CL"/>
        </w:rPr>
        <w:t> es el tercer nivel encargado de direccionar paquetes, resolver problemas de congestión y garantizar la compatibilidad de protocolos entre puntos diferentes. También soluciona problemas de conexión entre redes, congestión de paquetes y problemas del receptor o remitente.</w:t>
      </w:r>
    </w:p>
    <w:p w:rsidR="00857875" w:rsidRPr="00857875" w:rsidRDefault="00857875" w:rsidP="00857875">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857875">
        <w:rPr>
          <w:rFonts w:ascii="__IBM_Plex_Sans_Fallback_90ca3d" w:eastAsia="Times New Roman" w:hAnsi="__IBM_Plex_Sans_Fallback_90ca3d" w:cs="Times New Roman"/>
          <w:color w:val="C4C8CE"/>
          <w:spacing w:val="3"/>
          <w:sz w:val="27"/>
          <w:szCs w:val="27"/>
          <w:lang w:eastAsia="es-CL"/>
        </w:rPr>
        <w:t>Exploraremos ahora la tercera capa del </w:t>
      </w:r>
      <w:hyperlink r:id="rId5" w:tgtFrame="_blank" w:history="1">
        <w:r w:rsidRPr="00857875">
          <w:rPr>
            <w:rFonts w:ascii="__IBM_Plex_Sans_Fallback_90ca3d" w:eastAsia="Times New Roman" w:hAnsi="__IBM_Plex_Sans_Fallback_90ca3d" w:cs="Times New Roman"/>
            <w:color w:val="FFFFFF"/>
            <w:spacing w:val="3"/>
            <w:sz w:val="27"/>
            <w:szCs w:val="27"/>
            <w:u w:val="single"/>
            <w:lang w:eastAsia="es-CL"/>
          </w:rPr>
          <w:t>modelo OSI</w:t>
        </w:r>
      </w:hyperlink>
      <w:r w:rsidRPr="00857875">
        <w:rPr>
          <w:rFonts w:ascii="__IBM_Plex_Sans_Fallback_90ca3d" w:eastAsia="Times New Roman" w:hAnsi="__IBM_Plex_Sans_Fallback_90ca3d" w:cs="Times New Roman"/>
          <w:color w:val="C4C8CE"/>
          <w:spacing w:val="3"/>
          <w:sz w:val="27"/>
          <w:szCs w:val="27"/>
          <w:lang w:eastAsia="es-CL"/>
        </w:rPr>
        <w:t xml:space="preserve"> encargada de </w:t>
      </w:r>
      <w:proofErr w:type="spellStart"/>
      <w:r w:rsidRPr="00857875">
        <w:rPr>
          <w:rFonts w:ascii="__IBM_Plex_Sans_Fallback_90ca3d" w:eastAsia="Times New Roman" w:hAnsi="__IBM_Plex_Sans_Fallback_90ca3d" w:cs="Times New Roman"/>
          <w:color w:val="C4C8CE"/>
          <w:spacing w:val="3"/>
          <w:sz w:val="27"/>
          <w:szCs w:val="27"/>
          <w:lang w:eastAsia="es-CL"/>
        </w:rPr>
        <w:t>enrutar</w:t>
      </w:r>
      <w:proofErr w:type="spellEnd"/>
      <w:r w:rsidRPr="00857875">
        <w:rPr>
          <w:rFonts w:ascii="__IBM_Plex_Sans_Fallback_90ca3d" w:eastAsia="Times New Roman" w:hAnsi="__IBM_Plex_Sans_Fallback_90ca3d" w:cs="Times New Roman"/>
          <w:color w:val="C4C8CE"/>
          <w:spacing w:val="3"/>
          <w:sz w:val="27"/>
          <w:szCs w:val="27"/>
          <w:lang w:eastAsia="es-CL"/>
        </w:rPr>
        <w:t xml:space="preserve"> datos entre redes. En la capa 1, la información se envía en bits, en la capa 2 se transforma en tramas y en la capa 3 se convierte en paquetes.</w:t>
      </w:r>
    </w:p>
    <w:p w:rsidR="00857875" w:rsidRPr="00857875" w:rsidRDefault="00857875" w:rsidP="00857875">
      <w:pPr>
        <w:spacing w:after="0" w:line="240" w:lineRule="auto"/>
        <w:rPr>
          <w:rFonts w:ascii="Times New Roman" w:eastAsia="Times New Roman" w:hAnsi="Times New Roman" w:cs="Times New Roman"/>
          <w:sz w:val="24"/>
          <w:szCs w:val="24"/>
          <w:lang w:eastAsia="es-CL"/>
        </w:rPr>
      </w:pPr>
      <w:bookmarkStart w:id="0" w:name="_GoBack"/>
      <w:r>
        <w:rPr>
          <w:rFonts w:ascii="Times New Roman" w:eastAsia="Times New Roman" w:hAnsi="Times New Roman" w:cs="Times New Roman"/>
          <w:noProof/>
          <w:sz w:val="24"/>
          <w:szCs w:val="24"/>
          <w:lang w:eastAsia="es-CL"/>
        </w:rPr>
        <w:drawing>
          <wp:inline distT="0" distB="0" distL="0" distR="0">
            <wp:extent cx="8445260" cy="5677533"/>
            <wp:effectExtent l="0" t="0" r="0" b="0"/>
            <wp:docPr id="1" name="Imagen 1" descr="capa-d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de-r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45376" cy="5677611"/>
                    </a:xfrm>
                    <a:prstGeom prst="rect">
                      <a:avLst/>
                    </a:prstGeom>
                    <a:noFill/>
                    <a:ln>
                      <a:noFill/>
                    </a:ln>
                  </pic:spPr>
                </pic:pic>
              </a:graphicData>
            </a:graphic>
          </wp:inline>
        </w:drawing>
      </w:r>
      <w:bookmarkEnd w:id="0"/>
    </w:p>
    <w:p w:rsidR="00857875" w:rsidRPr="00857875" w:rsidRDefault="00857875" w:rsidP="00857875">
      <w:pPr>
        <w:shd w:val="clear" w:color="auto" w:fill="13161C"/>
        <w:spacing w:before="100" w:beforeAutospacing="1" w:after="100" w:afterAutospacing="1" w:line="240" w:lineRule="auto"/>
        <w:outlineLvl w:val="1"/>
        <w:rPr>
          <w:rFonts w:ascii="__IBM_Plex_Sans_Fallback_90ca3d" w:eastAsia="Times New Roman" w:hAnsi="__IBM_Plex_Sans_Fallback_90ca3d" w:cs="Times New Roman"/>
          <w:b/>
          <w:bCs/>
          <w:color w:val="FFFFFF"/>
          <w:sz w:val="36"/>
          <w:szCs w:val="36"/>
          <w:lang w:eastAsia="es-CL"/>
        </w:rPr>
      </w:pPr>
      <w:r w:rsidRPr="00857875">
        <w:rPr>
          <w:rFonts w:ascii="__IBM_Plex_Sans_Fallback_90ca3d" w:eastAsia="Times New Roman" w:hAnsi="__IBM_Plex_Sans_Fallback_90ca3d" w:cs="Times New Roman"/>
          <w:b/>
          <w:bCs/>
          <w:color w:val="FFFFFF"/>
          <w:sz w:val="36"/>
          <w:szCs w:val="36"/>
          <w:lang w:eastAsia="es-CL"/>
        </w:rPr>
        <w:t>Protocolos de la capa de red</w:t>
      </w:r>
    </w:p>
    <w:p w:rsidR="00857875" w:rsidRPr="00857875" w:rsidRDefault="00857875" w:rsidP="00857875">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857875">
        <w:rPr>
          <w:rFonts w:ascii="__IBM_Plex_Sans_Fallback_90ca3d" w:eastAsia="Times New Roman" w:hAnsi="__IBM_Plex_Sans_Fallback_90ca3d" w:cs="Times New Roman"/>
          <w:color w:val="C4C8CE"/>
          <w:spacing w:val="3"/>
          <w:sz w:val="27"/>
          <w:szCs w:val="27"/>
          <w:lang w:eastAsia="es-CL"/>
        </w:rPr>
        <w:lastRenderedPageBreak/>
        <w:t>A continuación conocerás los distintos protocolos que puedes encontrar en la capa de red.</w:t>
      </w:r>
    </w:p>
    <w:p w:rsidR="00857875" w:rsidRPr="00857875" w:rsidRDefault="00857875" w:rsidP="00857875">
      <w:pPr>
        <w:shd w:val="clear" w:color="auto" w:fill="13161C"/>
        <w:spacing w:before="100" w:beforeAutospacing="1" w:after="100" w:afterAutospacing="1" w:line="240" w:lineRule="auto"/>
        <w:outlineLvl w:val="2"/>
        <w:rPr>
          <w:rFonts w:ascii="__IBM_Plex_Sans_Fallback_90ca3d" w:eastAsia="Times New Roman" w:hAnsi="__IBM_Plex_Sans_Fallback_90ca3d" w:cs="Times New Roman"/>
          <w:b/>
          <w:bCs/>
          <w:color w:val="FFFFFF"/>
          <w:sz w:val="27"/>
          <w:szCs w:val="27"/>
          <w:lang w:eastAsia="es-CL"/>
        </w:rPr>
      </w:pPr>
      <w:r w:rsidRPr="00857875">
        <w:rPr>
          <w:rFonts w:ascii="__IBM_Plex_Sans_Fallback_90ca3d" w:eastAsia="Times New Roman" w:hAnsi="__IBM_Plex_Sans_Fallback_90ca3d" w:cs="Times New Roman"/>
          <w:b/>
          <w:bCs/>
          <w:color w:val="FFFFFF"/>
          <w:sz w:val="27"/>
          <w:szCs w:val="27"/>
          <w:lang w:eastAsia="es-CL"/>
        </w:rPr>
        <w:t xml:space="preserve">1. Internet </w:t>
      </w:r>
      <w:proofErr w:type="spellStart"/>
      <w:r w:rsidRPr="00857875">
        <w:rPr>
          <w:rFonts w:ascii="__IBM_Plex_Sans_Fallback_90ca3d" w:eastAsia="Times New Roman" w:hAnsi="__IBM_Plex_Sans_Fallback_90ca3d" w:cs="Times New Roman"/>
          <w:b/>
          <w:bCs/>
          <w:color w:val="FFFFFF"/>
          <w:sz w:val="27"/>
          <w:szCs w:val="27"/>
          <w:lang w:eastAsia="es-CL"/>
        </w:rPr>
        <w:t>Protocol</w:t>
      </w:r>
      <w:proofErr w:type="spellEnd"/>
      <w:r w:rsidRPr="00857875">
        <w:rPr>
          <w:rFonts w:ascii="__IBM_Plex_Sans_Fallback_90ca3d" w:eastAsia="Times New Roman" w:hAnsi="__IBM_Plex_Sans_Fallback_90ca3d" w:cs="Times New Roman"/>
          <w:b/>
          <w:bCs/>
          <w:color w:val="FFFFFF"/>
          <w:sz w:val="27"/>
          <w:szCs w:val="27"/>
          <w:lang w:eastAsia="es-CL"/>
        </w:rPr>
        <w:t xml:space="preserve"> (IP)</w:t>
      </w:r>
    </w:p>
    <w:p w:rsidR="00857875" w:rsidRPr="00857875" w:rsidRDefault="00857875" w:rsidP="00857875">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857875">
        <w:rPr>
          <w:rFonts w:ascii="__IBM_Plex_Sans_Fallback_90ca3d" w:eastAsia="Times New Roman" w:hAnsi="__IBM_Plex_Sans_Fallback_90ca3d" w:cs="Times New Roman"/>
          <w:color w:val="C4C8CE"/>
          <w:spacing w:val="3"/>
          <w:sz w:val="27"/>
          <w:szCs w:val="27"/>
          <w:lang w:eastAsia="es-CL"/>
        </w:rPr>
        <w:t xml:space="preserve">El Protocolo de Internet (IP) es el protocolo de comunicación utilizado para enviar y recibir datos a través de redes. La capa de red utiliza IP para </w:t>
      </w:r>
      <w:proofErr w:type="spellStart"/>
      <w:r w:rsidRPr="00857875">
        <w:rPr>
          <w:rFonts w:ascii="__IBM_Plex_Sans_Fallback_90ca3d" w:eastAsia="Times New Roman" w:hAnsi="__IBM_Plex_Sans_Fallback_90ca3d" w:cs="Times New Roman"/>
          <w:color w:val="C4C8CE"/>
          <w:spacing w:val="3"/>
          <w:sz w:val="27"/>
          <w:szCs w:val="27"/>
          <w:lang w:eastAsia="es-CL"/>
        </w:rPr>
        <w:t>enrutar</w:t>
      </w:r>
      <w:proofErr w:type="spellEnd"/>
      <w:r w:rsidRPr="00857875">
        <w:rPr>
          <w:rFonts w:ascii="__IBM_Plex_Sans_Fallback_90ca3d" w:eastAsia="Times New Roman" w:hAnsi="__IBM_Plex_Sans_Fallback_90ca3d" w:cs="Times New Roman"/>
          <w:color w:val="C4C8CE"/>
          <w:spacing w:val="3"/>
          <w:sz w:val="27"/>
          <w:szCs w:val="27"/>
          <w:lang w:eastAsia="es-CL"/>
        </w:rPr>
        <w:t xml:space="preserve"> los paquetes de datos a través de diferentes redes.</w:t>
      </w:r>
    </w:p>
    <w:p w:rsidR="00857875" w:rsidRPr="00857875" w:rsidRDefault="00857875" w:rsidP="00857875">
      <w:pPr>
        <w:shd w:val="clear" w:color="auto" w:fill="13161C"/>
        <w:spacing w:beforeAutospacing="1" w:after="0" w:afterAutospacing="1" w:line="240" w:lineRule="auto"/>
        <w:outlineLvl w:val="2"/>
        <w:rPr>
          <w:rFonts w:ascii="__IBM_Plex_Sans_Fallback_90ca3d" w:eastAsia="Times New Roman" w:hAnsi="__IBM_Plex_Sans_Fallback_90ca3d" w:cs="Times New Roman"/>
          <w:b/>
          <w:bCs/>
          <w:color w:val="FFFFFF"/>
          <w:sz w:val="27"/>
          <w:szCs w:val="27"/>
          <w:lang w:eastAsia="es-CL"/>
        </w:rPr>
      </w:pPr>
      <w:r w:rsidRPr="00857875">
        <w:rPr>
          <w:rFonts w:ascii="__IBM_Plex_Sans_Fallback_90ca3d" w:eastAsia="Times New Roman" w:hAnsi="__IBM_Plex_Sans_Fallback_90ca3d" w:cs="Times New Roman"/>
          <w:b/>
          <w:bCs/>
          <w:color w:val="FFFFFF"/>
          <w:sz w:val="27"/>
          <w:szCs w:val="27"/>
          <w:lang w:eastAsia="es-CL"/>
        </w:rPr>
        <w:t>2. </w:t>
      </w:r>
      <w:proofErr w:type="spellStart"/>
      <w:r w:rsidRPr="00857875">
        <w:rPr>
          <w:rFonts w:ascii="__IBM_Plex_Sans_Fallback_90ca3d" w:eastAsia="Times New Roman" w:hAnsi="__IBM_Plex_Sans_Fallback_90ca3d" w:cs="Times New Roman"/>
          <w:b/>
          <w:bCs/>
          <w:color w:val="FFFFFF"/>
          <w:sz w:val="27"/>
          <w:szCs w:val="27"/>
          <w:lang w:eastAsia="es-CL"/>
        </w:rPr>
        <w:t>Border</w:t>
      </w:r>
      <w:proofErr w:type="spellEnd"/>
      <w:r w:rsidRPr="00857875">
        <w:rPr>
          <w:rFonts w:ascii="__IBM_Plex_Sans_Fallback_90ca3d" w:eastAsia="Times New Roman" w:hAnsi="__IBM_Plex_Sans_Fallback_90ca3d" w:cs="Times New Roman"/>
          <w:b/>
          <w:bCs/>
          <w:color w:val="FFFFFF"/>
          <w:sz w:val="27"/>
          <w:szCs w:val="27"/>
          <w:lang w:eastAsia="es-CL"/>
        </w:rPr>
        <w:t xml:space="preserve"> Gateway </w:t>
      </w:r>
      <w:proofErr w:type="spellStart"/>
      <w:r w:rsidRPr="00857875">
        <w:rPr>
          <w:rFonts w:ascii="__IBM_Plex_Sans_Fallback_90ca3d" w:eastAsia="Times New Roman" w:hAnsi="__IBM_Plex_Sans_Fallback_90ca3d" w:cs="Times New Roman"/>
          <w:b/>
          <w:bCs/>
          <w:color w:val="FFFFFF"/>
          <w:sz w:val="27"/>
          <w:szCs w:val="27"/>
          <w:lang w:eastAsia="es-CL"/>
        </w:rPr>
        <w:t>Protocol</w:t>
      </w:r>
      <w:proofErr w:type="spellEnd"/>
    </w:p>
    <w:p w:rsidR="00857875" w:rsidRPr="00857875" w:rsidRDefault="00857875" w:rsidP="00857875">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857875">
        <w:rPr>
          <w:rFonts w:ascii="__IBM_Plex_Sans_Fallback_90ca3d" w:eastAsia="Times New Roman" w:hAnsi="__IBM_Plex_Sans_Fallback_90ca3d" w:cs="Times New Roman"/>
          <w:color w:val="C4C8CE"/>
          <w:spacing w:val="3"/>
          <w:sz w:val="27"/>
          <w:szCs w:val="27"/>
          <w:lang w:eastAsia="es-CL"/>
        </w:rPr>
        <w:t>En cambio, el protocolo de Puerta de Enlace de Borde (BGP) es un protocolo de enrutamiento que se emplea entre los proveedores de servicios de Internet (ISP) para intercambiar información de enrutamiento. BGP es esencial para mantener la conectividad entre diferentes redes de ISP.</w:t>
      </w:r>
    </w:p>
    <w:p w:rsidR="00857875" w:rsidRPr="00857875" w:rsidRDefault="00857875" w:rsidP="00857875">
      <w:pPr>
        <w:shd w:val="clear" w:color="auto" w:fill="13161C"/>
        <w:spacing w:beforeAutospacing="1" w:after="0" w:afterAutospacing="1" w:line="240" w:lineRule="auto"/>
        <w:outlineLvl w:val="2"/>
        <w:rPr>
          <w:rFonts w:ascii="__IBM_Plex_Sans_Fallback_90ca3d" w:eastAsia="Times New Roman" w:hAnsi="__IBM_Plex_Sans_Fallback_90ca3d" w:cs="Times New Roman"/>
          <w:b/>
          <w:bCs/>
          <w:color w:val="FFFFFF"/>
          <w:sz w:val="27"/>
          <w:szCs w:val="27"/>
          <w:lang w:eastAsia="es-CL"/>
        </w:rPr>
      </w:pPr>
      <w:r w:rsidRPr="00857875">
        <w:rPr>
          <w:rFonts w:ascii="__IBM_Plex_Sans_Fallback_90ca3d" w:eastAsia="Times New Roman" w:hAnsi="__IBM_Plex_Sans_Fallback_90ca3d" w:cs="Times New Roman"/>
          <w:b/>
          <w:bCs/>
          <w:color w:val="FFFFFF"/>
          <w:sz w:val="27"/>
          <w:szCs w:val="27"/>
          <w:lang w:eastAsia="es-CL"/>
        </w:rPr>
        <w:t xml:space="preserve">3. Internet Control </w:t>
      </w:r>
      <w:proofErr w:type="spellStart"/>
      <w:r w:rsidRPr="00857875">
        <w:rPr>
          <w:rFonts w:ascii="__IBM_Plex_Sans_Fallback_90ca3d" w:eastAsia="Times New Roman" w:hAnsi="__IBM_Plex_Sans_Fallback_90ca3d" w:cs="Times New Roman"/>
          <w:b/>
          <w:bCs/>
          <w:color w:val="FFFFFF"/>
          <w:sz w:val="27"/>
          <w:szCs w:val="27"/>
          <w:lang w:eastAsia="es-CL"/>
        </w:rPr>
        <w:t>Message</w:t>
      </w:r>
      <w:proofErr w:type="spellEnd"/>
      <w:r w:rsidRPr="00857875">
        <w:rPr>
          <w:rFonts w:ascii="__IBM_Plex_Sans_Fallback_90ca3d" w:eastAsia="Times New Roman" w:hAnsi="__IBM_Plex_Sans_Fallback_90ca3d" w:cs="Times New Roman"/>
          <w:b/>
          <w:bCs/>
          <w:color w:val="FFFFFF"/>
          <w:sz w:val="27"/>
          <w:szCs w:val="27"/>
          <w:lang w:eastAsia="es-CL"/>
        </w:rPr>
        <w:t xml:space="preserve"> </w:t>
      </w:r>
      <w:proofErr w:type="spellStart"/>
      <w:r w:rsidRPr="00857875">
        <w:rPr>
          <w:rFonts w:ascii="__IBM_Plex_Sans_Fallback_90ca3d" w:eastAsia="Times New Roman" w:hAnsi="__IBM_Plex_Sans_Fallback_90ca3d" w:cs="Times New Roman"/>
          <w:b/>
          <w:bCs/>
          <w:color w:val="FFFFFF"/>
          <w:sz w:val="27"/>
          <w:szCs w:val="27"/>
          <w:lang w:eastAsia="es-CL"/>
        </w:rPr>
        <w:t>Protocol</w:t>
      </w:r>
      <w:proofErr w:type="spellEnd"/>
    </w:p>
    <w:p w:rsidR="00857875" w:rsidRPr="00857875" w:rsidRDefault="00857875" w:rsidP="00857875">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eastAsia="es-CL"/>
        </w:rPr>
      </w:pPr>
      <w:r w:rsidRPr="00857875">
        <w:rPr>
          <w:rFonts w:ascii="__IBM_Plex_Sans_Fallback_90ca3d" w:eastAsia="Times New Roman" w:hAnsi="__IBM_Plex_Sans_Fallback_90ca3d" w:cs="Times New Roman"/>
          <w:color w:val="C4C8CE"/>
          <w:spacing w:val="3"/>
          <w:sz w:val="27"/>
          <w:szCs w:val="27"/>
          <w:lang w:eastAsia="es-CL"/>
        </w:rPr>
        <w:t>El Protocolo de Mensajes de Control de Internet (ICMP) se usa para enviar mensajes de error y control de la red. ICMP se emplea a menudo para realizar ping a otros dispositivos de red y verificar si están en línea.</w:t>
      </w:r>
    </w:p>
    <w:p w:rsidR="00857875" w:rsidRPr="00857875" w:rsidRDefault="00857875" w:rsidP="00857875">
      <w:pPr>
        <w:shd w:val="clear" w:color="auto" w:fill="13161C"/>
        <w:spacing w:beforeAutospacing="1" w:after="0" w:afterAutospacing="1" w:line="240" w:lineRule="auto"/>
        <w:outlineLvl w:val="2"/>
        <w:rPr>
          <w:rFonts w:ascii="__IBM_Plex_Sans_Fallback_90ca3d" w:eastAsia="Times New Roman" w:hAnsi="__IBM_Plex_Sans_Fallback_90ca3d" w:cs="Times New Roman"/>
          <w:b/>
          <w:bCs/>
          <w:color w:val="FFFFFF"/>
          <w:sz w:val="27"/>
          <w:szCs w:val="27"/>
          <w:lang w:eastAsia="es-CL"/>
        </w:rPr>
      </w:pPr>
      <w:r w:rsidRPr="00857875">
        <w:rPr>
          <w:rFonts w:ascii="__IBM_Plex_Sans_Fallback_90ca3d" w:eastAsia="Times New Roman" w:hAnsi="__IBM_Plex_Sans_Fallback_90ca3d" w:cs="Times New Roman"/>
          <w:b/>
          <w:bCs/>
          <w:color w:val="FFFFFF"/>
          <w:sz w:val="27"/>
          <w:szCs w:val="27"/>
          <w:lang w:eastAsia="es-CL"/>
        </w:rPr>
        <w:t xml:space="preserve">4. Open </w:t>
      </w:r>
      <w:proofErr w:type="spellStart"/>
      <w:r w:rsidRPr="00857875">
        <w:rPr>
          <w:rFonts w:ascii="__IBM_Plex_Sans_Fallback_90ca3d" w:eastAsia="Times New Roman" w:hAnsi="__IBM_Plex_Sans_Fallback_90ca3d" w:cs="Times New Roman"/>
          <w:b/>
          <w:bCs/>
          <w:color w:val="FFFFFF"/>
          <w:sz w:val="27"/>
          <w:szCs w:val="27"/>
          <w:lang w:eastAsia="es-CL"/>
        </w:rPr>
        <w:t>Shortest</w:t>
      </w:r>
      <w:proofErr w:type="spellEnd"/>
      <w:r w:rsidRPr="00857875">
        <w:rPr>
          <w:rFonts w:ascii="__IBM_Plex_Sans_Fallback_90ca3d" w:eastAsia="Times New Roman" w:hAnsi="__IBM_Plex_Sans_Fallback_90ca3d" w:cs="Times New Roman"/>
          <w:b/>
          <w:bCs/>
          <w:color w:val="FFFFFF"/>
          <w:sz w:val="27"/>
          <w:szCs w:val="27"/>
          <w:lang w:eastAsia="es-CL"/>
        </w:rPr>
        <w:t xml:space="preserve"> </w:t>
      </w:r>
      <w:proofErr w:type="spellStart"/>
      <w:r w:rsidRPr="00857875">
        <w:rPr>
          <w:rFonts w:ascii="__IBM_Plex_Sans_Fallback_90ca3d" w:eastAsia="Times New Roman" w:hAnsi="__IBM_Plex_Sans_Fallback_90ca3d" w:cs="Times New Roman"/>
          <w:b/>
          <w:bCs/>
          <w:color w:val="FFFFFF"/>
          <w:sz w:val="27"/>
          <w:szCs w:val="27"/>
          <w:lang w:eastAsia="es-CL"/>
        </w:rPr>
        <w:t>Path</w:t>
      </w:r>
      <w:proofErr w:type="spellEnd"/>
      <w:r w:rsidRPr="00857875">
        <w:rPr>
          <w:rFonts w:ascii="__IBM_Plex_Sans_Fallback_90ca3d" w:eastAsia="Times New Roman" w:hAnsi="__IBM_Plex_Sans_Fallback_90ca3d" w:cs="Times New Roman"/>
          <w:b/>
          <w:bCs/>
          <w:color w:val="FFFFFF"/>
          <w:sz w:val="27"/>
          <w:szCs w:val="27"/>
          <w:lang w:eastAsia="es-CL"/>
        </w:rPr>
        <w:t xml:space="preserve"> </w:t>
      </w:r>
      <w:proofErr w:type="spellStart"/>
      <w:r w:rsidRPr="00857875">
        <w:rPr>
          <w:rFonts w:ascii="__IBM_Plex_Sans_Fallback_90ca3d" w:eastAsia="Times New Roman" w:hAnsi="__IBM_Plex_Sans_Fallback_90ca3d" w:cs="Times New Roman"/>
          <w:b/>
          <w:bCs/>
          <w:color w:val="FFFFFF"/>
          <w:sz w:val="27"/>
          <w:szCs w:val="27"/>
          <w:lang w:eastAsia="es-CL"/>
        </w:rPr>
        <w:t>First</w:t>
      </w:r>
      <w:proofErr w:type="spellEnd"/>
    </w:p>
    <w:p w:rsidR="00857875" w:rsidRPr="00857875" w:rsidRDefault="00857875" w:rsidP="00857875">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857875">
        <w:rPr>
          <w:rFonts w:ascii="__IBM_Plex_Sans_Fallback_90ca3d" w:eastAsia="Times New Roman" w:hAnsi="__IBM_Plex_Sans_Fallback_90ca3d" w:cs="Times New Roman"/>
          <w:color w:val="C4C8CE"/>
          <w:spacing w:val="3"/>
          <w:sz w:val="27"/>
          <w:szCs w:val="27"/>
          <w:lang w:eastAsia="es-CL"/>
        </w:rPr>
        <w:t xml:space="preserve">Por último, pero no menos importante, un protocolo de red para encaminamiento jerárquico de pasarela interior o Interior Gateway </w:t>
      </w:r>
      <w:proofErr w:type="spellStart"/>
      <w:r w:rsidRPr="00857875">
        <w:rPr>
          <w:rFonts w:ascii="__IBM_Plex_Sans_Fallback_90ca3d" w:eastAsia="Times New Roman" w:hAnsi="__IBM_Plex_Sans_Fallback_90ca3d" w:cs="Times New Roman"/>
          <w:color w:val="C4C8CE"/>
          <w:spacing w:val="3"/>
          <w:sz w:val="27"/>
          <w:szCs w:val="27"/>
          <w:lang w:eastAsia="es-CL"/>
        </w:rPr>
        <w:t>Protocol</w:t>
      </w:r>
      <w:proofErr w:type="spellEnd"/>
      <w:r w:rsidRPr="00857875">
        <w:rPr>
          <w:rFonts w:ascii="__IBM_Plex_Sans_Fallback_90ca3d" w:eastAsia="Times New Roman" w:hAnsi="__IBM_Plex_Sans_Fallback_90ca3d" w:cs="Times New Roman"/>
          <w:color w:val="C4C8CE"/>
          <w:spacing w:val="3"/>
          <w:sz w:val="27"/>
          <w:szCs w:val="27"/>
          <w:lang w:eastAsia="es-CL"/>
        </w:rPr>
        <w:t xml:space="preserve"> que usa el algoritmo </w:t>
      </w:r>
      <w:proofErr w:type="spellStart"/>
      <w:r w:rsidR="00A16651">
        <w:fldChar w:fldCharType="begin"/>
      </w:r>
      <w:r w:rsidR="00A16651">
        <w:instrText xml:space="preserve"> HYPERLINK "https://es.wikipedia.org/wiki/Algoritmo_de_Dijkstra" \t "_blank" </w:instrText>
      </w:r>
      <w:r w:rsidR="00A16651">
        <w:fldChar w:fldCharType="separate"/>
      </w:r>
      <w:r w:rsidRPr="00857875">
        <w:rPr>
          <w:rFonts w:ascii="__IBM_Plex_Sans_Fallback_90ca3d" w:eastAsia="Times New Roman" w:hAnsi="__IBM_Plex_Sans_Fallback_90ca3d" w:cs="Times New Roman"/>
          <w:color w:val="FFFFFF"/>
          <w:spacing w:val="3"/>
          <w:sz w:val="27"/>
          <w:szCs w:val="27"/>
          <w:u w:val="single"/>
          <w:lang w:eastAsia="es-CL"/>
        </w:rPr>
        <w:t>Dijkstra</w:t>
      </w:r>
      <w:proofErr w:type="spellEnd"/>
      <w:r w:rsidR="00A16651">
        <w:rPr>
          <w:rFonts w:ascii="__IBM_Plex_Sans_Fallback_90ca3d" w:eastAsia="Times New Roman" w:hAnsi="__IBM_Plex_Sans_Fallback_90ca3d" w:cs="Times New Roman"/>
          <w:color w:val="FFFFFF"/>
          <w:spacing w:val="3"/>
          <w:sz w:val="27"/>
          <w:szCs w:val="27"/>
          <w:u w:val="single"/>
          <w:lang w:eastAsia="es-CL"/>
        </w:rPr>
        <w:fldChar w:fldCharType="end"/>
      </w:r>
      <w:r w:rsidRPr="00857875">
        <w:rPr>
          <w:rFonts w:ascii="__IBM_Plex_Sans_Fallback_90ca3d" w:eastAsia="Times New Roman" w:hAnsi="__IBM_Plex_Sans_Fallback_90ca3d" w:cs="Times New Roman"/>
          <w:color w:val="C4C8CE"/>
          <w:spacing w:val="3"/>
          <w:sz w:val="27"/>
          <w:szCs w:val="27"/>
          <w:lang w:eastAsia="es-CL"/>
        </w:rPr>
        <w:t> para calcular la ruta más corta entre dos nodos.</w:t>
      </w:r>
    </w:p>
    <w:p w:rsidR="00857875" w:rsidRPr="00857875" w:rsidRDefault="00857875" w:rsidP="00857875">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eastAsia="es-CL"/>
        </w:rPr>
      </w:pPr>
      <w:r w:rsidRPr="00857875">
        <w:rPr>
          <w:rFonts w:ascii="__IBM_Plex_Sans_Fallback_90ca3d" w:eastAsia="Times New Roman" w:hAnsi="__IBM_Plex_Sans_Fallback_90ca3d" w:cs="Times New Roman"/>
          <w:color w:val="C4C8CE"/>
          <w:spacing w:val="3"/>
          <w:sz w:val="27"/>
          <w:szCs w:val="27"/>
          <w:lang w:eastAsia="es-CL"/>
        </w:rPr>
        <w:t>A</w:t>
      </w:r>
      <w:r w:rsidRPr="00857875">
        <w:rPr>
          <w:rFonts w:ascii="__IBM_Plex_Sans_Fallback_90ca3d" w:eastAsia="Times New Roman" w:hAnsi="__IBM_Plex_Sans_Fallback_90ca3d" w:cs="Times New Roman"/>
          <w:i/>
          <w:iCs/>
          <w:color w:val="C4C8CE"/>
          <w:spacing w:val="3"/>
          <w:sz w:val="27"/>
          <w:szCs w:val="27"/>
          <w:lang w:eastAsia="es-CL"/>
        </w:rPr>
        <w:t>porte por: Brandon Verdeja, Henry Velásquez, Gabriel Martínez</w:t>
      </w:r>
    </w:p>
    <w:p w:rsidR="00DB2342" w:rsidRDefault="00A16651"/>
    <w:sectPr w:rsidR="00DB23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__IBM_Plex_Sans_Fallback_90ca3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BA0"/>
    <w:rsid w:val="00075EE0"/>
    <w:rsid w:val="00857875"/>
    <w:rsid w:val="00945BA0"/>
    <w:rsid w:val="00A16651"/>
    <w:rsid w:val="00E001F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57875"/>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857875"/>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57875"/>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857875"/>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857875"/>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857875"/>
    <w:rPr>
      <w:b/>
      <w:bCs/>
    </w:rPr>
  </w:style>
  <w:style w:type="character" w:styleId="Hipervnculo">
    <w:name w:val="Hyperlink"/>
    <w:basedOn w:val="Fuentedeprrafopredeter"/>
    <w:uiPriority w:val="99"/>
    <w:semiHidden/>
    <w:unhideWhenUsed/>
    <w:rsid w:val="00857875"/>
    <w:rPr>
      <w:color w:val="0000FF"/>
      <w:u w:val="single"/>
    </w:rPr>
  </w:style>
  <w:style w:type="character" w:styleId="nfasis">
    <w:name w:val="Emphasis"/>
    <w:basedOn w:val="Fuentedeprrafopredeter"/>
    <w:uiPriority w:val="20"/>
    <w:qFormat/>
    <w:rsid w:val="00857875"/>
    <w:rPr>
      <w:i/>
      <w:iCs/>
    </w:rPr>
  </w:style>
  <w:style w:type="paragraph" w:styleId="Textodeglobo">
    <w:name w:val="Balloon Text"/>
    <w:basedOn w:val="Normal"/>
    <w:link w:val="TextodegloboCar"/>
    <w:uiPriority w:val="99"/>
    <w:semiHidden/>
    <w:unhideWhenUsed/>
    <w:rsid w:val="008578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78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57875"/>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857875"/>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57875"/>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857875"/>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857875"/>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857875"/>
    <w:rPr>
      <w:b/>
      <w:bCs/>
    </w:rPr>
  </w:style>
  <w:style w:type="character" w:styleId="Hipervnculo">
    <w:name w:val="Hyperlink"/>
    <w:basedOn w:val="Fuentedeprrafopredeter"/>
    <w:uiPriority w:val="99"/>
    <w:semiHidden/>
    <w:unhideWhenUsed/>
    <w:rsid w:val="00857875"/>
    <w:rPr>
      <w:color w:val="0000FF"/>
      <w:u w:val="single"/>
    </w:rPr>
  </w:style>
  <w:style w:type="character" w:styleId="nfasis">
    <w:name w:val="Emphasis"/>
    <w:basedOn w:val="Fuentedeprrafopredeter"/>
    <w:uiPriority w:val="20"/>
    <w:qFormat/>
    <w:rsid w:val="00857875"/>
    <w:rPr>
      <w:i/>
      <w:iCs/>
    </w:rPr>
  </w:style>
  <w:style w:type="paragraph" w:styleId="Textodeglobo">
    <w:name w:val="Balloon Text"/>
    <w:basedOn w:val="Normal"/>
    <w:link w:val="TextodegloboCar"/>
    <w:uiPriority w:val="99"/>
    <w:semiHidden/>
    <w:unhideWhenUsed/>
    <w:rsid w:val="008578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78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04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platzi.com/clases/2225-redes/35587-modelo-osi/"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290</Words>
  <Characters>1601</Characters>
  <Application>Microsoft Office Word</Application>
  <DocSecurity>0</DocSecurity>
  <Lines>13</Lines>
  <Paragraphs>3</Paragraphs>
  <ScaleCrop>false</ScaleCrop>
  <Company>Luffi</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romero</dc:creator>
  <cp:keywords/>
  <dc:description/>
  <cp:lastModifiedBy>diego romero</cp:lastModifiedBy>
  <cp:revision>4</cp:revision>
  <dcterms:created xsi:type="dcterms:W3CDTF">2024-06-26T07:20:00Z</dcterms:created>
  <dcterms:modified xsi:type="dcterms:W3CDTF">2024-06-26T21:34:00Z</dcterms:modified>
</cp:coreProperties>
</file>