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21B" w:rsidRPr="00C7621B" w:rsidRDefault="00C7621B" w:rsidP="00C7621B">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El </w:t>
      </w:r>
      <w:r w:rsidRPr="00C7621B">
        <w:rPr>
          <w:rFonts w:ascii="__IBM_Plex_Sans_Fallback_90ca3d" w:eastAsia="Times New Roman" w:hAnsi="__IBM_Plex_Sans_Fallback_90ca3d" w:cs="Times New Roman"/>
          <w:b/>
          <w:bCs/>
          <w:color w:val="C4C8CE"/>
          <w:spacing w:val="3"/>
          <w:sz w:val="24"/>
          <w:szCs w:val="24"/>
          <w:lang w:eastAsia="es-CL"/>
        </w:rPr>
        <w:t>modelo TCP</w:t>
      </w:r>
      <w:r w:rsidRPr="00C7621B">
        <w:rPr>
          <w:rFonts w:ascii="__IBM_Plex_Sans_Fallback_90ca3d" w:eastAsia="Times New Roman" w:hAnsi="__IBM_Plex_Sans_Fallback_90ca3d" w:cs="Times New Roman"/>
          <w:color w:val="C4C8CE"/>
          <w:spacing w:val="3"/>
          <w:sz w:val="27"/>
          <w:szCs w:val="27"/>
          <w:lang w:eastAsia="es-CL"/>
        </w:rPr>
        <w:t> (Protocolo de control de transmisión) proporciona pautas para la comunicación entre dispositivos y programas, asegurando la interpretación precisa de los mensajes. Ha existido por más de 30 años.</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Adicionalmente, consta de cuatro niveles: interfaz de red, capa de internet, capa de transporte y capa de aplicación, cada uno desempeñando una función específica para una comunicación adecuada. Ahora examinaremos las cuatro capas desde la base.</w:t>
      </w:r>
    </w:p>
    <w:p w:rsidR="00C7621B" w:rsidRPr="00C7621B" w:rsidRDefault="00C7621B" w:rsidP="00C7621B">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C7621B">
        <w:rPr>
          <w:rFonts w:ascii="__IBM_Plex_Sans_Fallback_90ca3d" w:eastAsia="Times New Roman" w:hAnsi="__IBM_Plex_Sans_Fallback_90ca3d" w:cs="Times New Roman"/>
          <w:b/>
          <w:bCs/>
          <w:color w:val="FFFFFF"/>
          <w:sz w:val="36"/>
          <w:szCs w:val="36"/>
          <w:lang w:eastAsia="es-CL"/>
        </w:rPr>
        <w:t>¿Cómo funciona el modelo TCP/IP?</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Este modelo cuenta con 4 capas. Te las enumeramos de abajo hacia arriba:</w:t>
      </w:r>
    </w:p>
    <w:p w:rsidR="00C7621B" w:rsidRPr="00C7621B" w:rsidRDefault="00C7621B" w:rsidP="00C7621B">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Capa 1 (Interfaz de red)</w:t>
      </w:r>
    </w:p>
    <w:p w:rsidR="00C7621B" w:rsidRPr="00C7621B" w:rsidRDefault="00C7621B" w:rsidP="00C7621B">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Capa 2 (internet)</w:t>
      </w:r>
    </w:p>
    <w:p w:rsidR="00C7621B" w:rsidRPr="00C7621B" w:rsidRDefault="00C7621B" w:rsidP="00C7621B">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Capa 3 (Transporte)</w:t>
      </w:r>
    </w:p>
    <w:p w:rsidR="00C7621B" w:rsidRPr="00C7621B" w:rsidRDefault="00C7621B" w:rsidP="00C7621B">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Capa 4 (Aplicación)</w:t>
      </w:r>
    </w:p>
    <w:p w:rsidR="00C7621B" w:rsidRPr="00C7621B" w:rsidRDefault="00C7621B" w:rsidP="00C7621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9351010" cy="6840855"/>
            <wp:effectExtent l="0" t="0" r="2540" b="0"/>
            <wp:docPr id="1" name="Imagen 1" descr="modelo 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TCP-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1010" cy="6840855"/>
                    </a:xfrm>
                    <a:prstGeom prst="rect">
                      <a:avLst/>
                    </a:prstGeom>
                    <a:noFill/>
                    <a:ln>
                      <a:noFill/>
                    </a:ln>
                  </pic:spPr>
                </pic:pic>
              </a:graphicData>
            </a:graphic>
          </wp:inline>
        </w:drawing>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Digamos más sobre cada una de ellas.</w:t>
      </w:r>
    </w:p>
    <w:p w:rsidR="00C7621B" w:rsidRPr="00C7621B" w:rsidRDefault="00C7621B" w:rsidP="00C7621B">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C7621B">
        <w:rPr>
          <w:rFonts w:ascii="__IBM_Plex_Sans_Fallback_90ca3d" w:eastAsia="Times New Roman" w:hAnsi="__IBM_Plex_Sans_Fallback_90ca3d" w:cs="Times New Roman"/>
          <w:b/>
          <w:bCs/>
          <w:color w:val="FFFFFF"/>
          <w:sz w:val="36"/>
          <w:szCs w:val="36"/>
          <w:lang w:eastAsia="es-CL"/>
        </w:rPr>
        <w:t>¿Cuáles son las capas del modelo TCP/IP?</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El modelo TCP/IP consta de cuatro capas para redes de comunicación. Cada capa describe un conjunto de directrices generales.</w:t>
      </w:r>
    </w:p>
    <w:p w:rsidR="00C7621B" w:rsidRPr="00C7621B" w:rsidRDefault="00C7621B" w:rsidP="00C7621B">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7621B">
        <w:rPr>
          <w:rFonts w:ascii="__IBM_Plex_Sans_Fallback_90ca3d" w:eastAsia="Times New Roman" w:hAnsi="__IBM_Plex_Sans_Fallback_90ca3d" w:cs="Times New Roman"/>
          <w:b/>
          <w:bCs/>
          <w:color w:val="FFFFFF"/>
          <w:sz w:val="27"/>
          <w:szCs w:val="27"/>
          <w:lang w:eastAsia="es-CL"/>
        </w:rPr>
        <w:lastRenderedPageBreak/>
        <w:t>Capa 1: interfaz de red</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La primera capa es el nivel más bajo de comunicación compuesto por pulsaciones eléctricas o transporte físico. Este protocolo no establece comunicación entre dos puntos, solo transmite en el medio físico.</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Tiene protocolos como:</w:t>
      </w:r>
    </w:p>
    <w:p w:rsidR="00C7621B" w:rsidRPr="00C7621B" w:rsidRDefault="00C7621B" w:rsidP="00C7621B">
      <w:pPr>
        <w:numPr>
          <w:ilvl w:val="0"/>
          <w:numId w:val="2"/>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ARP:</w:t>
      </w:r>
      <w:r w:rsidRPr="00C7621B">
        <w:rPr>
          <w:rFonts w:ascii="__IBM_Plex_Sans_Fallback_90ca3d" w:eastAsia="Times New Roman" w:hAnsi="__IBM_Plex_Sans_Fallback_90ca3d" w:cs="Times New Roman"/>
          <w:color w:val="C4C8CE"/>
          <w:spacing w:val="3"/>
          <w:sz w:val="27"/>
          <w:szCs w:val="27"/>
          <w:lang w:eastAsia="es-CL"/>
        </w:rPr>
        <w:t> Address Resolution Protocol. Encuentra la MAC de las IP.</w:t>
      </w:r>
    </w:p>
    <w:p w:rsidR="00C7621B" w:rsidRPr="00C7621B" w:rsidRDefault="00C7621B" w:rsidP="00C7621B">
      <w:pPr>
        <w:numPr>
          <w:ilvl w:val="0"/>
          <w:numId w:val="2"/>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Ethernet:</w:t>
      </w:r>
      <w:r w:rsidRPr="00C7621B">
        <w:rPr>
          <w:rFonts w:ascii="__IBM_Plex_Sans_Fallback_90ca3d" w:eastAsia="Times New Roman" w:hAnsi="__IBM_Plex_Sans_Fallback_90ca3d" w:cs="Times New Roman"/>
          <w:color w:val="C4C8CE"/>
          <w:spacing w:val="3"/>
          <w:sz w:val="27"/>
          <w:szCs w:val="27"/>
          <w:lang w:eastAsia="es-CL"/>
        </w:rPr>
        <w:t> tecnología tradicional para conectar dispositivos en una red LAN.</w:t>
      </w:r>
    </w:p>
    <w:p w:rsidR="00C7621B" w:rsidRPr="00C7621B" w:rsidRDefault="00C7621B" w:rsidP="00C7621B">
      <w:pPr>
        <w:numPr>
          <w:ilvl w:val="0"/>
          <w:numId w:val="2"/>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NDP:</w:t>
      </w:r>
      <w:r w:rsidRPr="00C7621B">
        <w:rPr>
          <w:rFonts w:ascii="__IBM_Plex_Sans_Fallback_90ca3d" w:eastAsia="Times New Roman" w:hAnsi="__IBM_Plex_Sans_Fallback_90ca3d" w:cs="Times New Roman"/>
          <w:color w:val="C4C8CE"/>
          <w:spacing w:val="3"/>
          <w:sz w:val="27"/>
          <w:szCs w:val="27"/>
          <w:lang w:eastAsia="es-CL"/>
        </w:rPr>
        <w:t> Neighbor Discovery Protocol. Resolución de direcciones y permite que un dispositivo se integre al entorno local (una red física).</w:t>
      </w:r>
    </w:p>
    <w:p w:rsidR="00C7621B" w:rsidRPr="00C7621B" w:rsidRDefault="00C7621B" w:rsidP="00C7621B">
      <w:pPr>
        <w:numPr>
          <w:ilvl w:val="0"/>
          <w:numId w:val="2"/>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L2TP:</w:t>
      </w:r>
      <w:r w:rsidRPr="00C7621B">
        <w:rPr>
          <w:rFonts w:ascii="__IBM_Plex_Sans_Fallback_90ca3d" w:eastAsia="Times New Roman" w:hAnsi="__IBM_Plex_Sans_Fallback_90ca3d" w:cs="Times New Roman"/>
          <w:color w:val="C4C8CE"/>
          <w:spacing w:val="3"/>
          <w:sz w:val="27"/>
          <w:szCs w:val="27"/>
          <w:lang w:eastAsia="es-CL"/>
        </w:rPr>
        <w:t> Layer 2 Tunneling Protocol. Corrige deficiencias de otros protocolos.</w:t>
      </w:r>
    </w:p>
    <w:p w:rsidR="00C7621B" w:rsidRPr="00C7621B" w:rsidRDefault="00C7621B" w:rsidP="00C7621B">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7621B">
        <w:rPr>
          <w:rFonts w:ascii="__IBM_Plex_Sans_Fallback_90ca3d" w:eastAsia="Times New Roman" w:hAnsi="__IBM_Plex_Sans_Fallback_90ca3d" w:cs="Times New Roman"/>
          <w:b/>
          <w:bCs/>
          <w:color w:val="FFFFFF"/>
          <w:sz w:val="27"/>
          <w:szCs w:val="27"/>
          <w:lang w:eastAsia="es-CL"/>
        </w:rPr>
        <w:t>Capa 2: internet</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Se encarga de comunicar dos hosts para transmitir los datos y establecer la ruta para que la información llegue al destino deseado.</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Tiene protocolos como:</w:t>
      </w:r>
    </w:p>
    <w:p w:rsidR="00C7621B" w:rsidRPr="00C7621B" w:rsidRDefault="00C7621B" w:rsidP="00C7621B">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IP:</w:t>
      </w:r>
      <w:r w:rsidRPr="00C7621B">
        <w:rPr>
          <w:rFonts w:ascii="__IBM_Plex_Sans_Fallback_90ca3d" w:eastAsia="Times New Roman" w:hAnsi="__IBM_Plex_Sans_Fallback_90ca3d" w:cs="Times New Roman"/>
          <w:color w:val="C4C8CE"/>
          <w:spacing w:val="3"/>
          <w:sz w:val="27"/>
          <w:szCs w:val="27"/>
          <w:lang w:eastAsia="es-CL"/>
        </w:rPr>
        <w:t> Internet Protocol. Para identificación y comunicación.</w:t>
      </w:r>
    </w:p>
    <w:p w:rsidR="00C7621B" w:rsidRPr="00C7621B" w:rsidRDefault="00C7621B" w:rsidP="00C7621B">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ICMP:</w:t>
      </w:r>
      <w:r w:rsidRPr="00C7621B">
        <w:rPr>
          <w:rFonts w:ascii="__IBM_Plex_Sans_Fallback_90ca3d" w:eastAsia="Times New Roman" w:hAnsi="__IBM_Plex_Sans_Fallback_90ca3d" w:cs="Times New Roman"/>
          <w:color w:val="C4C8CE"/>
          <w:spacing w:val="3"/>
          <w:sz w:val="27"/>
          <w:szCs w:val="27"/>
          <w:lang w:eastAsia="es-CL"/>
        </w:rPr>
        <w:t> Internet Control Message Protocol.</w:t>
      </w:r>
    </w:p>
    <w:p w:rsidR="00C7621B" w:rsidRPr="00C7621B" w:rsidRDefault="00C7621B" w:rsidP="00C7621B">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IPSEC:</w:t>
      </w:r>
      <w:r w:rsidRPr="00C7621B">
        <w:rPr>
          <w:rFonts w:ascii="__IBM_Plex_Sans_Fallback_90ca3d" w:eastAsia="Times New Roman" w:hAnsi="__IBM_Plex_Sans_Fallback_90ca3d" w:cs="Times New Roman"/>
          <w:color w:val="C4C8CE"/>
          <w:spacing w:val="3"/>
          <w:sz w:val="27"/>
          <w:szCs w:val="27"/>
          <w:lang w:eastAsia="es-CL"/>
        </w:rPr>
        <w:t> Internet Protocol security. Son varios protocolos que autentican la IP y cifran los paquetes.</w:t>
      </w:r>
    </w:p>
    <w:p w:rsidR="00C7621B" w:rsidRPr="00C7621B" w:rsidRDefault="00C7621B" w:rsidP="00C7621B">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IGMP:</w:t>
      </w:r>
      <w:r w:rsidRPr="00C7621B">
        <w:rPr>
          <w:rFonts w:ascii="__IBM_Plex_Sans_Fallback_90ca3d" w:eastAsia="Times New Roman" w:hAnsi="__IBM_Plex_Sans_Fallback_90ca3d" w:cs="Times New Roman"/>
          <w:color w:val="C4C8CE"/>
          <w:spacing w:val="3"/>
          <w:sz w:val="27"/>
          <w:szCs w:val="27"/>
          <w:lang w:eastAsia="es-CL"/>
        </w:rPr>
        <w:t> Internet Group Management Protocol. Multidifusión.</w:t>
      </w:r>
    </w:p>
    <w:p w:rsidR="00C7621B" w:rsidRPr="00C7621B" w:rsidRDefault="00C7621B" w:rsidP="00C7621B">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7621B">
        <w:rPr>
          <w:rFonts w:ascii="__IBM_Plex_Sans_Fallback_90ca3d" w:eastAsia="Times New Roman" w:hAnsi="__IBM_Plex_Sans_Fallback_90ca3d" w:cs="Times New Roman"/>
          <w:b/>
          <w:bCs/>
          <w:color w:val="FFFFFF"/>
          <w:sz w:val="27"/>
          <w:szCs w:val="27"/>
          <w:lang w:eastAsia="es-CL"/>
        </w:rPr>
        <w:t>Capa 3: transporte</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Se encarga de transferir archivos entre los dos hosts. Para esto, hay varios protocolos, como el protocolo “TCP”, que prioriza la fiabilidad de los datos transmitidos (sin pérdida de información en el camino).</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Por otro lado, el protocolo “UDP” se enfoca en la velocidad de transmisión de datos en lugar de la fiabilidad (prefiere enviar los datos lo más rápido posible, incluso si se pierde algo de información en el camino).</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Sus protocolos principales son: TCP y UDP.</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TCP:</w:t>
      </w:r>
      <w:r w:rsidRPr="00C7621B">
        <w:rPr>
          <w:rFonts w:ascii="__IBM_Plex_Sans_Fallback_90ca3d" w:eastAsia="Times New Roman" w:hAnsi="__IBM_Plex_Sans_Fallback_90ca3d" w:cs="Times New Roman"/>
          <w:color w:val="C4C8CE"/>
          <w:spacing w:val="3"/>
          <w:sz w:val="27"/>
          <w:szCs w:val="27"/>
          <w:lang w:eastAsia="es-CL"/>
        </w:rPr>
        <w:t> Transmission Control Protocol. Controla la transmisión de la información.</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lastRenderedPageBreak/>
        <w:t>DCCP:</w:t>
      </w:r>
      <w:r w:rsidRPr="00C7621B">
        <w:rPr>
          <w:rFonts w:ascii="__IBM_Plex_Sans_Fallback_90ca3d" w:eastAsia="Times New Roman" w:hAnsi="__IBM_Plex_Sans_Fallback_90ca3d" w:cs="Times New Roman"/>
          <w:color w:val="C4C8CE"/>
          <w:spacing w:val="3"/>
          <w:sz w:val="27"/>
          <w:szCs w:val="27"/>
          <w:lang w:eastAsia="es-CL"/>
        </w:rPr>
        <w:t> Datagram Congestion Control Protocol. Transporte de mensajes.</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MTP:</w:t>
      </w:r>
      <w:r w:rsidRPr="00C7621B">
        <w:rPr>
          <w:rFonts w:ascii="__IBM_Plex_Sans_Fallback_90ca3d" w:eastAsia="Times New Roman" w:hAnsi="__IBM_Plex_Sans_Fallback_90ca3d" w:cs="Times New Roman"/>
          <w:color w:val="C4C8CE"/>
          <w:spacing w:val="3"/>
          <w:sz w:val="27"/>
          <w:szCs w:val="27"/>
          <w:lang w:eastAsia="es-CL"/>
        </w:rPr>
        <w:t> Micro Transport Protocol. Conexiones peer to peer.</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UDP:</w:t>
      </w:r>
      <w:r w:rsidRPr="00C7621B">
        <w:rPr>
          <w:rFonts w:ascii="__IBM_Plex_Sans_Fallback_90ca3d" w:eastAsia="Times New Roman" w:hAnsi="__IBM_Plex_Sans_Fallback_90ca3d" w:cs="Times New Roman"/>
          <w:color w:val="C4C8CE"/>
          <w:spacing w:val="3"/>
          <w:sz w:val="27"/>
          <w:szCs w:val="27"/>
          <w:lang w:eastAsia="es-CL"/>
        </w:rPr>
        <w:t> User Datagram Protocol. Transporte mínimo de mensajes.</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ICMP:</w:t>
      </w:r>
      <w:r w:rsidRPr="00C7621B">
        <w:rPr>
          <w:rFonts w:ascii="__IBM_Plex_Sans_Fallback_90ca3d" w:eastAsia="Times New Roman" w:hAnsi="__IBM_Plex_Sans_Fallback_90ca3d" w:cs="Times New Roman"/>
          <w:color w:val="C4C8CE"/>
          <w:spacing w:val="3"/>
          <w:sz w:val="27"/>
          <w:szCs w:val="27"/>
          <w:lang w:eastAsia="es-CL"/>
        </w:rPr>
        <w:t> Internet Control Message Protocol. Mensajes de error e información operativa.</w:t>
      </w:r>
    </w:p>
    <w:p w:rsidR="00C7621B" w:rsidRPr="00C7621B" w:rsidRDefault="00C7621B" w:rsidP="00C7621B">
      <w:pPr>
        <w:numPr>
          <w:ilvl w:val="0"/>
          <w:numId w:val="4"/>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FCP:</w:t>
      </w:r>
      <w:r w:rsidRPr="00C7621B">
        <w:rPr>
          <w:rFonts w:ascii="__IBM_Plex_Sans_Fallback_90ca3d" w:eastAsia="Times New Roman" w:hAnsi="__IBM_Plex_Sans_Fallback_90ca3d" w:cs="Times New Roman"/>
          <w:color w:val="C4C8CE"/>
          <w:spacing w:val="3"/>
          <w:sz w:val="27"/>
          <w:szCs w:val="27"/>
          <w:lang w:eastAsia="es-CL"/>
        </w:rPr>
        <w:t> Fibre Channel protocol. Carga el S.O y verificación.</w:t>
      </w:r>
    </w:p>
    <w:p w:rsidR="00C7621B" w:rsidRPr="00C7621B" w:rsidRDefault="00C7621B" w:rsidP="00C7621B">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7621B">
        <w:rPr>
          <w:rFonts w:ascii="__IBM_Plex_Sans_Fallback_90ca3d" w:eastAsia="Times New Roman" w:hAnsi="__IBM_Plex_Sans_Fallback_90ca3d" w:cs="Times New Roman"/>
          <w:b/>
          <w:bCs/>
          <w:color w:val="FFFFFF"/>
          <w:sz w:val="27"/>
          <w:szCs w:val="27"/>
          <w:lang w:eastAsia="es-CL"/>
        </w:rPr>
        <w:t>Capa 4: aplicación</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Ofrece a las aplicaciones, tanto de usuario como no, la capacidad de acceder a los servicios de las demás capas y define los protocolos utilizados para el intercambio de datos, como el correo electrónico (POP y SMTP), gestores de bases de datos y protocolos de transferencia de archivos (FTP).</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Tiene protocolos como:</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FTP:</w:t>
      </w:r>
      <w:r w:rsidRPr="00C7621B">
        <w:rPr>
          <w:rFonts w:ascii="__IBM_Plex_Sans_Fallback_90ca3d" w:eastAsia="Times New Roman" w:hAnsi="__IBM_Plex_Sans_Fallback_90ca3d" w:cs="Times New Roman"/>
          <w:color w:val="C4C8CE"/>
          <w:spacing w:val="3"/>
          <w:sz w:val="27"/>
          <w:szCs w:val="27"/>
          <w:lang w:eastAsia="es-CL"/>
        </w:rPr>
        <w:t> File Transfer Protocol. Transferencia de archivos.</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SSH:</w:t>
      </w:r>
      <w:r w:rsidRPr="00C7621B">
        <w:rPr>
          <w:rFonts w:ascii="__IBM_Plex_Sans_Fallback_90ca3d" w:eastAsia="Times New Roman" w:hAnsi="__IBM_Plex_Sans_Fallback_90ca3d" w:cs="Times New Roman"/>
          <w:color w:val="C4C8CE"/>
          <w:spacing w:val="3"/>
          <w:sz w:val="27"/>
          <w:szCs w:val="27"/>
          <w:lang w:eastAsia="es-CL"/>
        </w:rPr>
        <w:t> Secure Shell. Para conexiones seguras.</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SMTP:</w:t>
      </w:r>
      <w:r w:rsidRPr="00C7621B">
        <w:rPr>
          <w:rFonts w:ascii="__IBM_Plex_Sans_Fallback_90ca3d" w:eastAsia="Times New Roman" w:hAnsi="__IBM_Plex_Sans_Fallback_90ca3d" w:cs="Times New Roman"/>
          <w:color w:val="C4C8CE"/>
          <w:spacing w:val="3"/>
          <w:sz w:val="27"/>
          <w:szCs w:val="27"/>
          <w:lang w:eastAsia="es-CL"/>
        </w:rPr>
        <w:t> Simple Mail Transfer Protocol. Asigna dinámicamente la IP y otros parámetros.</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DHCP:</w:t>
      </w:r>
      <w:r w:rsidRPr="00C7621B">
        <w:rPr>
          <w:rFonts w:ascii="__IBM_Plex_Sans_Fallback_90ca3d" w:eastAsia="Times New Roman" w:hAnsi="__IBM_Plex_Sans_Fallback_90ca3d" w:cs="Times New Roman"/>
          <w:color w:val="C4C8CE"/>
          <w:spacing w:val="3"/>
          <w:sz w:val="27"/>
          <w:szCs w:val="27"/>
          <w:lang w:eastAsia="es-CL"/>
        </w:rPr>
        <w:t> Dynamic Host Configuration Protocol. Establece una conexión y verifica que todo se haya realizado correctamente.</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DNS:</w:t>
      </w:r>
      <w:r w:rsidRPr="00C7621B">
        <w:rPr>
          <w:rFonts w:ascii="__IBM_Plex_Sans_Fallback_90ca3d" w:eastAsia="Times New Roman" w:hAnsi="__IBM_Plex_Sans_Fallback_90ca3d" w:cs="Times New Roman"/>
          <w:color w:val="C4C8CE"/>
          <w:spacing w:val="3"/>
          <w:sz w:val="27"/>
          <w:szCs w:val="27"/>
          <w:lang w:eastAsia="es-CL"/>
        </w:rPr>
        <w:t> Domain Name System. Asigna nombres a las IP de los dominios y se encarga de su traducción.</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RIP:</w:t>
      </w:r>
      <w:r w:rsidRPr="00C7621B">
        <w:rPr>
          <w:rFonts w:ascii="__IBM_Plex_Sans_Fallback_90ca3d" w:eastAsia="Times New Roman" w:hAnsi="__IBM_Plex_Sans_Fallback_90ca3d" w:cs="Times New Roman"/>
          <w:color w:val="C4C8CE"/>
          <w:spacing w:val="3"/>
          <w:sz w:val="27"/>
          <w:szCs w:val="27"/>
          <w:lang w:eastAsia="es-CL"/>
        </w:rPr>
        <w:t> Routing Information Protocol.</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SNMP:</w:t>
      </w:r>
      <w:r w:rsidRPr="00C7621B">
        <w:rPr>
          <w:rFonts w:ascii="__IBM_Plex_Sans_Fallback_90ca3d" w:eastAsia="Times New Roman" w:hAnsi="__IBM_Plex_Sans_Fallback_90ca3d" w:cs="Times New Roman"/>
          <w:color w:val="C4C8CE"/>
          <w:spacing w:val="3"/>
          <w:sz w:val="27"/>
          <w:szCs w:val="27"/>
          <w:lang w:eastAsia="es-CL"/>
        </w:rPr>
        <w:t> Simple Network Management Protocol.</w:t>
      </w:r>
    </w:p>
    <w:p w:rsidR="00C7621B" w:rsidRPr="00C7621B" w:rsidRDefault="00C7621B" w:rsidP="00C7621B">
      <w:pPr>
        <w:numPr>
          <w:ilvl w:val="0"/>
          <w:numId w:val="5"/>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color w:val="C4C8CE"/>
          <w:spacing w:val="3"/>
          <w:sz w:val="24"/>
          <w:szCs w:val="24"/>
          <w:lang w:eastAsia="es-CL"/>
        </w:rPr>
        <w:t>HTTP:</w:t>
      </w:r>
      <w:r w:rsidRPr="00C7621B">
        <w:rPr>
          <w:rFonts w:ascii="__IBM_Plex_Sans_Fallback_90ca3d" w:eastAsia="Times New Roman" w:hAnsi="__IBM_Plex_Sans_Fallback_90ca3d" w:cs="Times New Roman"/>
          <w:color w:val="C4C8CE"/>
          <w:spacing w:val="3"/>
          <w:sz w:val="27"/>
          <w:szCs w:val="27"/>
          <w:lang w:eastAsia="es-CL"/>
        </w:rPr>
        <w:t> Hypertext Transfer Protocol.</w:t>
      </w:r>
    </w:p>
    <w:p w:rsidR="00C7621B" w:rsidRPr="00C7621B" w:rsidRDefault="00C7621B" w:rsidP="00C7621B">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C7621B">
        <w:rPr>
          <w:rFonts w:ascii="__IBM_Plex_Sans_Fallback_90ca3d" w:eastAsia="Times New Roman" w:hAnsi="__IBM_Plex_Sans_Fallback_90ca3d" w:cs="Times New Roman"/>
          <w:b/>
          <w:bCs/>
          <w:color w:val="FFFFFF"/>
          <w:sz w:val="36"/>
          <w:szCs w:val="36"/>
          <w:lang w:eastAsia="es-CL"/>
        </w:rPr>
        <w:t>Diferencia entre TCP y UDP</w:t>
      </w:r>
    </w:p>
    <w:p w:rsidR="00C7621B" w:rsidRPr="00C7621B" w:rsidRDefault="00C7621B" w:rsidP="00C7621B">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i/>
          <w:iCs/>
          <w:color w:val="C4C8CE"/>
          <w:spacing w:val="3"/>
          <w:sz w:val="27"/>
          <w:szCs w:val="27"/>
          <w:lang w:eastAsia="es-CL"/>
        </w:rPr>
        <w:t>TCP:</w:t>
      </w:r>
    </w:p>
    <w:p w:rsidR="00C7621B" w:rsidRPr="00C7621B" w:rsidRDefault="00C7621B" w:rsidP="00C7621B">
      <w:pPr>
        <w:numPr>
          <w:ilvl w:val="0"/>
          <w:numId w:val="6"/>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Es confiable.</w:t>
      </w:r>
    </w:p>
    <w:p w:rsidR="00C7621B" w:rsidRPr="00C7621B" w:rsidRDefault="00C7621B" w:rsidP="00C7621B">
      <w:pPr>
        <w:numPr>
          <w:ilvl w:val="0"/>
          <w:numId w:val="6"/>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Está orientado a la conexión.</w:t>
      </w:r>
    </w:p>
    <w:p w:rsidR="00C7621B" w:rsidRPr="00C7621B" w:rsidRDefault="00C7621B" w:rsidP="00C7621B">
      <w:pPr>
        <w:numPr>
          <w:ilvl w:val="0"/>
          <w:numId w:val="6"/>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Se espera que exista una conexión constante entre 2 computadoras.</w:t>
      </w:r>
    </w:p>
    <w:p w:rsidR="00C7621B" w:rsidRPr="00C7621B" w:rsidRDefault="00C7621B" w:rsidP="00C7621B">
      <w:pPr>
        <w:numPr>
          <w:ilvl w:val="0"/>
          <w:numId w:val="6"/>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Prioriza la confiabilidad sobre la rapidez.</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Un ejemplo claro es la transferencia de archivos.</w:t>
      </w:r>
    </w:p>
    <w:p w:rsidR="00C7621B" w:rsidRPr="00C7621B" w:rsidRDefault="00C7621B" w:rsidP="00C7621B">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b/>
          <w:bCs/>
          <w:i/>
          <w:iCs/>
          <w:color w:val="C4C8CE"/>
          <w:spacing w:val="3"/>
          <w:sz w:val="27"/>
          <w:szCs w:val="27"/>
          <w:lang w:eastAsia="es-CL"/>
        </w:rPr>
        <w:t>UDP:</w:t>
      </w:r>
    </w:p>
    <w:p w:rsidR="00C7621B" w:rsidRPr="00C7621B" w:rsidRDefault="00C7621B" w:rsidP="00C7621B">
      <w:pPr>
        <w:numPr>
          <w:ilvl w:val="0"/>
          <w:numId w:val="7"/>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No es confiable.</w:t>
      </w:r>
    </w:p>
    <w:p w:rsidR="00C7621B" w:rsidRPr="00C7621B" w:rsidRDefault="00C7621B" w:rsidP="00C7621B">
      <w:pPr>
        <w:numPr>
          <w:ilvl w:val="0"/>
          <w:numId w:val="7"/>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lastRenderedPageBreak/>
        <w:t>No está orientado a la conexión.</w:t>
      </w:r>
    </w:p>
    <w:p w:rsidR="00C7621B" w:rsidRPr="00C7621B" w:rsidRDefault="00C7621B" w:rsidP="00C7621B">
      <w:pPr>
        <w:numPr>
          <w:ilvl w:val="0"/>
          <w:numId w:val="7"/>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No se preocupa si los datos llegan o no.</w:t>
      </w:r>
    </w:p>
    <w:p w:rsidR="00C7621B" w:rsidRPr="00C7621B" w:rsidRDefault="00C7621B" w:rsidP="00C7621B">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color w:val="C4C8CE"/>
          <w:spacing w:val="3"/>
          <w:sz w:val="27"/>
          <w:szCs w:val="27"/>
          <w:lang w:eastAsia="es-CL"/>
        </w:rPr>
        <w:t>Un ejemplo que ilustra la diferencia entre TCP y UDP es el siguiente: TCP es utilizado en el correo electrónico, donde es necesario que el mensaje completo llegue; en cambio, UDP se utiliza en juegos en línea, donde la información debe llegar lo más rápido posible y no importa si se pierde parte de los datos.</w:t>
      </w:r>
    </w:p>
    <w:p w:rsidR="00C7621B" w:rsidRPr="00C7621B" w:rsidRDefault="00C7621B" w:rsidP="00C7621B">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7621B">
        <w:rPr>
          <w:rFonts w:ascii="__IBM_Plex_Sans_Fallback_90ca3d" w:eastAsia="Times New Roman" w:hAnsi="__IBM_Plex_Sans_Fallback_90ca3d" w:cs="Times New Roman"/>
          <w:i/>
          <w:iCs/>
          <w:color w:val="C4C8CE"/>
          <w:spacing w:val="3"/>
          <w:sz w:val="27"/>
          <w:szCs w:val="27"/>
          <w:lang w:eastAsia="es-CL"/>
        </w:rPr>
        <w:t>Aporte basado en notas de: Brandon Verdeja, Maximiliano Ovando, Mauricio Osorio y Pablo23.</w:t>
      </w:r>
    </w:p>
    <w:p w:rsidR="00DB2342" w:rsidRDefault="00C7621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5F7"/>
    <w:multiLevelType w:val="multilevel"/>
    <w:tmpl w:val="74D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766FE"/>
    <w:multiLevelType w:val="multilevel"/>
    <w:tmpl w:val="D3B0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931D9"/>
    <w:multiLevelType w:val="multilevel"/>
    <w:tmpl w:val="043E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D1D6A"/>
    <w:multiLevelType w:val="multilevel"/>
    <w:tmpl w:val="4D8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B24E1"/>
    <w:multiLevelType w:val="multilevel"/>
    <w:tmpl w:val="0EB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77879"/>
    <w:multiLevelType w:val="multilevel"/>
    <w:tmpl w:val="1A0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A7C7B"/>
    <w:multiLevelType w:val="multilevel"/>
    <w:tmpl w:val="BA8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1D"/>
    <w:rsid w:val="00075EE0"/>
    <w:rsid w:val="000D4B1D"/>
    <w:rsid w:val="00C7621B"/>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7621B"/>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C7621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21B"/>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C7621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7621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7621B"/>
    <w:rPr>
      <w:b/>
      <w:bCs/>
    </w:rPr>
  </w:style>
  <w:style w:type="character" w:styleId="nfasis">
    <w:name w:val="Emphasis"/>
    <w:basedOn w:val="Fuentedeprrafopredeter"/>
    <w:uiPriority w:val="20"/>
    <w:qFormat/>
    <w:rsid w:val="00C762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7621B"/>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C7621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21B"/>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C7621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7621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7621B"/>
    <w:rPr>
      <w:b/>
      <w:bCs/>
    </w:rPr>
  </w:style>
  <w:style w:type="character" w:styleId="nfasis">
    <w:name w:val="Emphasis"/>
    <w:basedOn w:val="Fuentedeprrafopredeter"/>
    <w:uiPriority w:val="20"/>
    <w:qFormat/>
    <w:rsid w:val="00C76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670</Words>
  <Characters>3686</Characters>
  <Application>Microsoft Office Word</Application>
  <DocSecurity>0</DocSecurity>
  <Lines>30</Lines>
  <Paragraphs>8</Paragraphs>
  <ScaleCrop>false</ScaleCrop>
  <Company>Luffi</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2024-06-26T04:34:00Z</dcterms:created>
  <dcterms:modified xsi:type="dcterms:W3CDTF">2024-06-26T04:34:00Z</dcterms:modified>
</cp:coreProperties>
</file>