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19" w:rsidRPr="00B12019" w:rsidRDefault="00B12019" w:rsidP="00B1201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¿Qué es Cookiecutter?</w:t>
      </w:r>
    </w:p>
    <w:p w:rsidR="00B12019" w:rsidRPr="00B12019" w:rsidRDefault="00B12019" w:rsidP="00B1201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 un manejador de plantillas multiplataforma (Windows, Mac OS, Linux) que te permite hacer plantillas en lenguaje de programación o formato de marcado. Puede ser usado como herramienta de línea de comandos o como librería de Python.</w:t>
      </w:r>
    </w:p>
    <w:p w:rsidR="00B12019" w:rsidRPr="00B12019" w:rsidRDefault="00B12019" w:rsidP="00B1201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Cookiecutter funciona con Jinja, un motor de plantillas extensible con el cual puedes crear plantillas como si estuvieras escribiendo código en Python.</w:t>
      </w:r>
    </w:p>
    <w:p w:rsidR="00B12019" w:rsidRPr="00B12019" w:rsidRDefault="00B12019" w:rsidP="00B1201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¿Cómo funciona?</w:t>
      </w:r>
    </w:p>
    <w:p w:rsidR="00B12019" w:rsidRPr="00B12019" w:rsidRDefault="00B12019" w:rsidP="00B1201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Hay 3 pasos para entender la manera en que funciona:</w:t>
      </w:r>
    </w:p>
    <w:p w:rsidR="00B12019" w:rsidRPr="00B12019" w:rsidRDefault="00B12019" w:rsidP="00B12019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Detectará una sintaxis especial en los documentos y carpetas de tu proyecto.</w:t>
      </w:r>
    </w:p>
    <w:p w:rsidR="00B12019" w:rsidRPr="00B12019" w:rsidRDefault="00B12019" w:rsidP="00B12019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Buscará variables y valores a reemplazar.</w:t>
      </w:r>
    </w:p>
    <w:p w:rsidR="00B12019" w:rsidRPr="00B12019" w:rsidRDefault="00B12019" w:rsidP="00B12019">
      <w:pPr>
        <w:numPr>
          <w:ilvl w:val="0"/>
          <w:numId w:val="1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Finalmente, entregará un proyecto con la estructura definida en la plantilla.</w:t>
      </w:r>
    </w:p>
    <w:p w:rsidR="00B12019" w:rsidRPr="00B12019" w:rsidRDefault="00B12019" w:rsidP="00B1201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Sintaxis de Jinja</w:t>
      </w:r>
    </w:p>
    <w:p w:rsidR="00B12019" w:rsidRPr="00B12019" w:rsidRDefault="00B12019" w:rsidP="00B1201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Existen 3 tipos diferentes de bloques:</w:t>
      </w:r>
    </w:p>
    <w:p w:rsidR="00B12019" w:rsidRPr="00B12019" w:rsidRDefault="00B12019" w:rsidP="00B12019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Bloques de expresión:</w:t>
      </w: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 usan para incluir variables en la plantilla: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{{ cookiecutter.saluda }}</w:t>
      </w:r>
    </w:p>
    <w:p w:rsidR="00B12019" w:rsidRPr="00B12019" w:rsidRDefault="00B12019" w:rsidP="00B12019">
      <w:pPr>
        <w:numPr>
          <w:ilvl w:val="0"/>
          <w:numId w:val="3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Bloques de declaración:</w:t>
      </w: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 usan para el uso de condicionales, ciclos, etc.: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{% </w:t>
      </w:r>
      <w:r w:rsidRPr="00B12019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L"/>
        </w:rPr>
        <w:t>if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coockiecutter.eres_asombroso %}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. . .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{% </w:t>
      </w:r>
      <w:r w:rsidRPr="00B12019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L"/>
        </w:rPr>
        <w:t>endif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%}</w:t>
      </w:r>
    </w:p>
    <w:p w:rsidR="00B12019" w:rsidRPr="00B12019" w:rsidRDefault="00B12019" w:rsidP="00B12019">
      <w:pPr>
        <w:numPr>
          <w:ilvl w:val="0"/>
          <w:numId w:val="4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Bloques de comentario:</w:t>
      </w: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 usan para dejar comentarios o recomendaciones a los propios desarrolladores: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{# </w:t>
      </w:r>
      <w:r w:rsidRPr="00B12019">
        <w:rPr>
          <w:rFonts w:ascii="Courier New" w:eastAsia="Times New Roman" w:hAnsi="Courier New" w:cs="Courier New"/>
          <w:color w:val="F92672"/>
          <w:sz w:val="21"/>
          <w:szCs w:val="21"/>
          <w:shd w:val="clear" w:color="auto" w:fill="0C1633"/>
          <w:lang w:eastAsia="es-CL"/>
        </w:rPr>
        <w:t>Esto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 xml:space="preserve"> es un comentario #}</w:t>
      </w:r>
    </w:p>
    <w:p w:rsidR="00B12019" w:rsidRPr="00B12019" w:rsidRDefault="00B12019" w:rsidP="00B12019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Instalación de Cookiecutter</w:t>
      </w:r>
    </w:p>
    <w:p w:rsidR="00B12019" w:rsidRPr="00B12019" w:rsidRDefault="00B12019" w:rsidP="00B1201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Importante:</w:t>
      </w: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Todos los pasos son vía consola y con Anaconda instalado.</w:t>
      </w:r>
    </w:p>
    <w:p w:rsidR="00B12019" w:rsidRPr="00B12019" w:rsidRDefault="00B12019" w:rsidP="00B12019">
      <w:pPr>
        <w:numPr>
          <w:ilvl w:val="0"/>
          <w:numId w:val="5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 una carpeta un entrar en ella: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mkdir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B1201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&lt;nombre_carpeta&gt;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cd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B12019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&lt;nombre_carpeta&gt;</w:t>
      </w:r>
    </w:p>
    <w:p w:rsidR="00B12019" w:rsidRPr="00B12019" w:rsidRDefault="00B12019" w:rsidP="00B12019">
      <w:pPr>
        <w:numPr>
          <w:ilvl w:val="0"/>
          <w:numId w:val="6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Agrega el canal Conda-Forge a tu configuración global: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conda 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config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--</w:t>
      </w:r>
      <w:r w:rsidRPr="00B1201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 xml:space="preserve">add 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channels conda-forge</w:t>
      </w:r>
    </w:p>
    <w:p w:rsidR="00B12019" w:rsidRPr="00B12019" w:rsidRDefault="00B12019" w:rsidP="00B12019">
      <w:pPr>
        <w:numPr>
          <w:ilvl w:val="0"/>
          <w:numId w:val="7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 un ambiente virtual que contenga a Coockiecutter: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conda 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create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B1201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--name &lt;nombre_ambiente&gt; coockiecutter=1.7.3</w:t>
      </w:r>
    </w:p>
    <w:p w:rsidR="00B12019" w:rsidRPr="00B12019" w:rsidRDefault="00B12019" w:rsidP="00B12019">
      <w:pPr>
        <w:numPr>
          <w:ilvl w:val="0"/>
          <w:numId w:val="8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Activa el ambiente virtual: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conda 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activate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&lt;nombre_ambiente&gt;</w:t>
      </w:r>
    </w:p>
    <w:p w:rsidR="00B12019" w:rsidRPr="00B12019" w:rsidRDefault="00B12019" w:rsidP="00B12019">
      <w:pPr>
        <w:numPr>
          <w:ilvl w:val="0"/>
          <w:numId w:val="9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Definir en dónde estará tu ambiente: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CL"/>
        </w:rPr>
        <w:lastRenderedPageBreak/>
        <w:t>conda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env ex</w:t>
      </w:r>
      <w:r w:rsidRPr="00B12019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CL"/>
        </w:rPr>
        <w:t>port</w:t>
      </w: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B12019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--from-history --file environment.yml</w:t>
      </w:r>
    </w:p>
    <w:p w:rsidR="00B12019" w:rsidRPr="00B12019" w:rsidRDefault="00B12019" w:rsidP="00B12019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desactivar el ambiente virtual:</w:t>
      </w:r>
    </w:p>
    <w:p w:rsidR="00B12019" w:rsidRPr="00B12019" w:rsidRDefault="00B12019" w:rsidP="00B1201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B1201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conda </w:t>
      </w:r>
      <w:r w:rsidRPr="00B12019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deactivate</w:t>
      </w:r>
    </w:p>
    <w:p w:rsidR="00B12019" w:rsidRPr="00B12019" w:rsidRDefault="00B12019" w:rsidP="00B12019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12019">
        <w:rPr>
          <w:rFonts w:ascii="Arial" w:eastAsia="Times New Roman" w:hAnsi="Arial" w:cs="Arial"/>
          <w:b/>
          <w:bCs/>
          <w:i/>
          <w:iCs/>
          <w:color w:val="BECDE3"/>
          <w:sz w:val="24"/>
          <w:szCs w:val="24"/>
          <w:lang w:eastAsia="es-CL"/>
        </w:rPr>
        <w:t>Contribución creada por:</w:t>
      </w:r>
      <w:r w:rsidRPr="00B12019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 Néstor Arellano.</w:t>
      </w:r>
    </w:p>
    <w:p w:rsidR="00DB2342" w:rsidRDefault="00B12019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6371"/>
    <w:multiLevelType w:val="multilevel"/>
    <w:tmpl w:val="43881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F5CF3"/>
    <w:multiLevelType w:val="multilevel"/>
    <w:tmpl w:val="3AE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7C1998"/>
    <w:multiLevelType w:val="multilevel"/>
    <w:tmpl w:val="2F0A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05044"/>
    <w:multiLevelType w:val="multilevel"/>
    <w:tmpl w:val="FA263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1606E"/>
    <w:multiLevelType w:val="multilevel"/>
    <w:tmpl w:val="2F18F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C37547"/>
    <w:multiLevelType w:val="multilevel"/>
    <w:tmpl w:val="E24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E572D"/>
    <w:multiLevelType w:val="multilevel"/>
    <w:tmpl w:val="24E4A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DD67D8"/>
    <w:multiLevelType w:val="multilevel"/>
    <w:tmpl w:val="4FE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B5142"/>
    <w:multiLevelType w:val="multilevel"/>
    <w:tmpl w:val="3E6A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E8"/>
    <w:rsid w:val="00075EE0"/>
    <w:rsid w:val="004B7DE8"/>
    <w:rsid w:val="00B12019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2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201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1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1201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201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12019"/>
    <w:rPr>
      <w:rFonts w:ascii="Courier New" w:eastAsia="Times New Roman" w:hAnsi="Courier New" w:cs="Courier New"/>
      <w:sz w:val="20"/>
      <w:szCs w:val="20"/>
    </w:rPr>
  </w:style>
  <w:style w:type="character" w:customStyle="1" w:styleId="hljs-template-variable">
    <w:name w:val="hljs-template-variable"/>
    <w:basedOn w:val="Fuentedeprrafopredeter"/>
    <w:rsid w:val="00B12019"/>
  </w:style>
  <w:style w:type="character" w:customStyle="1" w:styleId="xml">
    <w:name w:val="xml"/>
    <w:basedOn w:val="Fuentedeprrafopredeter"/>
    <w:rsid w:val="00B12019"/>
  </w:style>
  <w:style w:type="character" w:customStyle="1" w:styleId="hljs-template-tag">
    <w:name w:val="hljs-template-tag"/>
    <w:basedOn w:val="Fuentedeprrafopredeter"/>
    <w:rsid w:val="00B12019"/>
  </w:style>
  <w:style w:type="character" w:customStyle="1" w:styleId="hljs-name">
    <w:name w:val="hljs-name"/>
    <w:basedOn w:val="Fuentedeprrafopredeter"/>
    <w:rsid w:val="00B12019"/>
  </w:style>
  <w:style w:type="character" w:customStyle="1" w:styleId="hljs-builtin">
    <w:name w:val="hljs-built_in"/>
    <w:basedOn w:val="Fuentedeprrafopredeter"/>
    <w:rsid w:val="00B12019"/>
  </w:style>
  <w:style w:type="character" w:customStyle="1" w:styleId="hljs-symbol">
    <w:name w:val="hljs-symbol"/>
    <w:basedOn w:val="Fuentedeprrafopredeter"/>
    <w:rsid w:val="00B12019"/>
  </w:style>
  <w:style w:type="character" w:customStyle="1" w:styleId="hljs-keyword">
    <w:name w:val="hljs-keyword"/>
    <w:basedOn w:val="Fuentedeprrafopredeter"/>
    <w:rsid w:val="00B12019"/>
  </w:style>
  <w:style w:type="character" w:customStyle="1" w:styleId="hljs-comment">
    <w:name w:val="hljs-comment"/>
    <w:basedOn w:val="Fuentedeprrafopredeter"/>
    <w:rsid w:val="00B12019"/>
  </w:style>
  <w:style w:type="character" w:customStyle="1" w:styleId="hljs-title">
    <w:name w:val="hljs-title"/>
    <w:basedOn w:val="Fuentedeprrafopredeter"/>
    <w:rsid w:val="00B12019"/>
  </w:style>
  <w:style w:type="character" w:styleId="nfasis">
    <w:name w:val="Emphasis"/>
    <w:basedOn w:val="Fuentedeprrafopredeter"/>
    <w:uiPriority w:val="20"/>
    <w:qFormat/>
    <w:rsid w:val="00B1201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2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201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1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1201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201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B12019"/>
    <w:rPr>
      <w:rFonts w:ascii="Courier New" w:eastAsia="Times New Roman" w:hAnsi="Courier New" w:cs="Courier New"/>
      <w:sz w:val="20"/>
      <w:szCs w:val="20"/>
    </w:rPr>
  </w:style>
  <w:style w:type="character" w:customStyle="1" w:styleId="hljs-template-variable">
    <w:name w:val="hljs-template-variable"/>
    <w:basedOn w:val="Fuentedeprrafopredeter"/>
    <w:rsid w:val="00B12019"/>
  </w:style>
  <w:style w:type="character" w:customStyle="1" w:styleId="xml">
    <w:name w:val="xml"/>
    <w:basedOn w:val="Fuentedeprrafopredeter"/>
    <w:rsid w:val="00B12019"/>
  </w:style>
  <w:style w:type="character" w:customStyle="1" w:styleId="hljs-template-tag">
    <w:name w:val="hljs-template-tag"/>
    <w:basedOn w:val="Fuentedeprrafopredeter"/>
    <w:rsid w:val="00B12019"/>
  </w:style>
  <w:style w:type="character" w:customStyle="1" w:styleId="hljs-name">
    <w:name w:val="hljs-name"/>
    <w:basedOn w:val="Fuentedeprrafopredeter"/>
    <w:rsid w:val="00B12019"/>
  </w:style>
  <w:style w:type="character" w:customStyle="1" w:styleId="hljs-builtin">
    <w:name w:val="hljs-built_in"/>
    <w:basedOn w:val="Fuentedeprrafopredeter"/>
    <w:rsid w:val="00B12019"/>
  </w:style>
  <w:style w:type="character" w:customStyle="1" w:styleId="hljs-symbol">
    <w:name w:val="hljs-symbol"/>
    <w:basedOn w:val="Fuentedeprrafopredeter"/>
    <w:rsid w:val="00B12019"/>
  </w:style>
  <w:style w:type="character" w:customStyle="1" w:styleId="hljs-keyword">
    <w:name w:val="hljs-keyword"/>
    <w:basedOn w:val="Fuentedeprrafopredeter"/>
    <w:rsid w:val="00B12019"/>
  </w:style>
  <w:style w:type="character" w:customStyle="1" w:styleId="hljs-comment">
    <w:name w:val="hljs-comment"/>
    <w:basedOn w:val="Fuentedeprrafopredeter"/>
    <w:rsid w:val="00B12019"/>
  </w:style>
  <w:style w:type="character" w:customStyle="1" w:styleId="hljs-title">
    <w:name w:val="hljs-title"/>
    <w:basedOn w:val="Fuentedeprrafopredeter"/>
    <w:rsid w:val="00B12019"/>
  </w:style>
  <w:style w:type="character" w:styleId="nfasis">
    <w:name w:val="Emphasis"/>
    <w:basedOn w:val="Fuentedeprrafopredeter"/>
    <w:uiPriority w:val="20"/>
    <w:qFormat/>
    <w:rsid w:val="00B12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1460</Characters>
  <Application>Microsoft Office Word</Application>
  <DocSecurity>0</DocSecurity>
  <Lines>12</Lines>
  <Paragraphs>3</Paragraphs>
  <ScaleCrop>false</ScaleCrop>
  <Company>Luffi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2024-03-08T00:51:00Z</dcterms:created>
  <dcterms:modified xsi:type="dcterms:W3CDTF">2024-03-08T00:51:00Z</dcterms:modified>
</cp:coreProperties>
</file>