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Vamos a instalar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en nuestra computadora. A continuación veremos el paso a paso y algunos consejos útiles para instalar y configurar correctamente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en nuestro equipo. En éste caso, usaremos Windows, pero los pasos son bastante similares entre los diferentes sistemas operativos.</w:t>
      </w:r>
    </w:p>
    <w:p w:rsidR="004315E1" w:rsidRPr="004315E1" w:rsidRDefault="004315E1" w:rsidP="004315E1">
      <w:pPr>
        <w:shd w:val="clear" w:color="auto" w:fill="121F3D"/>
        <w:spacing w:beforeAutospacing="1" w:after="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Primer paso: ir a </w:t>
      </w:r>
      <w:hyperlink r:id="rId5" w:tgtFrame="_blank" w:history="1">
        <w:r w:rsidRPr="004315E1">
          <w:rPr>
            <w:rFonts w:ascii="Arial" w:eastAsia="Times New Roman" w:hAnsi="Arial" w:cs="Arial"/>
            <w:color w:val="33B1FF"/>
            <w:sz w:val="27"/>
            <w:szCs w:val="27"/>
            <w:lang w:eastAsia="es-CL"/>
          </w:rPr>
          <w:t>https://www.postgresql.org/</w:t>
        </w:r>
      </w:hyperlink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Actualmente, la página web oficial de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luce así: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14203045" cy="15236190"/>
            <wp:effectExtent l="0" t="0" r="8255" b="3810"/>
            <wp:docPr id="23" name="Imagen 2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3045" cy="152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lastRenderedPageBreak/>
        <w:t>Ten en cuenta que puedes ver esta página en diferentes idiomas, depende de la configuración predeterminada de idioma de tu navegador.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Hacer clic en el botón ‘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Download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’ (Descarga) que se encuentra en la parte inferior derecha. Veremos lo siguiente: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15236190" cy="11329035"/>
            <wp:effectExtent l="0" t="0" r="3810" b="5715"/>
            <wp:docPr id="22" name="Imagen 2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6190" cy="1132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Autospacing="1" w:after="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lastRenderedPageBreak/>
        <w:t>Veremos lo siguiente:</w:t>
      </w: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br/>
        <w:t>Seleccionamos la opción que corresponda con tu sistema operativo, para éste caso hacemos clic en “Windows”: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Veremos en la parte inferior: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>
            <wp:extent cx="13597255" cy="4892675"/>
            <wp:effectExtent l="0" t="0" r="4445" b="3175"/>
            <wp:docPr id="21" name="Imagen 2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725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Haz clic en el enlace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Download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the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installer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”. Esto nos va a llevar a la Web de Enterprise DB o EDB. EDB es una empresa que ofrece servicios sobre el motor de base de datos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y ofrece un instalador para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de manera gratuita.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15236190" cy="5605145"/>
            <wp:effectExtent l="0" t="0" r="3810" b="0"/>
            <wp:docPr id="20" name="Imagen 2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619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Es altamente recomendable seleccionar la penúltima o antepenúltima versión. Si bien la última versión estable está disponible, en éste caso la 12.0, no es recomendable instalarla en nuestro equipo, ya que al momento de instalarla o usar un servicio en la Nube para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, lo más seguro es que no esté disponible y sólo esté hasta la versión 11.5, que no es la última versión. Esto porque todos los proveedores de Infraestructura no disponen de la versión de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más actual siempre (tardan un poco en apropiar los nuevos lanzamientos).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Si tienes un equipo con Linux, la instalación la puedes hacer directamente desde los repositorios de Linux, EDB ya no ofrece soporte para instaladores en Linux debido a que se ha vuelto innecesario, el </w:t>
      </w: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lastRenderedPageBreak/>
        <w:t xml:space="preserve">repositorio de Linux con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ofrece una manera mucho más sencilla y estándar para instalar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en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linux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Segundo paso: descargamos la versión “Windows x86-64” (porque nuestro sistema operativo es de 64 bits). En caso de que tu equipo sea de 32 bits debes seleccionar la opción “Windows x86-32”.</w:t>
      </w:r>
    </w:p>
    <w:p w:rsidR="004315E1" w:rsidRPr="004315E1" w:rsidRDefault="004315E1" w:rsidP="004315E1">
      <w:pPr>
        <w:shd w:val="clear" w:color="auto" w:fill="121F3D"/>
        <w:spacing w:beforeAutospacing="1" w:after="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Vamos a descargar la versión 11.5. Hacemos clic en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Download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y guardamos el archivo que tendrá un nombre similar a:</w:t>
      </w: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br/>
        <w:t>“postgresql-11.5-2-windows-x64.exe”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Ahora vamos a la carpeta donde descargamos el archivo .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exe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, debe ser de aproximadamente 190 MB, lo ejecutamos.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Veremos lo siguiente: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7873365" cy="6175375"/>
            <wp:effectExtent l="0" t="0" r="0" b="0"/>
            <wp:docPr id="19" name="Imagen 19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336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Hacemos clic en siguiente. Si deseas cambiar la carpeta de destino, ahora es el momento: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7873365" cy="6175375"/>
            <wp:effectExtent l="0" t="0" r="0" b="0"/>
            <wp:docPr id="18" name="Imagen 1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336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Seleccionamos los servicios que queremos instalar. En este caso dejamos seleccionados todos menos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Stack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Builder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”, pues ofrece la instalación de servicios adicionales que no necesitamos hasta ahora. Luego hacemos clic en siguiente: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7873365" cy="6175375"/>
            <wp:effectExtent l="0" t="0" r="0" b="0"/>
            <wp:docPr id="17" name="Imagen 1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336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Ahora indicamos la carpeta donde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iran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guardados los datos de la base de datos, es diferente a la ruta de instalación del Motor de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, pero normalmente será una carpeta de nuestra carpeta de instalación. Puedes cambiar la ruta si quieres tener los datos en otra carpeta. Hacemos clic en siguiente.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7873365" cy="6175375"/>
            <wp:effectExtent l="0" t="0" r="0" b="0"/>
            <wp:docPr id="16" name="Imagen 16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336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Autospacing="1" w:after="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Ingresamos la contraseña del usuario administrador. De manera predeterminada,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crea un usuario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super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administrador llamado </w:t>
      </w:r>
      <w:proofErr w:type="spellStart"/>
      <w:r w:rsidRPr="004315E1">
        <w:rPr>
          <w:rFonts w:ascii="Courier New" w:eastAsia="Times New Roman" w:hAnsi="Courier New" w:cs="Courier New"/>
          <w:color w:val="EFF3F8"/>
          <w:sz w:val="27"/>
          <w:szCs w:val="27"/>
          <w:lang w:eastAsia="es-CL"/>
        </w:rPr>
        <w:t>postgres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 que tiene todos los permisos y acceso a toda la base de datos, tanto para consultarla como para modificarla. En éste paso indicamos la clave de ese usuario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super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administrador.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Debes ingresar una clave muy segura y guardarla porque la vas a necesitar después. Luego hacemos clic en siguiente.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7873365" cy="6175375"/>
            <wp:effectExtent l="0" t="0" r="0" b="0"/>
            <wp:docPr id="15" name="Imagen 15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336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Ahora si queremos cambiar el puerto por donde el servicio de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estará escuchando peticiones, podemos hacerlo en la siguiente pantalla, si queremos dejar el predeterminado simplemente hacemos clic en siguiente.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7873365" cy="6175375"/>
            <wp:effectExtent l="0" t="0" r="0" b="0"/>
            <wp:docPr id="14" name="Imagen 14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336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La configuración regional puede ser la predeterminada, no es necesario cambiarla, incluso si vamos a usarla en español, ya que las tildes y las eñes estarán soportadas si dejas la configuración regional predeterminada. Es útil cambiarla cuando quieras dejar de soportar otras funciones de idiomas y lenguajes diferentes a uno específico. Luego hacemos clic en siguiente: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7873365" cy="6175375"/>
            <wp:effectExtent l="0" t="0" r="0" b="0"/>
            <wp:docPr id="13" name="Imagen 1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336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En pantalla aparecerá el resumen de lo que se va a instalar: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7873365" cy="6175375"/>
            <wp:effectExtent l="0" t="0" r="0" b="0"/>
            <wp:docPr id="12" name="Imagen 12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336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Al hacer clic en siguiente se muestra una pantalla que indica que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está listo para instalar, al hacer clic de nuevo en siguiente iniciará la instalación, espera un par de minutos hasta que la aplicación termine.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Una vez terminada la instalación, aparecerá en pantalla un mensaje mostrando que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ha sido instalado correctamente.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7873365" cy="6175375"/>
            <wp:effectExtent l="0" t="0" r="0" b="0"/>
            <wp:docPr id="11" name="Imagen 11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336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Podemos cerrar ésta pantalla y proceder a comprobar que todo quedó instalado correctamente.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Vamos a buscar el programa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PgAdmin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, el cual usaremos como editor favorito para ejecutar en él todas las operaciones sobre nuestra base de datos.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También vamos a buscar la consola… Tanto la consola como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PgAdmin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son útiles para gestionar nuestra base de datos, una nos permite ingresar </w:t>
      </w: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lastRenderedPageBreak/>
        <w:t>comando por comandos y la otra nos ofrece una interfaz visual fácil de entender para realizar todas las operaciones.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En el menú de Windows (o donde aparecen instalados todos los programas) buscamos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PgAdmin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…”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12053570" cy="9096375"/>
            <wp:effectExtent l="0" t="0" r="5080" b="9525"/>
            <wp:docPr id="10" name="Imagen 10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3570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lastRenderedPageBreak/>
        <w:t>Ahora buscamos “SQL Shell…”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12053570" cy="9096375"/>
            <wp:effectExtent l="0" t="0" r="5080" b="9525"/>
            <wp:docPr id="9" name="Imagen 9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3570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Autospacing="1" w:after="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lastRenderedPageBreak/>
        <w:t>Efectivamente, ahora aparecen las herramientas que vamos a utilizar en éste curso.</w:t>
      </w: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br/>
        <w:t xml:space="preserve">Ahora vamos a crear una base de datos de prueba usando la consola y comprobaremos si existe usando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PgAdmin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, la crearemos para validar que la conexión con el servicio de base de datos interno funciona correctamente.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Para ello abrimos la consola, buscamos SQL Shell y lo ejecutamos. Veremos algo así: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12837160" cy="7291705"/>
            <wp:effectExtent l="0" t="0" r="2540" b="4445"/>
            <wp:docPr id="8" name="Imagen 8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7160" cy="729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Lo que vemos en pantalla es la consola esperando que ingresemos cada parámetro para la conexión.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lastRenderedPageBreak/>
        <w:t>Primero está el nombre del parámetro. En éste caso es “Server” seguido de unos corchetes que contienen el valor predeterminado. Si presionamos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Enter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” sin digitar nada la consola asumirá que te refieres al valor predeterminado, si en éste caso presionamos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Enter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” el valor asumido será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Localhost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”.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Localhost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se refiere a nuestra propia máquina, si instalaste la base de datos en el mismo pc que estás usando para la consola, el valor correcto es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Localhost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o 127.0.0.1 (representan lo mismo).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Podemos dejar todos los valores predeterminados (presionando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Enter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”) hasta que la consola pregunte por la clave del usuario maestro: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>
            <wp:extent cx="9322435" cy="4880610"/>
            <wp:effectExtent l="0" t="0" r="0" b="0"/>
            <wp:docPr id="7" name="Imagen 7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243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Debemos ingresar la clave que usamos cuando estábamos instalando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, de lo contrario no podremos acceder. Presionamos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Enter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y veremos a continuación una pantalla que nos indica que estamos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lastRenderedPageBreak/>
        <w:t>logueados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en la base de datos y estamos listos para hacer modificaciones.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De manera predeterminada, la base de datos instalada es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, la cual no debemos tocar, ya que ejecuta funciones propias del motor. Es usada por el Motor de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para interactuar con todas las bases de datos que vayamos a crear en el futuro.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La siguiente imagen indica que estamos conectados a la base de datos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. Vamos a crear una base de datos nueva y luego saltar el cursor a ésta base de datos recién creada.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>
            <wp:extent cx="9322435" cy="4880610"/>
            <wp:effectExtent l="0" t="0" r="0" b="0"/>
            <wp:docPr id="6" name="Imagen 6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243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Para ello escribimos el comando “CREATE DATABASE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transporte_publico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;” y presionamos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Enter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”. Veremos: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9322435" cy="4880610"/>
            <wp:effectExtent l="0" t="0" r="0" b="0"/>
            <wp:docPr id="5" name="Imagen 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243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El mensaje “CREATE DATABASE” justo después de la línea que acabamos de escribir indica que la base de datos fue creada correctamente.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Para saltar a la base de datos recién creada ejecutamos el comando “\c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transporte_publico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”, el cursor mostrará lo siguiente: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>
            <wp:extent cx="9322435" cy="4880610"/>
            <wp:effectExtent l="0" t="0" r="0" b="0"/>
            <wp:docPr id="4" name="Imagen 4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243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Ahora vamos a validar desde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PgAdmin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que la base de datos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fué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creada correctamente. Abrimos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PgAdmin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y nos encontramos con una lista de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items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a la izquierda, lo que significa que de manera predeterminada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PgAdmin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ha creado un acceso a nuestra base de datos local, el cual llamó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11”: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>
            <wp:extent cx="3823970" cy="1805305"/>
            <wp:effectExtent l="0" t="0" r="5080" b="4445"/>
            <wp:docPr id="3" name="Imagen 3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lastRenderedPageBreak/>
        <w:t xml:space="preserve">Al hacer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hacer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doble clic sobre éste elemento (“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PostgreSQL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11”) nos pedirá ingresar la clave que hemos determinado para el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super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usuario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, al igual que la consola, hasta no ingresarla correctamente no nos podremos conectar: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>
            <wp:extent cx="5807075" cy="2303780"/>
            <wp:effectExtent l="0" t="0" r="3175" b="1270"/>
            <wp:docPr id="2" name="Imagen 2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Autospacing="1" w:after="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Ingresamos la clave. Te recomiendo seleccionar la opción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Save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Password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” o “Guardar Contraseña”. Si la máquina sobre la que estás trabajando es de confianza, que seas sólo tú o tu equipo quien tenga acceso a ella, de lo contrario, no guardes la contraseña para mantenerla segura.</w:t>
      </w: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br/>
        <w:t>Veremos la lista de bases de datos disponibles, la predeterminada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postgres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” y la que acabamos de crear usando la consola, lo que comprueba que la base de datos y la consola funcionan correctamente.</w:t>
      </w:r>
    </w:p>
    <w:p w:rsidR="004315E1" w:rsidRPr="004315E1" w:rsidRDefault="004315E1" w:rsidP="0043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>
            <wp:extent cx="3740785" cy="2493645"/>
            <wp:effectExtent l="0" t="0" r="0" b="1905"/>
            <wp:docPr id="1" name="Imagen 1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lastRenderedPageBreak/>
        <w:t xml:space="preserve">Ahora procedemos a eliminar la base de datos recién creada para comprobar que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PgAdmin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está correctamente configurada y si pueda realizar cambios sobre la base de datos.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Para ello hacemos clic derecho sobre el elemento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transporte_publico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” y seleccionamos la opción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Delete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/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Drop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”. Al mensaje de confirmar hacemos clic en OK.</w:t>
      </w:r>
    </w:p>
    <w:p w:rsidR="004315E1" w:rsidRPr="004315E1" w:rsidRDefault="004315E1" w:rsidP="004315E1">
      <w:pPr>
        <w:shd w:val="clear" w:color="auto" w:fill="121F3D"/>
        <w:spacing w:before="100" w:beforeAutospacing="1" w:after="100" w:afterAutospacing="1" w:line="240" w:lineRule="auto"/>
        <w:rPr>
          <w:rFonts w:ascii="Arial" w:eastAsia="Times New Roman" w:hAnsi="Arial" w:cs="Arial"/>
          <w:color w:val="EFF3F8"/>
          <w:sz w:val="27"/>
          <w:szCs w:val="27"/>
          <w:lang w:eastAsia="es-CL"/>
        </w:rPr>
      </w:pPr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Con ello, si el elemento “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transporte_publico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” desaparece del menú de la izquierda comprobamos que </w:t>
      </w:r>
      <w:proofErr w:type="spellStart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>PgAdmin</w:t>
      </w:r>
      <w:proofErr w:type="spellEnd"/>
      <w:r w:rsidRPr="004315E1">
        <w:rPr>
          <w:rFonts w:ascii="Arial" w:eastAsia="Times New Roman" w:hAnsi="Arial" w:cs="Arial"/>
          <w:color w:val="EFF3F8"/>
          <w:sz w:val="27"/>
          <w:szCs w:val="27"/>
          <w:lang w:eastAsia="es-CL"/>
        </w:rPr>
        <w:t xml:space="preserve"> funcionan correctamente.</w:t>
      </w:r>
    </w:p>
    <w:p w:rsidR="00DB2342" w:rsidRDefault="004315E1">
      <w:bookmarkStart w:id="0" w:name="_GoBack"/>
      <w:bookmarkEnd w:id="0"/>
    </w:p>
    <w:sectPr w:rsidR="00DB23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98A"/>
    <w:rsid w:val="00075EE0"/>
    <w:rsid w:val="004315E1"/>
    <w:rsid w:val="00E001F3"/>
    <w:rsid w:val="00FD5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15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semiHidden/>
    <w:unhideWhenUsed/>
    <w:rsid w:val="004315E1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4315E1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31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15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15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semiHidden/>
    <w:unhideWhenUsed/>
    <w:rsid w:val="004315E1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4315E1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31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15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38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www.postgresql.org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1352</Words>
  <Characters>7436</Characters>
  <Application>Microsoft Office Word</Application>
  <DocSecurity>0</DocSecurity>
  <Lines>61</Lines>
  <Paragraphs>17</Paragraphs>
  <ScaleCrop>false</ScaleCrop>
  <Company>Luffi</Company>
  <LinksUpToDate>false</LinksUpToDate>
  <CharactersWithSpaces>8771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romero</dc:creator>
  <cp:keywords/>
  <dc:description/>
  <cp:lastModifiedBy>diego romero</cp:lastModifiedBy>
  <cp:revision>3</cp:revision>
  <dcterms:created xsi:type="dcterms:W3CDTF">2024-04-10T02:35:00Z</dcterms:created>
  <dcterms:modified xsi:type="dcterms:W3CDTF">2024-04-10T02:35:00Z</dcterms:modified>
</cp:coreProperties>
</file>