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486" w:rsidRPr="00125486" w:rsidRDefault="00125486" w:rsidP="00125486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125486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El autotuner de Keras nos permitirá automatizar el proceso de configuración de nuestra red neuronal.</w:t>
      </w:r>
    </w:p>
    <w:p w:rsidR="00125486" w:rsidRPr="00125486" w:rsidRDefault="00125486" w:rsidP="00125486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125486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Cuando deseemos iterar sobre múltiples configuraciones para nuestro modelo (probar diferentes capas, neuronas, épocas, learning rate y demás) no tendremos que hacerlo manualmente modelo a modelo, esta herramienta nos permitirá cargar y ejecutar diferentes fórmulas para comparar sus rendimientos.</w:t>
      </w:r>
    </w:p>
    <w:p w:rsidR="00125486" w:rsidRPr="00125486" w:rsidRDefault="00125486" w:rsidP="00125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>
            <wp:extent cx="6388735" cy="4702810"/>
            <wp:effectExtent l="0" t="0" r="0" b="2540"/>
            <wp:docPr id="1" name="Imagen 1" descr="Modificadores del KerasTu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ificadores del KerasTun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735" cy="470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486" w:rsidRPr="00125486" w:rsidRDefault="00125486" w:rsidP="00125486">
      <w:pPr>
        <w:shd w:val="clear" w:color="auto" w:fill="121F3D"/>
        <w:spacing w:after="120" w:line="240" w:lineRule="auto"/>
        <w:outlineLvl w:val="1"/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</w:pPr>
      <w:r w:rsidRPr="00125486"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  <w:t>Implementando el autotuner</w:t>
      </w:r>
    </w:p>
    <w:p w:rsidR="00125486" w:rsidRPr="00125486" w:rsidRDefault="00125486" w:rsidP="00125486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125486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El autotuner de Keras no viene cargado por defecto en Google Colab, por lo que debemos instalarlo por terminal de comandos.</w:t>
      </w:r>
    </w:p>
    <w:p w:rsidR="00125486" w:rsidRPr="00125486" w:rsidRDefault="00125486" w:rsidP="00125486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1254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!pip install -</w:t>
      </w:r>
      <w:r w:rsidRPr="00125486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CL"/>
        </w:rPr>
        <w:t>q</w:t>
      </w:r>
      <w:r w:rsidRPr="001254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-U keras-tuner</w:t>
      </w:r>
    </w:p>
    <w:p w:rsidR="00125486" w:rsidRPr="00125486" w:rsidRDefault="00125486" w:rsidP="00125486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125486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Para usarlo lo importaremos como kerastuner.</w:t>
      </w:r>
    </w:p>
    <w:p w:rsidR="00125486" w:rsidRPr="00125486" w:rsidRDefault="00125486" w:rsidP="00125486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125486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CL"/>
        </w:rPr>
        <w:t>import</w:t>
      </w:r>
      <w:r w:rsidRPr="00125486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 xml:space="preserve"> kerastuner as kt</w:t>
      </w:r>
    </w:p>
    <w:p w:rsidR="00125486" w:rsidRPr="00125486" w:rsidRDefault="00125486" w:rsidP="00125486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1254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from tensorflow </w:t>
      </w:r>
      <w:r w:rsidRPr="00125486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CL"/>
        </w:rPr>
        <w:t>import</w:t>
      </w:r>
      <w:r w:rsidRPr="00125486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 xml:space="preserve"> keras</w:t>
      </w:r>
    </w:p>
    <w:p w:rsidR="00125486" w:rsidRPr="00125486" w:rsidRDefault="00125486" w:rsidP="00125486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125486">
        <w:rPr>
          <w:rFonts w:ascii="Arial" w:eastAsia="Times New Roman" w:hAnsi="Arial" w:cs="Arial"/>
          <w:color w:val="BECDE3"/>
          <w:sz w:val="24"/>
          <w:szCs w:val="24"/>
          <w:lang w:eastAsia="es-CL"/>
        </w:rPr>
        <w:lastRenderedPageBreak/>
        <w:t>Para esta ocasión crearemos un nuevo constructor de modelos, este recibirá como parámetros un objeto tuner que determinará las variaciones de diferentes hiperparámetros.</w:t>
      </w:r>
    </w:p>
    <w:p w:rsidR="00125486" w:rsidRPr="00125486" w:rsidRDefault="00125486" w:rsidP="00125486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125486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Definiremos una arquitectura general, donde agregaremos una capa de convolución, Max Pooling y aplanamiento de manera fija, luego determinaremos la primer variable del constructor: La cantidad de neuronas en la siguiente capa oculta, se inicializará en 32 e incrementará hasta 512 dando saltos de 32 en 32.</w:t>
      </w:r>
    </w:p>
    <w:p w:rsidR="00125486" w:rsidRPr="00125486" w:rsidRDefault="00125486" w:rsidP="00125486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125486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La cantidad de neuronas de la siguiente capa será el objeto iterador. El resto de la red se mantendrá estable.</w:t>
      </w:r>
    </w:p>
    <w:p w:rsidR="00125486" w:rsidRPr="00125486" w:rsidRDefault="00125486" w:rsidP="00125486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125486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Finalmente, definiremos variaciones en el learning rate, donde empezaremos el modelo con 3 posibles learning rate: 0.01, 0.001 y 0.0001.</w:t>
      </w:r>
    </w:p>
    <w:p w:rsidR="00125486" w:rsidRPr="00125486" w:rsidRDefault="00125486" w:rsidP="00125486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125486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Al momento de compilar el modelo definiremos Adam como optimizador, sin embargo, llamaremos directamente a la clase y le entregaremos el objeto iterador. El resto de parámetros seguirán iguales.</w:t>
      </w:r>
    </w:p>
    <w:p w:rsidR="00125486" w:rsidRPr="00125486" w:rsidRDefault="00125486" w:rsidP="00125486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1254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def constructor_modelos(hp):</w:t>
      </w:r>
    </w:p>
    <w:p w:rsidR="00125486" w:rsidRPr="00125486" w:rsidRDefault="00125486" w:rsidP="00125486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1254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model = tf.keras.models.Sequential()</w:t>
      </w:r>
    </w:p>
    <w:p w:rsidR="00125486" w:rsidRPr="00125486" w:rsidRDefault="00125486" w:rsidP="00125486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1254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model.add(tf.keras.layers.Conv2D(75, (3,3), activation = </w:t>
      </w:r>
      <w:r w:rsidRPr="00125486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"relu"</w:t>
      </w:r>
      <w:r w:rsidRPr="001254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, input_shape = (28,28,1)))</w:t>
      </w:r>
    </w:p>
    <w:p w:rsidR="00125486" w:rsidRPr="00125486" w:rsidRDefault="00125486" w:rsidP="00125486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1254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model.add(tf.keras.layers.MaxPooling2D((2,2)))</w:t>
      </w:r>
    </w:p>
    <w:p w:rsidR="00125486" w:rsidRPr="00125486" w:rsidRDefault="00125486" w:rsidP="00125486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1254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model.add(tf.keras.layers.Flatten())</w:t>
      </w:r>
    </w:p>
    <w:p w:rsidR="00125486" w:rsidRPr="00125486" w:rsidRDefault="00125486" w:rsidP="00125486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</w:p>
    <w:p w:rsidR="00125486" w:rsidRPr="00125486" w:rsidRDefault="00125486" w:rsidP="00125486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1254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hp_units = hp.Int(</w:t>
      </w:r>
      <w:r w:rsidRPr="00125486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"units"</w:t>
      </w:r>
      <w:r w:rsidRPr="001254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, min_value = 32, max_value = 512, step = 32)</w:t>
      </w:r>
    </w:p>
    <w:p w:rsidR="00125486" w:rsidRPr="00125486" w:rsidRDefault="00125486" w:rsidP="00125486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1254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model.add(tf.keras.layers.Dense(units = hp_units, activation = </w:t>
      </w:r>
      <w:r w:rsidRPr="00125486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"relu"</w:t>
      </w:r>
      <w:r w:rsidRPr="001254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, kernel_regularizer = regularizers.l2(1e-5)))</w:t>
      </w:r>
    </w:p>
    <w:p w:rsidR="00125486" w:rsidRPr="00125486" w:rsidRDefault="00125486" w:rsidP="00125486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1254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model.add(tf.keras.layers.Dropout(0.2))</w:t>
      </w:r>
    </w:p>
    <w:p w:rsidR="00125486" w:rsidRPr="00125486" w:rsidRDefault="00125486" w:rsidP="00125486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1254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model.add(tf.keras.layers.Dense(128, activation = </w:t>
      </w:r>
      <w:r w:rsidRPr="00125486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"relu"</w:t>
      </w:r>
      <w:r w:rsidRPr="001254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, kernel_regularizer = regularizers.l2(1e-5)))</w:t>
      </w:r>
    </w:p>
    <w:p w:rsidR="00125486" w:rsidRPr="00125486" w:rsidRDefault="00125486" w:rsidP="00125486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1254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model.add(tf.keras.layers.Dropout(0.2))</w:t>
      </w:r>
    </w:p>
    <w:p w:rsidR="00125486" w:rsidRPr="00125486" w:rsidRDefault="00125486" w:rsidP="00125486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1254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model.add(tf.keras.layers.Dense(len(classes), activation = </w:t>
      </w:r>
      <w:r w:rsidRPr="00125486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"softmax"</w:t>
      </w:r>
      <w:r w:rsidRPr="001254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))</w:t>
      </w:r>
    </w:p>
    <w:p w:rsidR="00125486" w:rsidRPr="00125486" w:rsidRDefault="00125486" w:rsidP="00125486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</w:p>
    <w:p w:rsidR="00125486" w:rsidRPr="00125486" w:rsidRDefault="00125486" w:rsidP="00125486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1254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hp_learning_rate = hp.Choice(</w:t>
      </w:r>
      <w:r w:rsidRPr="00125486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"learning_rate"</w:t>
      </w:r>
      <w:r w:rsidRPr="001254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, values = [1e-2, 1e-3, 1e-4])</w:t>
      </w:r>
    </w:p>
    <w:p w:rsidR="00125486" w:rsidRPr="00125486" w:rsidRDefault="00125486" w:rsidP="00125486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</w:p>
    <w:p w:rsidR="00125486" w:rsidRPr="00125486" w:rsidRDefault="00125486" w:rsidP="00125486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1254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model.compile(optimizer = keras.optimizers.Adam(learning_rate=hp_learning_rate), loss = </w:t>
      </w:r>
      <w:r w:rsidRPr="00125486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"categorical_crossentropy"</w:t>
      </w:r>
      <w:r w:rsidRPr="001254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, metrics = [</w:t>
      </w:r>
      <w:r w:rsidRPr="00125486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"accuracy"</w:t>
      </w:r>
      <w:r w:rsidRPr="001254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])</w:t>
      </w:r>
    </w:p>
    <w:p w:rsidR="00125486" w:rsidRPr="00125486" w:rsidRDefault="00125486" w:rsidP="00125486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</w:p>
    <w:p w:rsidR="00125486" w:rsidRPr="00125486" w:rsidRDefault="00125486" w:rsidP="00125486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12548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return model</w:t>
      </w:r>
    </w:p>
    <w:p w:rsidR="00125486" w:rsidRPr="00125486" w:rsidRDefault="00125486" w:rsidP="00125486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125486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Esta función será la materia prima del tuner, el cual hará pruebas con todas las combinatorias para encontrar el modelo más optimo.</w:t>
      </w:r>
    </w:p>
    <w:p w:rsidR="00DB2342" w:rsidRDefault="00125486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623"/>
    <w:rsid w:val="00075EE0"/>
    <w:rsid w:val="00125486"/>
    <w:rsid w:val="00A57623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254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25486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125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25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25486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125486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Fuentedeprrafopredeter"/>
    <w:rsid w:val="00125486"/>
  </w:style>
  <w:style w:type="character" w:customStyle="1" w:styleId="hljs-keyword">
    <w:name w:val="hljs-keyword"/>
    <w:basedOn w:val="Fuentedeprrafopredeter"/>
    <w:rsid w:val="00125486"/>
  </w:style>
  <w:style w:type="character" w:customStyle="1" w:styleId="hljs-string">
    <w:name w:val="hljs-string"/>
    <w:basedOn w:val="Fuentedeprrafopredeter"/>
    <w:rsid w:val="00125486"/>
  </w:style>
  <w:style w:type="character" w:customStyle="1" w:styleId="hljs-attr">
    <w:name w:val="hljs-attr"/>
    <w:basedOn w:val="Fuentedeprrafopredeter"/>
    <w:rsid w:val="00125486"/>
  </w:style>
  <w:style w:type="character" w:customStyle="1" w:styleId="hljs-number">
    <w:name w:val="hljs-number"/>
    <w:basedOn w:val="Fuentedeprrafopredeter"/>
    <w:rsid w:val="00125486"/>
  </w:style>
  <w:style w:type="paragraph" w:styleId="Textodeglobo">
    <w:name w:val="Balloon Text"/>
    <w:basedOn w:val="Normal"/>
    <w:link w:val="TextodegloboCar"/>
    <w:uiPriority w:val="99"/>
    <w:semiHidden/>
    <w:unhideWhenUsed/>
    <w:rsid w:val="00125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54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254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25486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125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25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25486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125486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Fuentedeprrafopredeter"/>
    <w:rsid w:val="00125486"/>
  </w:style>
  <w:style w:type="character" w:customStyle="1" w:styleId="hljs-keyword">
    <w:name w:val="hljs-keyword"/>
    <w:basedOn w:val="Fuentedeprrafopredeter"/>
    <w:rsid w:val="00125486"/>
  </w:style>
  <w:style w:type="character" w:customStyle="1" w:styleId="hljs-string">
    <w:name w:val="hljs-string"/>
    <w:basedOn w:val="Fuentedeprrafopredeter"/>
    <w:rsid w:val="00125486"/>
  </w:style>
  <w:style w:type="character" w:customStyle="1" w:styleId="hljs-attr">
    <w:name w:val="hljs-attr"/>
    <w:basedOn w:val="Fuentedeprrafopredeter"/>
    <w:rsid w:val="00125486"/>
  </w:style>
  <w:style w:type="character" w:customStyle="1" w:styleId="hljs-number">
    <w:name w:val="hljs-number"/>
    <w:basedOn w:val="Fuentedeprrafopredeter"/>
    <w:rsid w:val="00125486"/>
  </w:style>
  <w:style w:type="paragraph" w:styleId="Textodeglobo">
    <w:name w:val="Balloon Text"/>
    <w:basedOn w:val="Normal"/>
    <w:link w:val="TextodegloboCar"/>
    <w:uiPriority w:val="99"/>
    <w:semiHidden/>
    <w:unhideWhenUsed/>
    <w:rsid w:val="00125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54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22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411</Words>
  <Characters>2262</Characters>
  <Application>Microsoft Office Word</Application>
  <DocSecurity>0</DocSecurity>
  <Lines>18</Lines>
  <Paragraphs>5</Paragraphs>
  <ScaleCrop>false</ScaleCrop>
  <Company>Luffi</Company>
  <LinksUpToDate>false</LinksUpToDate>
  <CharactersWithSpaces>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2023-06-08T23:47:00Z</dcterms:created>
  <dcterms:modified xsi:type="dcterms:W3CDTF">2023-06-08T23:47:00Z</dcterms:modified>
</cp:coreProperties>
</file>