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47E2" w14:textId="77777777" w:rsidR="00154C8B" w:rsidRPr="00154C8B" w:rsidRDefault="00154C8B" w:rsidP="00154C8B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30"/>
          <w:szCs w:val="30"/>
          <w:lang w:eastAsia="es-EC"/>
          <w14:ligatures w14:val="none"/>
        </w:rPr>
        <w:t>1. Estructura del Manual Técnico</w:t>
      </w:r>
    </w:p>
    <w:p w14:paraId="22468018" w14:textId="57ED9F8E" w:rsidR="00154C8B" w:rsidRPr="00154C8B" w:rsidRDefault="00154C8B" w:rsidP="00154C8B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Este documento detalla el funcionamiento interno del software y facilita el mantenimiento y futuras actualizaciones. </w:t>
      </w:r>
    </w:p>
    <w:p w14:paraId="05ACEE24" w14:textId="33B581C9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Portada: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Título del sistema, versión, fecha de creación y área/equipo responsable. </w:t>
      </w:r>
    </w:p>
    <w:p w14:paraId="56389140" w14:textId="2401515F" w:rsid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Introducción y Objetivos: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Propósito del manual y metas técnicas. </w:t>
      </w:r>
    </w:p>
    <w:p w14:paraId="21595B6D" w14:textId="384C4BAB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Glosario:</w:t>
      </w:r>
      <w:r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Palabras técnicas con su respectivo significado.</w:t>
      </w:r>
    </w:p>
    <w:p w14:paraId="53292A9A" w14:textId="77777777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Requisitos y Entorno de Desarrollo:</w:t>
      </w:r>
    </w:p>
    <w:p w14:paraId="6D54346D" w14:textId="77777777" w:rsidR="00154C8B" w:rsidRPr="00154C8B" w:rsidRDefault="00154C8B" w:rsidP="00154C8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Hardware y Software: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Especificaciones técnicas mínimas y recomendadas.</w:t>
      </w:r>
    </w:p>
    <w:p w14:paraId="526C3BAC" w14:textId="47FE5DC7" w:rsidR="00154C8B" w:rsidRPr="00154C8B" w:rsidRDefault="00154C8B" w:rsidP="00154C8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 xml:space="preserve">Librerías y </w:t>
      </w:r>
      <w:proofErr w:type="spellStart"/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Frameworks</w:t>
      </w:r>
      <w:proofErr w:type="spellEnd"/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Tecnologías y versiones utilizadas. </w:t>
      </w:r>
    </w:p>
    <w:p w14:paraId="1D3A1BEA" w14:textId="77777777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Arquitectura del Sistema:</w:t>
      </w:r>
    </w:p>
    <w:p w14:paraId="594D9F19" w14:textId="77777777" w:rsidR="00154C8B" w:rsidRPr="00154C8B" w:rsidRDefault="00154C8B" w:rsidP="00154C8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>Diseño de la base de datos (Modelo Entidad-Relación).</w:t>
      </w:r>
    </w:p>
    <w:p w14:paraId="11DD59AD" w14:textId="290F38AF" w:rsidR="00154C8B" w:rsidRPr="00154C8B" w:rsidRDefault="00154C8B" w:rsidP="00154C8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Diagramas de flujo y arquitectura. </w:t>
      </w:r>
    </w:p>
    <w:p w14:paraId="73C60248" w14:textId="2BB52BDE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Instalación y Despliegue: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Guía paso a paso para configurar el entorno en un nuevo servidor o equipo. </w:t>
      </w:r>
    </w:p>
    <w:p w14:paraId="0E528C74" w14:textId="231BA4B2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Seguridad y Accesos: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Políticas de autenticación y gestión de roles y permisos. </w:t>
      </w:r>
    </w:p>
    <w:p w14:paraId="0FE30134" w14:textId="4C211487" w:rsidR="00154C8B" w:rsidRPr="00154C8B" w:rsidRDefault="00154C8B" w:rsidP="00154C8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Mantenimiento y Resolución de Errores: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Procedimientos para actualizar el sistema y solución a los problemas técnicos más comunes (</w:t>
      </w:r>
      <w:proofErr w:type="spellStart"/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>Troubleshooting</w:t>
      </w:r>
      <w:proofErr w:type="spellEnd"/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). </w:t>
      </w:r>
    </w:p>
    <w:p w14:paraId="12B1F12C" w14:textId="77777777" w:rsidR="00154C8B" w:rsidRPr="00154C8B" w:rsidRDefault="00154C8B" w:rsidP="00154C8B">
      <w:pPr>
        <w:spacing w:before="480" w:after="48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pict w14:anchorId="6BEEB0DF">
          <v:rect id="_x0000_i1025" style="width:0;height:1.5pt" o:hralign="center" o:hrstd="t" o:hr="t" fillcolor="#a0a0a0" stroked="f"/>
        </w:pict>
      </w:r>
    </w:p>
    <w:p w14:paraId="4F7DF130" w14:textId="77777777" w:rsidR="00154C8B" w:rsidRPr="00154C8B" w:rsidRDefault="00154C8B" w:rsidP="00154C8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30"/>
          <w:szCs w:val="30"/>
          <w:lang w:eastAsia="es-EC"/>
          <w14:ligatures w14:val="none"/>
        </w:rPr>
        <w:t>2. Estructura del Manual de Usuario</w:t>
      </w:r>
    </w:p>
    <w:p w14:paraId="2D9A8DDD" w14:textId="0E040ADA" w:rsidR="00154C8B" w:rsidRPr="00154C8B" w:rsidRDefault="00154C8B" w:rsidP="00154C8B">
      <w:pPr>
        <w:spacing w:before="480" w:after="48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Este documento está diseñado para el usuario final, por lo que debe utilizar un lenguaje sencillo, claro y apoyado en elementos visuales. </w:t>
      </w:r>
    </w:p>
    <w:p w14:paraId="1D411F72" w14:textId="0F67BE49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Portada y Derechos de Autor: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Nombre del sistema, versión y logo institucional. </w:t>
      </w:r>
    </w:p>
    <w:p w14:paraId="666008D1" w14:textId="3182729D" w:rsid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Introducción: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Resumen de qué hace el sistema y cómo puede ayudar al usuario. </w:t>
      </w:r>
    </w:p>
    <w:p w14:paraId="49D80C29" w14:textId="36CD6F6D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Glosario:</w:t>
      </w:r>
      <w:r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Palabras técnicas con su respectivo significado.</w:t>
      </w:r>
    </w:p>
    <w:p w14:paraId="0D3F20CE" w14:textId="00AC3800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Guía de Inicio Rápido: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Pasos para acceder por primera vez y conocer la interfaz principal. </w:t>
      </w:r>
    </w:p>
    <w:p w14:paraId="49DA415F" w14:textId="49820DC2" w:rsidR="00154C8B" w:rsidRPr="00154C8B" w:rsidRDefault="00154C8B" w:rsidP="00154C8B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Gestión de Perfil: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Cómo iniciar/cerrar sesión y gestionar la contraseña o preferencias. </w:t>
      </w:r>
    </w:p>
    <w:p w14:paraId="550ABEBD" w14:textId="77777777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Descripción de Módulos (Funcionalidades):</w:t>
      </w:r>
    </w:p>
    <w:p w14:paraId="184441B6" w14:textId="77777777" w:rsidR="00154C8B" w:rsidRPr="00154C8B" w:rsidRDefault="00154C8B" w:rsidP="00154C8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>Explicación de menús, pantallas y botones.</w:t>
      </w:r>
    </w:p>
    <w:p w14:paraId="0D99AFEC" w14:textId="1D56B73A" w:rsidR="00154C8B" w:rsidRPr="00154C8B" w:rsidRDefault="00154C8B" w:rsidP="00154C8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Instrucciones paso a paso de los procesos operativos. </w:t>
      </w:r>
    </w:p>
    <w:p w14:paraId="5BFEAB2D" w14:textId="22BFE731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Preguntas Frecuentes (FAQ):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Dudas comunes sobre el uso del aplicativo. </w:t>
      </w:r>
    </w:p>
    <w:p w14:paraId="53F9D143" w14:textId="3C079EA5" w:rsidR="00154C8B" w:rsidRPr="00154C8B" w:rsidRDefault="00154C8B" w:rsidP="00154C8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154C8B">
        <w:rPr>
          <w:rFonts w:ascii="Arial" w:eastAsia="Times New Roman" w:hAnsi="Arial" w:cs="Arial"/>
          <w:b/>
          <w:bCs/>
          <w:kern w:val="0"/>
          <w:sz w:val="24"/>
          <w:szCs w:val="24"/>
          <w:lang w:eastAsia="es-EC"/>
          <w14:ligatures w14:val="none"/>
        </w:rPr>
        <w:t>Contacto y Soporte:</w:t>
      </w:r>
      <w:r w:rsidRPr="00154C8B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Canales de comunicación para reportar incidencias.</w:t>
      </w:r>
    </w:p>
    <w:p w14:paraId="0F593BC2" w14:textId="77777777" w:rsidR="00190652" w:rsidRDefault="00190652"/>
    <w:sectPr w:rsidR="00190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2D25"/>
    <w:multiLevelType w:val="multilevel"/>
    <w:tmpl w:val="258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C76DD"/>
    <w:multiLevelType w:val="multilevel"/>
    <w:tmpl w:val="88E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6683">
    <w:abstractNumId w:val="0"/>
  </w:num>
  <w:num w:numId="2" w16cid:durableId="123254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8B"/>
    <w:rsid w:val="00154C8B"/>
    <w:rsid w:val="00190652"/>
    <w:rsid w:val="00A6207A"/>
    <w:rsid w:val="00C861EF"/>
    <w:rsid w:val="00CE11A8"/>
    <w:rsid w:val="00F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34759"/>
  <w15:chartTrackingRefBased/>
  <w15:docId w15:val="{F1C45266-93C0-499D-A2E9-F672F2FA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54C8B"/>
    <w:rPr>
      <w:color w:val="0000FF"/>
      <w:u w:val="single"/>
    </w:rPr>
  </w:style>
  <w:style w:type="paragraph" w:customStyle="1" w:styleId="z1qcye">
    <w:name w:val="z1qcye"/>
    <w:basedOn w:val="Normal"/>
    <w:rsid w:val="00154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t286pc">
    <w:name w:val="t286pc"/>
    <w:basedOn w:val="Fuentedeprrafopredeter"/>
    <w:rsid w:val="00154C8B"/>
  </w:style>
  <w:style w:type="character" w:styleId="Textoennegrita">
    <w:name w:val="Strong"/>
    <w:basedOn w:val="Fuentedeprrafopredeter"/>
    <w:uiPriority w:val="22"/>
    <w:qFormat/>
    <w:rsid w:val="00154C8B"/>
    <w:rPr>
      <w:b/>
      <w:bCs/>
    </w:rPr>
  </w:style>
  <w:style w:type="character" w:customStyle="1" w:styleId="yadgie">
    <w:name w:val="yadgie"/>
    <w:basedOn w:val="Fuentedeprrafopredeter"/>
    <w:rsid w:val="00154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37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596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71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D. Buenaño</dc:creator>
  <cp:keywords/>
  <dc:description/>
  <cp:lastModifiedBy>Juan D. Buenaño</cp:lastModifiedBy>
  <cp:revision>1</cp:revision>
  <dcterms:created xsi:type="dcterms:W3CDTF">2026-06-02T23:50:00Z</dcterms:created>
  <dcterms:modified xsi:type="dcterms:W3CDTF">2026-06-03T00:06:00Z</dcterms:modified>
</cp:coreProperties>
</file>